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B9D1" w14:textId="54828E1F" w:rsidR="00544E56" w:rsidRDefault="00544E56" w:rsidP="00544E56">
      <w:pPr>
        <w:jc w:val="center"/>
        <w:rPr>
          <w:rFonts w:ascii="Century Gothic" w:eastAsia="Times New Roman" w:hAnsi="Century Gothic" w:cs="Arial"/>
          <w:b/>
          <w:bCs/>
          <w:color w:val="000000"/>
          <w:shd w:val="clear" w:color="auto" w:fill="FFFFFF"/>
          <w:lang w:val="en-US" w:eastAsia="en-GB"/>
        </w:rPr>
      </w:pPr>
      <w:r>
        <w:rPr>
          <w:rFonts w:ascii="Century Gothic" w:eastAsia="Times New Roman" w:hAnsi="Century Gothic" w:cs="Arial"/>
          <w:b/>
          <w:bCs/>
          <w:color w:val="000000"/>
          <w:shd w:val="clear" w:color="auto" w:fill="FFFFFF"/>
          <w:lang w:val="en-US" w:eastAsia="en-GB"/>
        </w:rPr>
        <w:t>Training in an online environment</w:t>
      </w:r>
    </w:p>
    <w:p w14:paraId="2F930C09" w14:textId="232E5C9B" w:rsidR="00544E56" w:rsidRDefault="00544E56" w:rsidP="00544E56">
      <w:pPr>
        <w:jc w:val="center"/>
        <w:rPr>
          <w:rFonts w:ascii="Century Gothic" w:eastAsia="Times New Roman" w:hAnsi="Century Gothic" w:cs="Arial"/>
          <w:b/>
          <w:bCs/>
          <w:color w:val="000000"/>
          <w:shd w:val="clear" w:color="auto" w:fill="FFFFFF"/>
          <w:lang w:val="en-US" w:eastAsia="en-GB"/>
        </w:rPr>
      </w:pPr>
      <w:r>
        <w:rPr>
          <w:rFonts w:ascii="Century Gothic" w:eastAsia="Times New Roman" w:hAnsi="Century Gothic" w:cs="Arial"/>
          <w:b/>
          <w:bCs/>
          <w:color w:val="000000"/>
          <w:shd w:val="clear" w:color="auto" w:fill="FFFFFF"/>
          <w:lang w:val="en-US" w:eastAsia="en-GB"/>
        </w:rPr>
        <w:t xml:space="preserve">Short introductory guide </w:t>
      </w:r>
    </w:p>
    <w:p w14:paraId="2003747B" w14:textId="77777777" w:rsidR="00544E56" w:rsidRDefault="00544E56" w:rsidP="009C6D01">
      <w:pPr>
        <w:jc w:val="both"/>
        <w:rPr>
          <w:rFonts w:ascii="Century Gothic" w:eastAsia="Times New Roman" w:hAnsi="Century Gothic" w:cs="Arial"/>
          <w:b/>
          <w:bCs/>
          <w:color w:val="000000"/>
          <w:shd w:val="clear" w:color="auto" w:fill="FFFFFF"/>
          <w:lang w:val="en-US" w:eastAsia="en-GB"/>
        </w:rPr>
      </w:pPr>
    </w:p>
    <w:p w14:paraId="4E589069" w14:textId="77777777" w:rsidR="00544E56" w:rsidRDefault="00544E56" w:rsidP="009C6D01">
      <w:pPr>
        <w:jc w:val="both"/>
        <w:rPr>
          <w:rFonts w:ascii="Century Gothic" w:eastAsia="Times New Roman" w:hAnsi="Century Gothic" w:cs="Arial"/>
          <w:b/>
          <w:bCs/>
          <w:color w:val="000000"/>
          <w:shd w:val="clear" w:color="auto" w:fill="FFFFFF"/>
          <w:lang w:val="en-US" w:eastAsia="en-GB"/>
        </w:rPr>
      </w:pPr>
    </w:p>
    <w:p w14:paraId="60EC2CA8" w14:textId="56D3A323" w:rsidR="0002749E" w:rsidRPr="0002749E" w:rsidRDefault="00AA7728" w:rsidP="009C6D01">
      <w:pPr>
        <w:jc w:val="both"/>
        <w:rPr>
          <w:rFonts w:ascii="Century Gothic" w:eastAsia="Times New Roman" w:hAnsi="Century Gothic" w:cs="Arial"/>
          <w:b/>
          <w:bCs/>
          <w:color w:val="000000"/>
          <w:shd w:val="clear" w:color="auto" w:fill="FFFFFF"/>
          <w:lang w:val="en-US" w:eastAsia="en-GB"/>
        </w:rPr>
      </w:pPr>
      <w:r>
        <w:rPr>
          <w:rFonts w:ascii="Century Gothic" w:eastAsia="Times New Roman" w:hAnsi="Century Gothic" w:cs="Arial"/>
          <w:b/>
          <w:bCs/>
          <w:color w:val="000000"/>
          <w:shd w:val="clear" w:color="auto" w:fill="FFFFFF"/>
          <w:lang w:val="en-US" w:eastAsia="en-GB"/>
        </w:rPr>
        <w:t xml:space="preserve">1. </w:t>
      </w:r>
      <w:r w:rsidR="0002749E">
        <w:rPr>
          <w:rFonts w:ascii="Century Gothic" w:eastAsia="Times New Roman" w:hAnsi="Century Gothic" w:cs="Arial"/>
          <w:b/>
          <w:bCs/>
          <w:color w:val="000000"/>
          <w:shd w:val="clear" w:color="auto" w:fill="FFFFFF"/>
          <w:lang w:val="en-US" w:eastAsia="en-GB"/>
        </w:rPr>
        <w:t>From face-to-face to virtual classes</w:t>
      </w:r>
    </w:p>
    <w:p w14:paraId="3943A3D3" w14:textId="0CD533B3" w:rsidR="001010B4" w:rsidRDefault="001010B4" w:rsidP="001010B4">
      <w:pPr>
        <w:jc w:val="both"/>
        <w:rPr>
          <w:rFonts w:ascii="Century Gothic" w:eastAsia="Times New Roman" w:hAnsi="Century Gothic" w:cs="Arial"/>
          <w:color w:val="000000"/>
          <w:shd w:val="clear" w:color="auto" w:fill="FFFFFF"/>
          <w:lang w:eastAsia="en-GB"/>
        </w:rPr>
      </w:pPr>
      <w:r>
        <w:rPr>
          <w:rFonts w:ascii="Century Gothic" w:eastAsia="Times New Roman" w:hAnsi="Century Gothic" w:cs="Arial"/>
          <w:color w:val="000000"/>
          <w:shd w:val="clear" w:color="auto" w:fill="FFFFFF"/>
          <w:lang w:eastAsia="en-GB"/>
        </w:rPr>
        <w:t xml:space="preserve">The term online learning is all-encompassing and is normally used to refer to delivering education using the internet. The ways in which can be achieved, however, varies greatly: from podcasts and downloadable content, informal education </w:t>
      </w:r>
      <w:r w:rsidRPr="00976E5E">
        <w:rPr>
          <w:rFonts w:ascii="Century Gothic" w:eastAsia="Times New Roman" w:hAnsi="Century Gothic" w:cs="Arial"/>
          <w:color w:val="000000"/>
          <w:shd w:val="clear" w:color="auto" w:fill="FFFFFF"/>
          <w:lang w:eastAsia="en-GB"/>
        </w:rPr>
        <w:t>(such as Massive Open Online Courses – MOOC) to fully</w:t>
      </w:r>
      <w:r>
        <w:rPr>
          <w:rFonts w:ascii="Century Gothic" w:eastAsia="Times New Roman" w:hAnsi="Century Gothic" w:cs="Arial"/>
          <w:color w:val="000000"/>
          <w:shd w:val="clear" w:color="auto" w:fill="FFFFFF"/>
          <w:lang w:eastAsia="en-GB"/>
        </w:rPr>
        <w:t>-fledged, institutional</w:t>
      </w:r>
      <w:r w:rsidRPr="00976E5E">
        <w:rPr>
          <w:rFonts w:ascii="Century Gothic" w:eastAsia="Times New Roman" w:hAnsi="Century Gothic" w:cs="Arial"/>
          <w:color w:val="000000"/>
          <w:shd w:val="clear" w:color="auto" w:fill="FFFFFF"/>
          <w:lang w:eastAsia="en-GB"/>
        </w:rPr>
        <w:t xml:space="preserve"> online courses</w:t>
      </w:r>
      <w:r>
        <w:rPr>
          <w:rFonts w:ascii="Century Gothic" w:eastAsia="Times New Roman" w:hAnsi="Century Gothic" w:cs="Arial"/>
          <w:color w:val="000000"/>
          <w:shd w:val="clear" w:color="auto" w:fill="FFFFFF"/>
          <w:lang w:eastAsia="en-GB"/>
        </w:rPr>
        <w:t xml:space="preserve"> delivered in the context of the academia or the profession. </w:t>
      </w:r>
    </w:p>
    <w:p w14:paraId="6A2D0F13" w14:textId="77777777" w:rsidR="001010B4" w:rsidRPr="00976E5E" w:rsidRDefault="001010B4" w:rsidP="001010B4">
      <w:pPr>
        <w:jc w:val="both"/>
        <w:rPr>
          <w:rFonts w:ascii="Century Gothic" w:eastAsia="Times New Roman" w:hAnsi="Century Gothic" w:cs="Arial"/>
          <w:color w:val="000000"/>
          <w:shd w:val="clear" w:color="auto" w:fill="FFFFFF"/>
          <w:lang w:eastAsia="en-GB"/>
        </w:rPr>
      </w:pPr>
    </w:p>
    <w:p w14:paraId="6E3833AD" w14:textId="63E1F52B" w:rsidR="00976E5E" w:rsidRDefault="001010B4" w:rsidP="009C6D01">
      <w:pPr>
        <w:jc w:val="both"/>
        <w:rPr>
          <w:rFonts w:ascii="Century Gothic" w:eastAsia="Times New Roman" w:hAnsi="Century Gothic" w:cs="Arial"/>
          <w:color w:val="000000"/>
          <w:shd w:val="clear" w:color="auto" w:fill="FFFFFF"/>
          <w:lang w:eastAsia="en-GB"/>
        </w:rPr>
      </w:pPr>
      <w:r w:rsidRPr="00F23471">
        <w:rPr>
          <w:rFonts w:ascii="Century Gothic" w:eastAsia="Times New Roman" w:hAnsi="Century Gothic" w:cs="Arial"/>
          <w:color w:val="000000"/>
          <w:shd w:val="clear" w:color="auto" w:fill="FFFFFF"/>
          <w:lang w:val="en-US" w:eastAsia="en-GB"/>
        </w:rPr>
        <w:t xml:space="preserve">At the beginning of 2020, with hardly any warning, educational and training </w:t>
      </w:r>
      <w:r w:rsidR="00114E8D" w:rsidRPr="00F23471">
        <w:rPr>
          <w:rFonts w:ascii="Century Gothic" w:eastAsia="Times New Roman" w:hAnsi="Century Gothic" w:cs="Arial"/>
          <w:color w:val="000000"/>
          <w:shd w:val="clear" w:color="auto" w:fill="FFFFFF"/>
          <w:lang w:val="en-US" w:eastAsia="en-GB"/>
        </w:rPr>
        <w:t>institutions around the world were forced to abruptly halt in-person classes and switch to on-line format. Over the past decade, online training ha</w:t>
      </w:r>
      <w:r w:rsidR="004102B3" w:rsidRPr="00F23471">
        <w:rPr>
          <w:rFonts w:ascii="Century Gothic" w:eastAsia="Times New Roman" w:hAnsi="Century Gothic" w:cs="Arial"/>
          <w:color w:val="000000"/>
          <w:shd w:val="clear" w:color="auto" w:fill="FFFFFF"/>
          <w:lang w:val="en-US" w:eastAsia="en-GB"/>
        </w:rPr>
        <w:t>s</w:t>
      </w:r>
      <w:r w:rsidR="00114E8D" w:rsidRPr="00F23471">
        <w:rPr>
          <w:rFonts w:ascii="Century Gothic" w:eastAsia="Times New Roman" w:hAnsi="Century Gothic" w:cs="Arial"/>
          <w:color w:val="000000"/>
          <w:shd w:val="clear" w:color="auto" w:fill="FFFFFF"/>
          <w:lang w:val="en-US" w:eastAsia="en-GB"/>
        </w:rPr>
        <w:t xml:space="preserve"> grown in quantity and quality; the advantages of being able to benefit from training without the need of moving to a given location have been emphasized</w:t>
      </w:r>
      <w:r w:rsidR="004102B3" w:rsidRPr="00F23471">
        <w:rPr>
          <w:rFonts w:ascii="Century Gothic" w:eastAsia="Times New Roman" w:hAnsi="Century Gothic" w:cs="Arial"/>
          <w:color w:val="000000"/>
          <w:shd w:val="clear" w:color="auto" w:fill="FFFFFF"/>
          <w:lang w:val="en-US" w:eastAsia="en-GB"/>
        </w:rPr>
        <w:t xml:space="preserve"> and enjoyed by larger number</w:t>
      </w:r>
      <w:r w:rsidR="007E5AD8" w:rsidRPr="00F23471">
        <w:rPr>
          <w:rFonts w:ascii="Century Gothic" w:eastAsia="Times New Roman" w:hAnsi="Century Gothic" w:cs="Arial"/>
          <w:color w:val="000000"/>
          <w:shd w:val="clear" w:color="auto" w:fill="FFFFFF"/>
          <w:lang w:val="en-US" w:eastAsia="en-GB"/>
        </w:rPr>
        <w:t>s</w:t>
      </w:r>
      <w:r w:rsidR="004102B3" w:rsidRPr="00F23471">
        <w:rPr>
          <w:rFonts w:ascii="Century Gothic" w:eastAsia="Times New Roman" w:hAnsi="Century Gothic" w:cs="Arial"/>
          <w:color w:val="000000"/>
          <w:shd w:val="clear" w:color="auto" w:fill="FFFFFF"/>
          <w:lang w:val="en-US" w:eastAsia="en-GB"/>
        </w:rPr>
        <w:t xml:space="preserve"> of individuals</w:t>
      </w:r>
      <w:r w:rsidR="00114E8D" w:rsidRPr="00F23471">
        <w:rPr>
          <w:rFonts w:ascii="Century Gothic" w:eastAsia="Times New Roman" w:hAnsi="Century Gothic" w:cs="Arial"/>
          <w:color w:val="000000"/>
          <w:shd w:val="clear" w:color="auto" w:fill="FFFFFF"/>
          <w:lang w:val="en-US" w:eastAsia="en-GB"/>
        </w:rPr>
        <w:t xml:space="preserve">; availability asynchronous training possibilities made it </w:t>
      </w:r>
      <w:r w:rsidR="007E5AD8" w:rsidRPr="00F23471">
        <w:rPr>
          <w:rFonts w:ascii="Century Gothic" w:eastAsia="Times New Roman" w:hAnsi="Century Gothic" w:cs="Arial"/>
          <w:color w:val="000000"/>
          <w:shd w:val="clear" w:color="auto" w:fill="FFFFFF"/>
          <w:lang w:val="en-US" w:eastAsia="en-GB"/>
        </w:rPr>
        <w:t>feasible</w:t>
      </w:r>
      <w:r w:rsidR="00114E8D" w:rsidRPr="00F23471">
        <w:rPr>
          <w:rFonts w:ascii="Century Gothic" w:eastAsia="Times New Roman" w:hAnsi="Century Gothic" w:cs="Arial"/>
          <w:color w:val="000000"/>
          <w:shd w:val="clear" w:color="auto" w:fill="FFFFFF"/>
          <w:lang w:val="en-US" w:eastAsia="en-GB"/>
        </w:rPr>
        <w:t xml:space="preserve"> for professionals to fit learning</w:t>
      </w:r>
      <w:r w:rsidR="007E5AD8" w:rsidRPr="00F23471">
        <w:rPr>
          <w:rFonts w:ascii="Century Gothic" w:eastAsia="Times New Roman" w:hAnsi="Century Gothic" w:cs="Arial"/>
          <w:color w:val="000000"/>
          <w:shd w:val="clear" w:color="auto" w:fill="FFFFFF"/>
          <w:lang w:val="en-US" w:eastAsia="en-GB"/>
        </w:rPr>
        <w:t xml:space="preserve"> that they would have otherwise missed</w:t>
      </w:r>
      <w:r w:rsidR="00114E8D" w:rsidRPr="00F23471">
        <w:rPr>
          <w:rFonts w:ascii="Century Gothic" w:eastAsia="Times New Roman" w:hAnsi="Century Gothic" w:cs="Arial"/>
          <w:color w:val="000000"/>
          <w:shd w:val="clear" w:color="auto" w:fill="FFFFFF"/>
          <w:lang w:val="en-US" w:eastAsia="en-GB"/>
        </w:rPr>
        <w:t xml:space="preserve"> into their busy schedules, also providing an opportunity to explore new topics and issues.</w:t>
      </w:r>
      <w:r w:rsidR="009C6D01" w:rsidRPr="00F23471">
        <w:rPr>
          <w:rFonts w:ascii="Century Gothic" w:eastAsia="Times New Roman" w:hAnsi="Century Gothic" w:cs="Arial"/>
          <w:color w:val="000000"/>
          <w:shd w:val="clear" w:color="auto" w:fill="FFFFFF"/>
          <w:lang w:val="en-US" w:eastAsia="en-GB"/>
        </w:rPr>
        <w:t xml:space="preserve"> The pandemic</w:t>
      </w:r>
      <w:r w:rsidR="005F1684" w:rsidRPr="00F23471">
        <w:rPr>
          <w:rFonts w:ascii="Century Gothic" w:eastAsia="Times New Roman" w:hAnsi="Century Gothic" w:cs="Arial"/>
          <w:color w:val="000000"/>
          <w:shd w:val="clear" w:color="auto" w:fill="FFFFFF"/>
          <w:lang w:val="en-US" w:eastAsia="en-GB"/>
        </w:rPr>
        <w:t xml:space="preserve"> revealed to everybody, even the skeptical or uninterested</w:t>
      </w:r>
      <w:r w:rsidR="00267B99">
        <w:rPr>
          <w:rFonts w:ascii="Century Gothic" w:eastAsia="Times New Roman" w:hAnsi="Century Gothic" w:cs="Arial"/>
          <w:color w:val="000000"/>
          <w:shd w:val="clear" w:color="auto" w:fill="FFFFFF"/>
          <w:lang w:val="en-US" w:eastAsia="en-GB"/>
        </w:rPr>
        <w:t xml:space="preserve"> trainers and learners</w:t>
      </w:r>
      <w:r w:rsidR="005F1684" w:rsidRPr="00F23471">
        <w:rPr>
          <w:rFonts w:ascii="Century Gothic" w:eastAsia="Times New Roman" w:hAnsi="Century Gothic" w:cs="Arial"/>
          <w:color w:val="000000"/>
          <w:shd w:val="clear" w:color="auto" w:fill="FFFFFF"/>
          <w:lang w:val="en-US" w:eastAsia="en-GB"/>
        </w:rPr>
        <w:t xml:space="preserve">, the </w:t>
      </w:r>
      <w:r w:rsidR="009C6D01" w:rsidRPr="00F23471">
        <w:rPr>
          <w:rFonts w:ascii="Century Gothic" w:eastAsia="Times New Roman" w:hAnsi="Century Gothic" w:cs="Arial"/>
          <w:color w:val="000000"/>
          <w:shd w:val="clear" w:color="auto" w:fill="FFFFFF"/>
          <w:lang w:eastAsia="en-GB"/>
        </w:rPr>
        <w:t xml:space="preserve">potential of online learning. </w:t>
      </w:r>
    </w:p>
    <w:p w14:paraId="1C732CD4" w14:textId="77777777" w:rsidR="005F1684" w:rsidRPr="00F23471" w:rsidRDefault="005F1684" w:rsidP="009C6D01">
      <w:pPr>
        <w:jc w:val="both"/>
        <w:rPr>
          <w:rFonts w:ascii="Century Gothic" w:eastAsia="Times New Roman" w:hAnsi="Century Gothic" w:cs="Arial"/>
          <w:color w:val="000000"/>
          <w:shd w:val="clear" w:color="auto" w:fill="FFFFFF"/>
          <w:lang w:eastAsia="en-GB"/>
        </w:rPr>
      </w:pPr>
    </w:p>
    <w:p w14:paraId="4024F2BD" w14:textId="0E998B02" w:rsidR="007E5AD8" w:rsidRPr="00F23471" w:rsidRDefault="001010B4" w:rsidP="007E5AD8">
      <w:pPr>
        <w:jc w:val="both"/>
        <w:rPr>
          <w:rFonts w:ascii="Century Gothic" w:eastAsia="Times New Roman" w:hAnsi="Century Gothic" w:cs="Arial"/>
          <w:color w:val="000000"/>
          <w:shd w:val="clear" w:color="auto" w:fill="FFFFFF"/>
          <w:lang w:val="en-US" w:eastAsia="en-GB"/>
        </w:rPr>
      </w:pPr>
      <w:r>
        <w:rPr>
          <w:rFonts w:ascii="Century Gothic" w:eastAsia="Times New Roman" w:hAnsi="Century Gothic" w:cs="Arial"/>
          <w:color w:val="000000"/>
          <w:shd w:val="clear" w:color="auto" w:fill="FFFFFF"/>
          <w:lang w:eastAsia="en-GB"/>
        </w:rPr>
        <w:t>Although</w:t>
      </w:r>
      <w:r w:rsidR="00860324">
        <w:rPr>
          <w:rFonts w:ascii="Century Gothic" w:eastAsia="Times New Roman" w:hAnsi="Century Gothic" w:cs="Arial"/>
          <w:color w:val="000000"/>
          <w:shd w:val="clear" w:color="auto" w:fill="FFFFFF"/>
          <w:lang w:eastAsia="en-GB"/>
        </w:rPr>
        <w:t>,</w:t>
      </w:r>
      <w:r>
        <w:rPr>
          <w:rFonts w:ascii="Century Gothic" w:eastAsia="Times New Roman" w:hAnsi="Century Gothic" w:cs="Arial"/>
          <w:color w:val="000000"/>
          <w:shd w:val="clear" w:color="auto" w:fill="FFFFFF"/>
          <w:lang w:eastAsia="en-GB"/>
        </w:rPr>
        <w:t xml:space="preserve"> in normal times</w:t>
      </w:r>
      <w:r w:rsidR="00860324">
        <w:rPr>
          <w:rFonts w:ascii="Century Gothic" w:eastAsia="Times New Roman" w:hAnsi="Century Gothic" w:cs="Arial"/>
          <w:color w:val="000000"/>
          <w:shd w:val="clear" w:color="auto" w:fill="FFFFFF"/>
          <w:lang w:eastAsia="en-GB"/>
        </w:rPr>
        <w:t>,</w:t>
      </w:r>
      <w:r>
        <w:rPr>
          <w:rFonts w:ascii="Century Gothic" w:eastAsia="Times New Roman" w:hAnsi="Century Gothic" w:cs="Arial"/>
          <w:color w:val="000000"/>
          <w:shd w:val="clear" w:color="auto" w:fill="FFFFFF"/>
          <w:lang w:eastAsia="en-GB"/>
        </w:rPr>
        <w:t xml:space="preserve"> online l</w:t>
      </w:r>
      <w:r w:rsidRPr="00976E5E">
        <w:rPr>
          <w:rFonts w:ascii="Century Gothic" w:eastAsia="Times New Roman" w:hAnsi="Century Gothic" w:cs="Arial"/>
          <w:color w:val="000000"/>
          <w:shd w:val="clear" w:color="auto" w:fill="FFFFFF"/>
          <w:lang w:eastAsia="en-GB"/>
        </w:rPr>
        <w:t xml:space="preserve">earning and traditional </w:t>
      </w:r>
      <w:r>
        <w:rPr>
          <w:rFonts w:ascii="Century Gothic" w:eastAsia="Times New Roman" w:hAnsi="Century Gothic" w:cs="Arial"/>
          <w:color w:val="000000"/>
          <w:shd w:val="clear" w:color="auto" w:fill="FFFFFF"/>
          <w:lang w:eastAsia="en-GB"/>
        </w:rPr>
        <w:t xml:space="preserve">in-person instructions are not opposites, the pandemic prompted us to perceive them as such. This will remain as long as the emergency regulations, restricting in-person training, are in place. Beyond that, however, it would be good to </w:t>
      </w:r>
      <w:r w:rsidR="00576AED">
        <w:rPr>
          <w:rFonts w:ascii="Century Gothic" w:eastAsia="Times New Roman" w:hAnsi="Century Gothic" w:cs="Arial"/>
          <w:color w:val="000000"/>
          <w:shd w:val="clear" w:color="auto" w:fill="FFFFFF"/>
          <w:lang w:eastAsia="en-GB"/>
        </w:rPr>
        <w:t>see</w:t>
      </w:r>
      <w:r>
        <w:rPr>
          <w:rFonts w:ascii="Century Gothic" w:eastAsia="Times New Roman" w:hAnsi="Century Gothic" w:cs="Arial"/>
          <w:color w:val="000000"/>
          <w:shd w:val="clear" w:color="auto" w:fill="FFFFFF"/>
          <w:lang w:eastAsia="en-GB"/>
        </w:rPr>
        <w:t xml:space="preserve"> o</w:t>
      </w:r>
      <w:r w:rsidRPr="00976E5E">
        <w:rPr>
          <w:rFonts w:ascii="Century Gothic" w:eastAsia="Times New Roman" w:hAnsi="Century Gothic" w:cs="Arial"/>
          <w:color w:val="000000"/>
          <w:shd w:val="clear" w:color="auto" w:fill="FFFFFF"/>
          <w:lang w:eastAsia="en-GB"/>
        </w:rPr>
        <w:t xml:space="preserve">nline </w:t>
      </w:r>
      <w:r>
        <w:rPr>
          <w:rFonts w:ascii="Century Gothic" w:eastAsia="Times New Roman" w:hAnsi="Century Gothic" w:cs="Arial"/>
          <w:color w:val="000000"/>
          <w:shd w:val="clear" w:color="auto" w:fill="FFFFFF"/>
          <w:lang w:eastAsia="en-GB"/>
        </w:rPr>
        <w:t xml:space="preserve">training as complementary to classroom teaching. </w:t>
      </w:r>
      <w:r w:rsidR="004102B3" w:rsidRPr="00F23471">
        <w:rPr>
          <w:rFonts w:ascii="Century Gothic" w:eastAsia="Times New Roman" w:hAnsi="Century Gothic" w:cs="Arial"/>
          <w:color w:val="000000"/>
          <w:shd w:val="clear" w:color="auto" w:fill="FFFFFF"/>
          <w:lang w:val="en-US" w:eastAsia="en-GB"/>
        </w:rPr>
        <w:t>What the pandemic imposed on</w:t>
      </w:r>
      <w:r w:rsidR="005F1684" w:rsidRPr="00F23471">
        <w:rPr>
          <w:rFonts w:ascii="Century Gothic" w:eastAsia="Times New Roman" w:hAnsi="Century Gothic" w:cs="Arial"/>
          <w:color w:val="000000"/>
          <w:shd w:val="clear" w:color="auto" w:fill="FFFFFF"/>
          <w:lang w:val="en-US" w:eastAsia="en-GB"/>
        </w:rPr>
        <w:t xml:space="preserve"> trainers and</w:t>
      </w:r>
      <w:r w:rsidR="004102B3" w:rsidRPr="00F23471">
        <w:rPr>
          <w:rFonts w:ascii="Century Gothic" w:eastAsia="Times New Roman" w:hAnsi="Century Gothic" w:cs="Arial"/>
          <w:color w:val="000000"/>
          <w:shd w:val="clear" w:color="auto" w:fill="FFFFFF"/>
          <w:lang w:val="en-US" w:eastAsia="en-GB"/>
        </w:rPr>
        <w:t xml:space="preserve"> training institutions, however, was much more challenging. Indeed, one thing is to offer online training packages (such as the ones available on the Co</w:t>
      </w:r>
      <w:r w:rsidR="00544E56">
        <w:rPr>
          <w:rFonts w:ascii="Century Gothic" w:eastAsia="Times New Roman" w:hAnsi="Century Gothic" w:cs="Arial"/>
          <w:color w:val="000000"/>
          <w:shd w:val="clear" w:color="auto" w:fill="FFFFFF"/>
          <w:lang w:val="en-US" w:eastAsia="en-GB"/>
        </w:rPr>
        <w:t>E</w:t>
      </w:r>
      <w:r w:rsidR="004102B3" w:rsidRPr="00F23471">
        <w:rPr>
          <w:rFonts w:ascii="Century Gothic" w:eastAsia="Times New Roman" w:hAnsi="Century Gothic" w:cs="Arial"/>
          <w:color w:val="000000"/>
          <w:shd w:val="clear" w:color="auto" w:fill="FFFFFF"/>
          <w:lang w:val="en-US" w:eastAsia="en-GB"/>
        </w:rPr>
        <w:t>’s HELP platform) which are conceived from the start for online delivery</w:t>
      </w:r>
      <w:r w:rsidR="00802E85" w:rsidRPr="00F23471">
        <w:rPr>
          <w:rFonts w:ascii="Century Gothic" w:eastAsia="Times New Roman" w:hAnsi="Century Gothic" w:cs="Arial"/>
          <w:color w:val="000000"/>
          <w:shd w:val="clear" w:color="auto" w:fill="FFFFFF"/>
          <w:lang w:val="en-US" w:eastAsia="en-GB"/>
        </w:rPr>
        <w:t xml:space="preserve">, </w:t>
      </w:r>
      <w:r w:rsidR="007E5AD8" w:rsidRPr="00F23471">
        <w:rPr>
          <w:rFonts w:ascii="Century Gothic" w:eastAsia="Times New Roman" w:hAnsi="Century Gothic" w:cs="Arial"/>
          <w:color w:val="000000"/>
          <w:shd w:val="clear" w:color="auto" w:fill="FFFFFF"/>
          <w:lang w:val="en-US" w:eastAsia="en-GB"/>
        </w:rPr>
        <w:t>are prepared with the support of digital communication experts and graphic designers</w:t>
      </w:r>
      <w:r w:rsidR="00802E85" w:rsidRPr="00F23471">
        <w:rPr>
          <w:rFonts w:ascii="Century Gothic" w:eastAsia="Times New Roman" w:hAnsi="Century Gothic" w:cs="Arial"/>
          <w:color w:val="000000"/>
          <w:shd w:val="clear" w:color="auto" w:fill="FFFFFF"/>
          <w:lang w:val="en-US" w:eastAsia="en-GB"/>
        </w:rPr>
        <w:t>, and are made available of learning platforms that encompass a number of interactive features</w:t>
      </w:r>
      <w:r w:rsidR="004102B3" w:rsidRPr="00F23471">
        <w:rPr>
          <w:rFonts w:ascii="Century Gothic" w:eastAsia="Times New Roman" w:hAnsi="Century Gothic" w:cs="Arial"/>
          <w:color w:val="000000"/>
          <w:shd w:val="clear" w:color="auto" w:fill="FFFFFF"/>
          <w:lang w:val="en-US" w:eastAsia="en-GB"/>
        </w:rPr>
        <w:t xml:space="preserve">; another thing is to be forced to </w:t>
      </w:r>
      <w:r w:rsidR="007E5AD8" w:rsidRPr="00F23471">
        <w:rPr>
          <w:rFonts w:ascii="Century Gothic" w:eastAsia="Times New Roman" w:hAnsi="Century Gothic" w:cs="Arial"/>
          <w:color w:val="000000"/>
          <w:shd w:val="clear" w:color="auto" w:fill="FFFFFF"/>
          <w:lang w:val="en-US" w:eastAsia="en-GB"/>
        </w:rPr>
        <w:t>switch</w:t>
      </w:r>
      <w:r w:rsidR="004102B3" w:rsidRPr="00F23471">
        <w:rPr>
          <w:rFonts w:ascii="Century Gothic" w:eastAsia="Times New Roman" w:hAnsi="Century Gothic" w:cs="Arial"/>
          <w:color w:val="000000"/>
          <w:shd w:val="clear" w:color="auto" w:fill="FFFFFF"/>
          <w:lang w:val="en-US" w:eastAsia="en-GB"/>
        </w:rPr>
        <w:t xml:space="preserve"> from face-to-face to online without any prior skill or preparation and</w:t>
      </w:r>
      <w:r w:rsidR="007E5AD8" w:rsidRPr="00F23471">
        <w:rPr>
          <w:rFonts w:ascii="Century Gothic" w:eastAsia="Times New Roman" w:hAnsi="Century Gothic" w:cs="Arial"/>
          <w:color w:val="000000"/>
          <w:shd w:val="clear" w:color="auto" w:fill="FFFFFF"/>
          <w:lang w:val="en-US" w:eastAsia="en-GB"/>
        </w:rPr>
        <w:t>,</w:t>
      </w:r>
      <w:r w:rsidR="004102B3" w:rsidRPr="00F23471">
        <w:rPr>
          <w:rFonts w:ascii="Century Gothic" w:eastAsia="Times New Roman" w:hAnsi="Century Gothic" w:cs="Arial"/>
          <w:color w:val="000000"/>
          <w:shd w:val="clear" w:color="auto" w:fill="FFFFFF"/>
          <w:lang w:val="en-US" w:eastAsia="en-GB"/>
        </w:rPr>
        <w:t xml:space="preserve"> sometimes</w:t>
      </w:r>
      <w:r w:rsidR="007E5AD8" w:rsidRPr="00F23471">
        <w:rPr>
          <w:rFonts w:ascii="Century Gothic" w:eastAsia="Times New Roman" w:hAnsi="Century Gothic" w:cs="Arial"/>
          <w:color w:val="000000"/>
          <w:shd w:val="clear" w:color="auto" w:fill="FFFFFF"/>
          <w:lang w:val="en-US" w:eastAsia="en-GB"/>
        </w:rPr>
        <w:t>,</w:t>
      </w:r>
      <w:r w:rsidR="004102B3" w:rsidRPr="00F23471">
        <w:rPr>
          <w:rFonts w:ascii="Century Gothic" w:eastAsia="Times New Roman" w:hAnsi="Century Gothic" w:cs="Arial"/>
          <w:color w:val="000000"/>
          <w:shd w:val="clear" w:color="auto" w:fill="FFFFFF"/>
          <w:lang w:val="en-US" w:eastAsia="en-GB"/>
        </w:rPr>
        <w:t xml:space="preserve"> without the needed resources. T</w:t>
      </w:r>
      <w:r w:rsidR="004102B3" w:rsidRPr="00F23471">
        <w:rPr>
          <w:rFonts w:ascii="Century Gothic" w:eastAsia="Times New Roman" w:hAnsi="Century Gothic" w:cs="Arial"/>
          <w:color w:val="000000"/>
          <w:shd w:val="clear" w:color="auto" w:fill="FFFFFF"/>
          <w:lang w:eastAsia="en-GB"/>
        </w:rPr>
        <w:t xml:space="preserve">ransitioning </w:t>
      </w:r>
      <w:r w:rsidR="004102B3" w:rsidRPr="00F23471">
        <w:rPr>
          <w:rFonts w:ascii="Century Gothic" w:eastAsia="Times New Roman" w:hAnsi="Century Gothic" w:cs="Arial"/>
          <w:color w:val="000000"/>
          <w:shd w:val="clear" w:color="auto" w:fill="FFFFFF"/>
          <w:lang w:val="en-US" w:eastAsia="en-GB"/>
        </w:rPr>
        <w:t>activities which were meant to be in-person</w:t>
      </w:r>
      <w:r w:rsidR="005F1684" w:rsidRPr="00F23471">
        <w:rPr>
          <w:rFonts w:ascii="Century Gothic" w:eastAsia="Times New Roman" w:hAnsi="Century Gothic" w:cs="Arial"/>
          <w:color w:val="000000"/>
          <w:shd w:val="clear" w:color="auto" w:fill="FFFFFF"/>
          <w:lang w:val="en-US" w:eastAsia="en-GB"/>
        </w:rPr>
        <w:t>, and that had been traditionally delivered in classrooms,</w:t>
      </w:r>
      <w:r w:rsidR="004102B3" w:rsidRPr="00F23471">
        <w:rPr>
          <w:rFonts w:ascii="Century Gothic" w:eastAsia="Times New Roman" w:hAnsi="Century Gothic" w:cs="Arial"/>
          <w:color w:val="000000"/>
          <w:shd w:val="clear" w:color="auto" w:fill="FFFFFF"/>
          <w:lang w:val="en-US" w:eastAsia="en-GB"/>
        </w:rPr>
        <w:t xml:space="preserve"> to </w:t>
      </w:r>
      <w:r w:rsidR="005F1684" w:rsidRPr="00F23471">
        <w:rPr>
          <w:rFonts w:ascii="Century Gothic" w:eastAsia="Times New Roman" w:hAnsi="Century Gothic" w:cs="Arial"/>
          <w:color w:val="000000"/>
          <w:shd w:val="clear" w:color="auto" w:fill="FFFFFF"/>
          <w:lang w:val="en-US" w:eastAsia="en-GB"/>
        </w:rPr>
        <w:t xml:space="preserve">the </w:t>
      </w:r>
      <w:r w:rsidR="004102B3" w:rsidRPr="00F23471">
        <w:rPr>
          <w:rFonts w:ascii="Century Gothic" w:eastAsia="Times New Roman" w:hAnsi="Century Gothic" w:cs="Arial"/>
          <w:color w:val="000000"/>
          <w:shd w:val="clear" w:color="auto" w:fill="FFFFFF"/>
          <w:lang w:val="en-US" w:eastAsia="en-GB"/>
        </w:rPr>
        <w:t>online</w:t>
      </w:r>
      <w:r w:rsidR="005F1684" w:rsidRPr="00F23471">
        <w:rPr>
          <w:rFonts w:ascii="Century Gothic" w:eastAsia="Times New Roman" w:hAnsi="Century Gothic" w:cs="Arial"/>
          <w:color w:val="000000"/>
          <w:shd w:val="clear" w:color="auto" w:fill="FFFFFF"/>
          <w:lang w:val="en-US" w:eastAsia="en-GB"/>
        </w:rPr>
        <w:t xml:space="preserve"> environment</w:t>
      </w:r>
      <w:r w:rsidR="004102B3" w:rsidRPr="00F23471">
        <w:rPr>
          <w:rFonts w:ascii="Century Gothic" w:eastAsia="Times New Roman" w:hAnsi="Century Gothic" w:cs="Arial"/>
          <w:color w:val="000000"/>
          <w:shd w:val="clear" w:color="auto" w:fill="FFFFFF"/>
          <w:lang w:val="en-US" w:eastAsia="en-GB"/>
        </w:rPr>
        <w:t xml:space="preserve"> involved inevitably a lot of work, required the acquisition of new </w:t>
      </w:r>
      <w:r w:rsidR="007E5AD8" w:rsidRPr="00F23471">
        <w:rPr>
          <w:rFonts w:ascii="Century Gothic" w:eastAsia="Times New Roman" w:hAnsi="Century Gothic" w:cs="Arial"/>
          <w:color w:val="000000"/>
          <w:shd w:val="clear" w:color="auto" w:fill="FFFFFF"/>
          <w:lang w:val="en-US" w:eastAsia="en-GB"/>
        </w:rPr>
        <w:t xml:space="preserve">proficiencies, and imposed re-thinking of the way in which training could be delivered without compromising the quality and attainment of the set learning objectives, declined in knowledge, skills and values. </w:t>
      </w:r>
      <w:r w:rsidR="005F1684" w:rsidRPr="00F23471">
        <w:rPr>
          <w:rFonts w:ascii="Century Gothic" w:eastAsia="Times New Roman" w:hAnsi="Century Gothic" w:cs="Arial"/>
          <w:color w:val="000000"/>
          <w:shd w:val="clear" w:color="auto" w:fill="FFFFFF"/>
          <w:lang w:val="en-US" w:eastAsia="en-GB"/>
        </w:rPr>
        <w:t>Lack of adequate digital skills</w:t>
      </w:r>
      <w:r w:rsidR="00BC1F95">
        <w:rPr>
          <w:rFonts w:ascii="Century Gothic" w:eastAsia="Times New Roman" w:hAnsi="Century Gothic" w:cs="Arial"/>
          <w:color w:val="000000"/>
          <w:shd w:val="clear" w:color="auto" w:fill="FFFFFF"/>
          <w:lang w:val="en-US" w:eastAsia="en-GB"/>
        </w:rPr>
        <w:t xml:space="preserve"> and infrastructures (</w:t>
      </w:r>
      <w:r w:rsidR="00860324">
        <w:rPr>
          <w:rFonts w:ascii="Century Gothic" w:eastAsia="Times New Roman" w:hAnsi="Century Gothic" w:cs="Arial"/>
          <w:color w:val="000000"/>
          <w:shd w:val="clear" w:color="auto" w:fill="FFFFFF"/>
          <w:lang w:val="en-US" w:eastAsia="en-GB"/>
        </w:rPr>
        <w:t xml:space="preserve">such as, to start with, </w:t>
      </w:r>
      <w:r w:rsidR="00576AED">
        <w:rPr>
          <w:rFonts w:ascii="Century Gothic" w:eastAsia="Times New Roman" w:hAnsi="Century Gothic" w:cs="Arial"/>
          <w:color w:val="000000"/>
          <w:shd w:val="clear" w:color="auto" w:fill="FFFFFF"/>
          <w:lang w:val="en-US" w:eastAsia="en-GB"/>
        </w:rPr>
        <w:t xml:space="preserve">a </w:t>
      </w:r>
      <w:r w:rsidR="005F1684" w:rsidRPr="00F23471">
        <w:rPr>
          <w:rFonts w:ascii="Century Gothic" w:eastAsia="Times New Roman" w:hAnsi="Century Gothic" w:cs="Arial"/>
          <w:color w:val="000000"/>
          <w:shd w:val="clear" w:color="auto" w:fill="FFFFFF"/>
          <w:lang w:val="en-US" w:eastAsia="en-GB"/>
        </w:rPr>
        <w:t xml:space="preserve">powerful </w:t>
      </w:r>
      <w:r w:rsidR="005F1684" w:rsidRPr="00F23471">
        <w:rPr>
          <w:rFonts w:ascii="Century Gothic" w:eastAsia="Times New Roman" w:hAnsi="Century Gothic" w:cs="Arial"/>
          <w:color w:val="000000"/>
          <w:shd w:val="clear" w:color="auto" w:fill="FFFFFF"/>
          <w:lang w:eastAsia="en-GB"/>
        </w:rPr>
        <w:t>internet connection</w:t>
      </w:r>
      <w:r w:rsidR="00BC1F95" w:rsidRPr="00BC1F95">
        <w:rPr>
          <w:rFonts w:ascii="Century Gothic" w:eastAsia="Times New Roman" w:hAnsi="Century Gothic" w:cs="Arial"/>
          <w:color w:val="000000"/>
          <w:shd w:val="clear" w:color="auto" w:fill="FFFFFF"/>
          <w:lang w:val="en-US" w:eastAsia="en-GB"/>
        </w:rPr>
        <w:t>)</w:t>
      </w:r>
      <w:r w:rsidR="005F1684" w:rsidRPr="00F23471">
        <w:rPr>
          <w:rFonts w:ascii="Century Gothic" w:eastAsia="Times New Roman" w:hAnsi="Century Gothic" w:cs="Arial"/>
          <w:color w:val="000000"/>
          <w:shd w:val="clear" w:color="auto" w:fill="FFFFFF"/>
          <w:lang w:val="en-US" w:eastAsia="en-GB"/>
        </w:rPr>
        <w:t xml:space="preserve"> for both trainers and trainees</w:t>
      </w:r>
      <w:r w:rsidR="005F1684" w:rsidRPr="00F23471">
        <w:rPr>
          <w:rFonts w:ascii="Century Gothic" w:eastAsia="Times New Roman" w:hAnsi="Century Gothic" w:cs="Arial"/>
          <w:color w:val="000000"/>
          <w:shd w:val="clear" w:color="auto" w:fill="FFFFFF"/>
          <w:lang w:eastAsia="en-GB"/>
        </w:rPr>
        <w:t xml:space="preserve"> to undertake training online, the difficulty of delivering traditional work-based learning online, and the struggle of teachers used to classroom instruction.</w:t>
      </w:r>
      <w:r w:rsidR="005F1684" w:rsidRPr="00F23471">
        <w:rPr>
          <w:rFonts w:ascii="Century Gothic" w:eastAsia="Times New Roman" w:hAnsi="Century Gothic" w:cs="Arial"/>
          <w:color w:val="000000"/>
          <w:shd w:val="clear" w:color="auto" w:fill="FFFFFF"/>
          <w:lang w:val="en-US" w:eastAsia="en-GB"/>
        </w:rPr>
        <w:t xml:space="preserve"> </w:t>
      </w:r>
      <w:r w:rsidR="00BC1F95">
        <w:rPr>
          <w:rFonts w:ascii="Century Gothic" w:eastAsia="Times New Roman" w:hAnsi="Century Gothic" w:cs="Arial"/>
          <w:color w:val="000000"/>
          <w:shd w:val="clear" w:color="auto" w:fill="FFFFFF"/>
          <w:lang w:val="en-US" w:eastAsia="en-GB"/>
        </w:rPr>
        <w:t>E-le</w:t>
      </w:r>
      <w:r w:rsidR="003B3220">
        <w:rPr>
          <w:rFonts w:ascii="Century Gothic" w:eastAsia="Times New Roman" w:hAnsi="Century Gothic" w:cs="Arial"/>
          <w:color w:val="000000"/>
          <w:shd w:val="clear" w:color="auto" w:fill="FFFFFF"/>
          <w:lang w:val="en-US" w:eastAsia="en-GB"/>
        </w:rPr>
        <w:t>a</w:t>
      </w:r>
      <w:r w:rsidR="00BC1F95">
        <w:rPr>
          <w:rFonts w:ascii="Century Gothic" w:eastAsia="Times New Roman" w:hAnsi="Century Gothic" w:cs="Arial"/>
          <w:color w:val="000000"/>
          <w:shd w:val="clear" w:color="auto" w:fill="FFFFFF"/>
          <w:lang w:val="en-US" w:eastAsia="en-GB"/>
        </w:rPr>
        <w:t xml:space="preserve">rning, particularly when involving asynchronous session, also requires </w:t>
      </w:r>
      <w:r w:rsidR="00BC1F95" w:rsidRPr="00BC1F95">
        <w:rPr>
          <w:rFonts w:ascii="Century Gothic" w:eastAsia="Times New Roman" w:hAnsi="Century Gothic" w:cs="Arial"/>
          <w:color w:val="000000"/>
          <w:shd w:val="clear" w:color="auto" w:fill="FFFFFF"/>
          <w:lang w:eastAsia="en-GB"/>
        </w:rPr>
        <w:t>self-regulated learners</w:t>
      </w:r>
      <w:r w:rsidR="007D6542" w:rsidRPr="007D6542">
        <w:rPr>
          <w:rFonts w:ascii="Century Gothic" w:eastAsia="Times New Roman" w:hAnsi="Century Gothic" w:cs="Arial"/>
          <w:color w:val="000000"/>
          <w:shd w:val="clear" w:color="auto" w:fill="FFFFFF"/>
          <w:lang w:val="en-US" w:eastAsia="en-GB"/>
        </w:rPr>
        <w:t>, who</w:t>
      </w:r>
      <w:r w:rsidR="007D6542">
        <w:rPr>
          <w:rFonts w:ascii="Century Gothic" w:eastAsia="Times New Roman" w:hAnsi="Century Gothic" w:cs="Arial"/>
          <w:color w:val="000000"/>
          <w:shd w:val="clear" w:color="auto" w:fill="FFFFFF"/>
          <w:lang w:val="en-US" w:eastAsia="en-GB"/>
        </w:rPr>
        <w:t xml:space="preserve"> </w:t>
      </w:r>
      <w:r w:rsidR="007D6542">
        <w:rPr>
          <w:rFonts w:ascii="Century Gothic" w:eastAsia="Times New Roman" w:hAnsi="Century Gothic" w:cs="Arial"/>
          <w:color w:val="000000"/>
          <w:shd w:val="clear" w:color="auto" w:fill="FFFFFF"/>
          <w:lang w:val="en-US" w:eastAsia="en-GB"/>
        </w:rPr>
        <w:lastRenderedPageBreak/>
        <w:t xml:space="preserve">should be able to dilute their intake of classes at a regular pace, so as to be able to digest and reflect on the various issues proposed, instead of binge-watching videos right before a live class. Commitment to go over activities without external oversight is also required. </w:t>
      </w:r>
      <w:r w:rsidR="005F1684" w:rsidRPr="00F23471">
        <w:rPr>
          <w:rFonts w:ascii="Century Gothic" w:eastAsia="Times New Roman" w:hAnsi="Century Gothic" w:cs="Arial"/>
          <w:color w:val="000000"/>
          <w:shd w:val="clear" w:color="auto" w:fill="FFFFFF"/>
          <w:lang w:val="en-US" w:eastAsia="en-GB"/>
        </w:rPr>
        <w:t xml:space="preserve">All this, was made additionally difficult due to the stress of the pandemic and the confinement rules. </w:t>
      </w:r>
      <w:r w:rsidR="007D6542">
        <w:rPr>
          <w:rFonts w:ascii="Century Gothic" w:eastAsia="Times New Roman" w:hAnsi="Century Gothic" w:cs="Arial"/>
          <w:color w:val="000000"/>
          <w:shd w:val="clear" w:color="auto" w:fill="FFFFFF"/>
          <w:lang w:val="en-US" w:eastAsia="en-GB"/>
        </w:rPr>
        <w:t>Moreover, t</w:t>
      </w:r>
      <w:r w:rsidR="005F1684" w:rsidRPr="00F23471">
        <w:rPr>
          <w:rFonts w:ascii="Century Gothic" w:eastAsia="Times New Roman" w:hAnsi="Century Gothic" w:cs="Arial"/>
          <w:color w:val="000000"/>
          <w:shd w:val="clear" w:color="auto" w:fill="FFFFFF"/>
          <w:lang w:val="en-US" w:eastAsia="en-GB"/>
        </w:rPr>
        <w:t xml:space="preserve">he so-called “pandemic fatigue” affecting personal life </w:t>
      </w:r>
      <w:r w:rsidR="007D6542">
        <w:rPr>
          <w:rFonts w:ascii="Century Gothic" w:eastAsia="Times New Roman" w:hAnsi="Century Gothic" w:cs="Arial"/>
          <w:color w:val="000000"/>
          <w:shd w:val="clear" w:color="auto" w:fill="FFFFFF"/>
          <w:lang w:val="en-US" w:eastAsia="en-GB"/>
        </w:rPr>
        <w:t xml:space="preserve">after a few months form the virus outbreak </w:t>
      </w:r>
      <w:r w:rsidR="005F1684" w:rsidRPr="00F23471">
        <w:rPr>
          <w:rFonts w:ascii="Century Gothic" w:eastAsia="Times New Roman" w:hAnsi="Century Gothic" w:cs="Arial"/>
          <w:color w:val="000000"/>
          <w:shd w:val="clear" w:color="auto" w:fill="FFFFFF"/>
          <w:lang w:val="en-US" w:eastAsia="en-GB"/>
        </w:rPr>
        <w:t xml:space="preserve">translated into an “on-line training fatigue”, what at the beginning appeared exciting, new and convenient, after a few months standing a lot of time in front of a video, either for conferences, work or training, is perceived as burden. </w:t>
      </w:r>
    </w:p>
    <w:p w14:paraId="4699A610" w14:textId="68978FBB" w:rsidR="007E5AD8" w:rsidRPr="00F23471" w:rsidRDefault="007E5AD8" w:rsidP="004102B3">
      <w:pPr>
        <w:rPr>
          <w:rFonts w:ascii="Century Gothic" w:eastAsia="Times New Roman" w:hAnsi="Century Gothic" w:cs="Arial"/>
          <w:color w:val="000000"/>
          <w:shd w:val="clear" w:color="auto" w:fill="FFFFFF"/>
          <w:lang w:val="en-US" w:eastAsia="en-GB"/>
        </w:rPr>
      </w:pPr>
    </w:p>
    <w:p w14:paraId="512DAC6D" w14:textId="4E0212C8" w:rsidR="007D48CC" w:rsidRPr="00F23471" w:rsidRDefault="007E5AD8" w:rsidP="007E5AD8">
      <w:pPr>
        <w:jc w:val="both"/>
        <w:rPr>
          <w:rFonts w:ascii="Century Gothic" w:eastAsia="Times New Roman" w:hAnsi="Century Gothic" w:cs="Arial"/>
          <w:color w:val="000000"/>
          <w:shd w:val="clear" w:color="auto" w:fill="FFFFFF"/>
          <w:lang w:val="en-US" w:eastAsia="en-GB"/>
        </w:rPr>
      </w:pPr>
      <w:r w:rsidRPr="00F23471">
        <w:rPr>
          <w:rFonts w:ascii="Century Gothic" w:eastAsia="Times New Roman" w:hAnsi="Century Gothic" w:cs="Arial"/>
          <w:color w:val="000000"/>
          <w:shd w:val="clear" w:color="auto" w:fill="FFFFFF"/>
          <w:lang w:val="en-US" w:eastAsia="en-GB"/>
        </w:rPr>
        <w:t xml:space="preserve">Having in mind </w:t>
      </w:r>
      <w:r w:rsidR="005F1684" w:rsidRPr="00F23471">
        <w:rPr>
          <w:rFonts w:ascii="Century Gothic" w:eastAsia="Times New Roman" w:hAnsi="Century Gothic" w:cs="Arial"/>
          <w:color w:val="000000"/>
          <w:shd w:val="clear" w:color="auto" w:fill="FFFFFF"/>
          <w:lang w:val="en-US" w:eastAsia="en-GB"/>
        </w:rPr>
        <w:t>all the above</w:t>
      </w:r>
      <w:r w:rsidR="00576AED">
        <w:rPr>
          <w:rFonts w:ascii="Century Gothic" w:eastAsia="Times New Roman" w:hAnsi="Century Gothic" w:cs="Arial"/>
          <w:color w:val="000000"/>
          <w:shd w:val="clear" w:color="auto" w:fill="FFFFFF"/>
          <w:lang w:val="en-US" w:eastAsia="en-GB"/>
        </w:rPr>
        <w:t>,</w:t>
      </w:r>
      <w:r w:rsidR="005F1684" w:rsidRPr="00F23471">
        <w:rPr>
          <w:rFonts w:ascii="Century Gothic" w:eastAsia="Times New Roman" w:hAnsi="Century Gothic" w:cs="Arial"/>
          <w:color w:val="000000"/>
          <w:shd w:val="clear" w:color="auto" w:fill="FFFFFF"/>
          <w:lang w:val="en-US" w:eastAsia="en-GB"/>
        </w:rPr>
        <w:t xml:space="preserve"> as well as </w:t>
      </w:r>
      <w:r w:rsidRPr="00F23471">
        <w:rPr>
          <w:rFonts w:ascii="Century Gothic" w:eastAsia="Times New Roman" w:hAnsi="Century Gothic" w:cs="Arial"/>
          <w:color w:val="000000"/>
          <w:shd w:val="clear" w:color="auto" w:fill="FFFFFF"/>
          <w:lang w:val="en-US" w:eastAsia="en-GB"/>
        </w:rPr>
        <w:t>the experience gathered in the course of 2020, it was deemed opportune to include</w:t>
      </w:r>
      <w:r w:rsidR="007D48CC" w:rsidRPr="00F23471">
        <w:rPr>
          <w:rFonts w:ascii="Century Gothic" w:eastAsia="Times New Roman" w:hAnsi="Century Gothic" w:cs="Arial"/>
          <w:color w:val="000000"/>
          <w:shd w:val="clear" w:color="auto" w:fill="FFFFFF"/>
          <w:lang w:val="en-US" w:eastAsia="en-GB"/>
        </w:rPr>
        <w:t xml:space="preserve"> in this Manual also </w:t>
      </w:r>
      <w:r w:rsidRPr="00F23471">
        <w:rPr>
          <w:rFonts w:ascii="Century Gothic" w:eastAsia="Times New Roman" w:hAnsi="Century Gothic" w:cs="Arial"/>
          <w:color w:val="000000"/>
          <w:shd w:val="clear" w:color="auto" w:fill="FFFFFF"/>
          <w:lang w:val="en-US" w:eastAsia="en-GB"/>
        </w:rPr>
        <w:t>some considerations on on-line delivery, so as to provide some additional tools</w:t>
      </w:r>
      <w:r w:rsidR="007D48CC" w:rsidRPr="00F23471">
        <w:rPr>
          <w:rFonts w:ascii="Century Gothic" w:eastAsia="Times New Roman" w:hAnsi="Century Gothic" w:cs="Arial"/>
          <w:color w:val="000000"/>
          <w:shd w:val="clear" w:color="auto" w:fill="FFFFFF"/>
          <w:lang w:val="en-US" w:eastAsia="en-GB"/>
        </w:rPr>
        <w:t xml:space="preserve"> and inspirations to all those engaged in training of adult professionals on how to maximize value for their audience. They are formulated in the forms of DO’s and DON’Ts. A few have to deal with technology or technical aspects, others are related to the training methodology.</w:t>
      </w:r>
    </w:p>
    <w:p w14:paraId="2F1EBBBE" w14:textId="49152C35" w:rsidR="007D48CC" w:rsidRPr="00F23471" w:rsidRDefault="007D48CC" w:rsidP="007E5AD8">
      <w:pPr>
        <w:jc w:val="both"/>
        <w:rPr>
          <w:rFonts w:ascii="Century Gothic" w:eastAsia="Times New Roman" w:hAnsi="Century Gothic" w:cs="Arial"/>
          <w:color w:val="000000"/>
          <w:shd w:val="clear" w:color="auto" w:fill="FFFFFF"/>
          <w:lang w:val="en-US" w:eastAsia="en-GB"/>
        </w:rPr>
      </w:pPr>
    </w:p>
    <w:p w14:paraId="2AC1ACA6" w14:textId="3AC3B75D" w:rsidR="007D48CC" w:rsidRDefault="00AA7728" w:rsidP="007E5AD8">
      <w:pPr>
        <w:jc w:val="both"/>
        <w:rPr>
          <w:rFonts w:ascii="Century Gothic" w:eastAsia="Times New Roman" w:hAnsi="Century Gothic" w:cs="Arial"/>
          <w:b/>
          <w:bCs/>
          <w:color w:val="000000"/>
          <w:shd w:val="clear" w:color="auto" w:fill="FFFFFF"/>
          <w:lang w:val="en-US" w:eastAsia="en-GB"/>
        </w:rPr>
      </w:pPr>
      <w:r>
        <w:rPr>
          <w:rFonts w:ascii="Century Gothic" w:eastAsia="Times New Roman" w:hAnsi="Century Gothic" w:cs="Arial"/>
          <w:b/>
          <w:bCs/>
          <w:color w:val="000000"/>
          <w:shd w:val="clear" w:color="auto" w:fill="FFFFFF"/>
          <w:lang w:val="en-US" w:eastAsia="en-GB"/>
        </w:rPr>
        <w:t xml:space="preserve">2. </w:t>
      </w:r>
      <w:r w:rsidR="007A4B02" w:rsidRPr="00F23471">
        <w:rPr>
          <w:rFonts w:ascii="Century Gothic" w:eastAsia="Times New Roman" w:hAnsi="Century Gothic" w:cs="Arial"/>
          <w:b/>
          <w:bCs/>
          <w:color w:val="000000"/>
          <w:shd w:val="clear" w:color="auto" w:fill="FFFFFF"/>
          <w:lang w:val="en-US" w:eastAsia="en-GB"/>
        </w:rPr>
        <w:t xml:space="preserve">Choosing the </w:t>
      </w:r>
      <w:r w:rsidR="009135CC">
        <w:rPr>
          <w:rFonts w:ascii="Century Gothic" w:eastAsia="Times New Roman" w:hAnsi="Century Gothic" w:cs="Arial"/>
          <w:b/>
          <w:bCs/>
          <w:color w:val="000000"/>
          <w:shd w:val="clear" w:color="auto" w:fill="FFFFFF"/>
          <w:lang w:val="en-US" w:eastAsia="en-GB"/>
        </w:rPr>
        <w:t>tool: videoconferencing tools or Learning Management System</w:t>
      </w:r>
      <w:r w:rsidR="003B3220">
        <w:rPr>
          <w:rFonts w:ascii="Century Gothic" w:eastAsia="Times New Roman" w:hAnsi="Century Gothic" w:cs="Arial"/>
          <w:b/>
          <w:bCs/>
          <w:color w:val="000000"/>
          <w:shd w:val="clear" w:color="auto" w:fill="FFFFFF"/>
          <w:lang w:val="en-US" w:eastAsia="en-GB"/>
        </w:rPr>
        <w:t xml:space="preserve"> (LMS)</w:t>
      </w:r>
      <w:r w:rsidR="009135CC">
        <w:rPr>
          <w:rFonts w:ascii="Century Gothic" w:eastAsia="Times New Roman" w:hAnsi="Century Gothic" w:cs="Arial"/>
          <w:b/>
          <w:bCs/>
          <w:color w:val="000000"/>
          <w:shd w:val="clear" w:color="auto" w:fill="FFFFFF"/>
          <w:lang w:val="en-US" w:eastAsia="en-GB"/>
        </w:rPr>
        <w:t>?</w:t>
      </w:r>
    </w:p>
    <w:p w14:paraId="0DDC3F7D" w14:textId="33768D84" w:rsidR="00544E56" w:rsidRDefault="00544E56" w:rsidP="007E5AD8">
      <w:pPr>
        <w:jc w:val="both"/>
        <w:rPr>
          <w:rFonts w:ascii="Century Gothic" w:eastAsia="Times New Roman" w:hAnsi="Century Gothic" w:cs="Arial"/>
          <w:color w:val="000000"/>
          <w:shd w:val="clear" w:color="auto" w:fill="FFFFFF"/>
          <w:lang w:val="en-US" w:eastAsia="en-GB"/>
        </w:rPr>
      </w:pPr>
      <w:r>
        <w:rPr>
          <w:rFonts w:ascii="Century Gothic" w:eastAsia="Times New Roman" w:hAnsi="Century Gothic" w:cs="Arial"/>
          <w:color w:val="000000"/>
          <w:shd w:val="clear" w:color="auto" w:fill="FFFFFF"/>
          <w:lang w:val="en-US" w:eastAsia="en-GB"/>
        </w:rPr>
        <w:t>The first choice trainers ha</w:t>
      </w:r>
      <w:r w:rsidR="002229D4">
        <w:rPr>
          <w:rFonts w:ascii="Century Gothic" w:eastAsia="Times New Roman" w:hAnsi="Century Gothic" w:cs="Arial"/>
          <w:color w:val="000000"/>
          <w:shd w:val="clear" w:color="auto" w:fill="FFFFFF"/>
          <w:lang w:val="en-US" w:eastAsia="en-GB"/>
        </w:rPr>
        <w:t>ve</w:t>
      </w:r>
      <w:r>
        <w:rPr>
          <w:rFonts w:ascii="Century Gothic" w:eastAsia="Times New Roman" w:hAnsi="Century Gothic" w:cs="Arial"/>
          <w:color w:val="000000"/>
          <w:shd w:val="clear" w:color="auto" w:fill="FFFFFF"/>
          <w:lang w:val="en-US" w:eastAsia="en-GB"/>
        </w:rPr>
        <w:t xml:space="preserve"> to make concern</w:t>
      </w:r>
      <w:r w:rsidR="002229D4">
        <w:rPr>
          <w:rFonts w:ascii="Century Gothic" w:eastAsia="Times New Roman" w:hAnsi="Century Gothic" w:cs="Arial"/>
          <w:color w:val="000000"/>
          <w:shd w:val="clear" w:color="auto" w:fill="FFFFFF"/>
          <w:lang w:val="en-US" w:eastAsia="en-GB"/>
        </w:rPr>
        <w:t>s/in regard to</w:t>
      </w:r>
      <w:r>
        <w:rPr>
          <w:rFonts w:ascii="Century Gothic" w:eastAsia="Times New Roman" w:hAnsi="Century Gothic" w:cs="Arial"/>
          <w:color w:val="000000"/>
          <w:shd w:val="clear" w:color="auto" w:fill="FFFFFF"/>
          <w:lang w:val="en-US" w:eastAsia="en-GB"/>
        </w:rPr>
        <w:t xml:space="preserve"> the tool to be used. The instruments available can be broadly distinguished into two main categories. What follows is an overview of their features, so as to guide trainers into choosing the best one for their courses. </w:t>
      </w:r>
    </w:p>
    <w:p w14:paraId="58F4B821" w14:textId="77777777" w:rsidR="00544E56" w:rsidRPr="00544E56" w:rsidRDefault="00544E56" w:rsidP="007E5AD8">
      <w:pPr>
        <w:jc w:val="both"/>
        <w:rPr>
          <w:rFonts w:ascii="Century Gothic" w:eastAsia="Times New Roman" w:hAnsi="Century Gothic" w:cs="Arial"/>
          <w:color w:val="000000"/>
          <w:shd w:val="clear" w:color="auto" w:fill="FFFFFF"/>
          <w:lang w:val="en-US" w:eastAsia="en-GB"/>
        </w:rPr>
      </w:pPr>
    </w:p>
    <w:p w14:paraId="57481D56" w14:textId="7519D126" w:rsidR="00954F88" w:rsidRDefault="00AA7728" w:rsidP="007E5AD8">
      <w:pPr>
        <w:jc w:val="both"/>
        <w:rPr>
          <w:rFonts w:ascii="Century Gothic" w:eastAsia="Times New Roman" w:hAnsi="Century Gothic" w:cs="Arial"/>
          <w:b/>
          <w:bCs/>
          <w:color w:val="000000"/>
          <w:shd w:val="clear" w:color="auto" w:fill="FFFFFF"/>
          <w:lang w:val="en-US" w:eastAsia="en-GB"/>
        </w:rPr>
      </w:pPr>
      <w:r>
        <w:rPr>
          <w:rFonts w:ascii="Century Gothic" w:eastAsia="Times New Roman" w:hAnsi="Century Gothic" w:cs="Arial"/>
          <w:b/>
          <w:bCs/>
          <w:color w:val="000000"/>
          <w:shd w:val="clear" w:color="auto" w:fill="FFFFFF"/>
          <w:lang w:val="en-US" w:eastAsia="en-GB"/>
        </w:rPr>
        <w:t xml:space="preserve">2.1 </w:t>
      </w:r>
      <w:r w:rsidR="00954F88">
        <w:rPr>
          <w:rFonts w:ascii="Century Gothic" w:eastAsia="Times New Roman" w:hAnsi="Century Gothic" w:cs="Arial"/>
          <w:b/>
          <w:bCs/>
          <w:color w:val="000000"/>
          <w:shd w:val="clear" w:color="auto" w:fill="FFFFFF"/>
          <w:lang w:val="en-US" w:eastAsia="en-GB"/>
        </w:rPr>
        <w:t xml:space="preserve">Videoconferencing tools </w:t>
      </w:r>
    </w:p>
    <w:p w14:paraId="4128EEB9" w14:textId="36911ABD" w:rsidR="007A4B02" w:rsidRPr="00F23471" w:rsidRDefault="00954F88" w:rsidP="007E5AD8">
      <w:pPr>
        <w:jc w:val="both"/>
        <w:rPr>
          <w:rFonts w:ascii="Century Gothic" w:eastAsia="Times New Roman" w:hAnsi="Century Gothic" w:cs="Arial"/>
          <w:color w:val="000000"/>
          <w:shd w:val="clear" w:color="auto" w:fill="FFFFFF"/>
          <w:lang w:val="en-US" w:eastAsia="en-GB"/>
        </w:rPr>
      </w:pPr>
      <w:r>
        <w:rPr>
          <w:rFonts w:ascii="Century Gothic" w:eastAsia="Times New Roman" w:hAnsi="Century Gothic" w:cs="Arial"/>
          <w:color w:val="000000"/>
          <w:shd w:val="clear" w:color="auto" w:fill="FFFFFF"/>
          <w:lang w:val="en-US" w:eastAsia="en-GB"/>
        </w:rPr>
        <w:t>If your Institution has a LMS, you will be probably asked to deliver via that platform</w:t>
      </w:r>
      <w:r w:rsidR="00544E56">
        <w:rPr>
          <w:rFonts w:ascii="Century Gothic" w:eastAsia="Times New Roman" w:hAnsi="Century Gothic" w:cs="Arial"/>
          <w:color w:val="000000"/>
          <w:shd w:val="clear" w:color="auto" w:fill="FFFFFF"/>
          <w:lang w:val="en-US" w:eastAsia="en-GB"/>
        </w:rPr>
        <w:t>,</w:t>
      </w:r>
      <w:r>
        <w:rPr>
          <w:rFonts w:ascii="Century Gothic" w:eastAsia="Times New Roman" w:hAnsi="Century Gothic" w:cs="Arial"/>
          <w:color w:val="000000"/>
          <w:shd w:val="clear" w:color="auto" w:fill="FFFFFF"/>
          <w:lang w:val="en-US" w:eastAsia="en-GB"/>
        </w:rPr>
        <w:t xml:space="preserve"> you should have been trained to use it, and </w:t>
      </w:r>
      <w:r w:rsidR="00544E56">
        <w:rPr>
          <w:rFonts w:ascii="Century Gothic" w:eastAsia="Times New Roman" w:hAnsi="Century Gothic" w:cs="Arial"/>
          <w:color w:val="000000"/>
          <w:shd w:val="clear" w:color="auto" w:fill="FFFFFF"/>
          <w:lang w:val="en-US" w:eastAsia="en-GB"/>
        </w:rPr>
        <w:t xml:space="preserve">should be able to </w:t>
      </w:r>
      <w:r>
        <w:rPr>
          <w:rFonts w:ascii="Century Gothic" w:eastAsia="Times New Roman" w:hAnsi="Century Gothic" w:cs="Arial"/>
          <w:color w:val="000000"/>
          <w:shd w:val="clear" w:color="auto" w:fill="FFFFFF"/>
          <w:lang w:val="en-US" w:eastAsia="en-GB"/>
        </w:rPr>
        <w:t xml:space="preserve">count on technical support. </w:t>
      </w:r>
      <w:r w:rsidR="003B3220">
        <w:rPr>
          <w:rFonts w:ascii="Century Gothic" w:eastAsia="Times New Roman" w:hAnsi="Century Gothic" w:cs="Arial"/>
          <w:color w:val="000000"/>
          <w:shd w:val="clear" w:color="auto" w:fill="FFFFFF"/>
          <w:lang w:val="en-US" w:eastAsia="en-GB"/>
        </w:rPr>
        <w:t xml:space="preserve">In case your institution does not </w:t>
      </w:r>
      <w:r w:rsidR="00544E56">
        <w:rPr>
          <w:rFonts w:ascii="Century Gothic" w:eastAsia="Times New Roman" w:hAnsi="Century Gothic" w:cs="Arial"/>
          <w:color w:val="000000"/>
          <w:shd w:val="clear" w:color="auto" w:fill="FFFFFF"/>
          <w:lang w:val="en-US" w:eastAsia="en-GB"/>
        </w:rPr>
        <w:t xml:space="preserve">have </w:t>
      </w:r>
      <w:r w:rsidR="003B3220">
        <w:rPr>
          <w:rFonts w:ascii="Century Gothic" w:eastAsia="Times New Roman" w:hAnsi="Century Gothic" w:cs="Arial"/>
          <w:color w:val="000000"/>
          <w:shd w:val="clear" w:color="auto" w:fill="FFFFFF"/>
          <w:lang w:val="en-US" w:eastAsia="en-GB"/>
        </w:rPr>
        <w:t>a platform for online training</w:t>
      </w:r>
      <w:r>
        <w:rPr>
          <w:rFonts w:ascii="Century Gothic" w:eastAsia="Times New Roman" w:hAnsi="Century Gothic" w:cs="Arial"/>
          <w:color w:val="000000"/>
          <w:shd w:val="clear" w:color="auto" w:fill="FFFFFF"/>
          <w:lang w:val="en-US" w:eastAsia="en-GB"/>
        </w:rPr>
        <w:t xml:space="preserve">, </w:t>
      </w:r>
      <w:r w:rsidR="003B3220">
        <w:rPr>
          <w:rFonts w:ascii="Century Gothic" w:eastAsia="Times New Roman" w:hAnsi="Century Gothic" w:cs="Arial"/>
          <w:color w:val="000000"/>
          <w:shd w:val="clear" w:color="auto" w:fill="FFFFFF"/>
          <w:lang w:val="en-US" w:eastAsia="en-GB"/>
        </w:rPr>
        <w:t>t</w:t>
      </w:r>
      <w:r w:rsidR="009135CC">
        <w:rPr>
          <w:rFonts w:ascii="Century Gothic" w:eastAsia="Times New Roman" w:hAnsi="Century Gothic" w:cs="Arial"/>
          <w:color w:val="000000"/>
          <w:shd w:val="clear" w:color="auto" w:fill="FFFFFF"/>
          <w:lang w:val="en-US" w:eastAsia="en-GB"/>
        </w:rPr>
        <w:t>he easiest</w:t>
      </w:r>
      <w:r w:rsidR="0002749E">
        <w:rPr>
          <w:rFonts w:ascii="Century Gothic" w:eastAsia="Times New Roman" w:hAnsi="Century Gothic" w:cs="Arial"/>
          <w:color w:val="000000"/>
          <w:shd w:val="clear" w:color="auto" w:fill="FFFFFF"/>
          <w:lang w:val="en-US" w:eastAsia="en-GB"/>
        </w:rPr>
        <w:t>, most immediate</w:t>
      </w:r>
      <w:r w:rsidR="009135CC">
        <w:rPr>
          <w:rFonts w:ascii="Century Gothic" w:eastAsia="Times New Roman" w:hAnsi="Century Gothic" w:cs="Arial"/>
          <w:color w:val="000000"/>
          <w:shd w:val="clear" w:color="auto" w:fill="FFFFFF"/>
          <w:lang w:val="en-US" w:eastAsia="en-GB"/>
        </w:rPr>
        <w:t xml:space="preserve"> way to deliver online training is via a virtual room. </w:t>
      </w:r>
      <w:r w:rsidR="007A4B02" w:rsidRPr="00F23471">
        <w:rPr>
          <w:rFonts w:ascii="Century Gothic" w:eastAsia="Times New Roman" w:hAnsi="Century Gothic" w:cs="Arial"/>
          <w:color w:val="000000"/>
          <w:shd w:val="clear" w:color="auto" w:fill="FFFFFF"/>
          <w:lang w:val="en-US" w:eastAsia="en-GB"/>
        </w:rPr>
        <w:t xml:space="preserve">On the internet, there are a variety of different </w:t>
      </w:r>
      <w:r w:rsidR="00802E85" w:rsidRPr="00F23471">
        <w:rPr>
          <w:rFonts w:ascii="Century Gothic" w:eastAsia="Times New Roman" w:hAnsi="Century Gothic" w:cs="Arial"/>
          <w:color w:val="000000"/>
          <w:shd w:val="clear" w:color="auto" w:fill="FFFFFF"/>
          <w:lang w:val="en-US" w:eastAsia="en-GB"/>
        </w:rPr>
        <w:t xml:space="preserve">videoconferencing </w:t>
      </w:r>
      <w:r w:rsidR="0075593A" w:rsidRPr="00F23471">
        <w:rPr>
          <w:rFonts w:ascii="Century Gothic" w:eastAsia="Times New Roman" w:hAnsi="Century Gothic" w:cs="Arial"/>
          <w:color w:val="000000"/>
          <w:shd w:val="clear" w:color="auto" w:fill="FFFFFF"/>
          <w:lang w:val="en-US" w:eastAsia="en-GB"/>
        </w:rPr>
        <w:t>tools</w:t>
      </w:r>
      <w:r w:rsidR="007A4B02" w:rsidRPr="00F23471">
        <w:rPr>
          <w:rFonts w:ascii="Century Gothic" w:eastAsia="Times New Roman" w:hAnsi="Century Gothic" w:cs="Arial"/>
          <w:color w:val="000000"/>
          <w:shd w:val="clear" w:color="auto" w:fill="FFFFFF"/>
          <w:lang w:val="en-US" w:eastAsia="en-GB"/>
        </w:rPr>
        <w:t xml:space="preserve"> available for free</w:t>
      </w:r>
      <w:r w:rsidR="00544E56">
        <w:rPr>
          <w:rFonts w:ascii="Century Gothic" w:eastAsia="Times New Roman" w:hAnsi="Century Gothic" w:cs="Arial"/>
          <w:color w:val="000000"/>
          <w:shd w:val="clear" w:color="auto" w:fill="FFFFFF"/>
          <w:lang w:val="en-US" w:eastAsia="en-GB"/>
        </w:rPr>
        <w:t xml:space="preserve"> (Zoom, Google Meet, Skype meet now</w:t>
      </w:r>
      <w:r w:rsidR="00AA7728">
        <w:rPr>
          <w:rFonts w:ascii="Century Gothic" w:eastAsia="Times New Roman" w:hAnsi="Century Gothic" w:cs="Arial"/>
          <w:color w:val="000000"/>
          <w:shd w:val="clear" w:color="auto" w:fill="FFFFFF"/>
          <w:lang w:val="en-US" w:eastAsia="en-GB"/>
        </w:rPr>
        <w:t>, Cisco Webex</w:t>
      </w:r>
      <w:r w:rsidR="00544E56">
        <w:rPr>
          <w:rFonts w:ascii="Century Gothic" w:eastAsia="Times New Roman" w:hAnsi="Century Gothic" w:cs="Arial"/>
          <w:color w:val="000000"/>
          <w:shd w:val="clear" w:color="auto" w:fill="FFFFFF"/>
          <w:lang w:val="en-US" w:eastAsia="en-GB"/>
        </w:rPr>
        <w:t>), whereas others are only available under as subscription plan (</w:t>
      </w:r>
      <w:r w:rsidR="004D046B">
        <w:rPr>
          <w:rFonts w:ascii="Century Gothic" w:eastAsia="Times New Roman" w:hAnsi="Century Gothic" w:cs="Arial"/>
          <w:color w:val="000000"/>
          <w:shd w:val="clear" w:color="auto" w:fill="FFFFFF"/>
          <w:lang w:val="en-US" w:eastAsia="en-GB"/>
        </w:rPr>
        <w:t>Kudo</w:t>
      </w:r>
      <w:r w:rsidR="00544E56">
        <w:rPr>
          <w:rFonts w:ascii="Century Gothic" w:eastAsia="Times New Roman" w:hAnsi="Century Gothic" w:cs="Arial"/>
          <w:color w:val="000000"/>
          <w:shd w:val="clear" w:color="auto" w:fill="FFFFFF"/>
          <w:lang w:val="en-US" w:eastAsia="en-GB"/>
        </w:rPr>
        <w:t>).</w:t>
      </w:r>
      <w:r w:rsidR="00544E56">
        <w:rPr>
          <w:rStyle w:val="FootnoteReference"/>
          <w:rFonts w:ascii="Century Gothic" w:eastAsia="Times New Roman" w:hAnsi="Century Gothic" w:cs="Arial"/>
          <w:color w:val="000000"/>
          <w:shd w:val="clear" w:color="auto" w:fill="FFFFFF"/>
          <w:lang w:val="en-US" w:eastAsia="en-GB"/>
        </w:rPr>
        <w:footnoteReference w:id="1"/>
      </w:r>
      <w:r w:rsidR="007A4B02" w:rsidRPr="00F23471">
        <w:rPr>
          <w:rFonts w:ascii="Century Gothic" w:eastAsia="Times New Roman" w:hAnsi="Century Gothic" w:cs="Arial"/>
          <w:color w:val="000000"/>
          <w:shd w:val="clear" w:color="auto" w:fill="FFFFFF"/>
          <w:lang w:val="en-US" w:eastAsia="en-GB"/>
        </w:rPr>
        <w:t xml:space="preserve"> </w:t>
      </w:r>
      <w:r w:rsidR="003B3220">
        <w:rPr>
          <w:rFonts w:ascii="Century Gothic" w:eastAsia="Times New Roman" w:hAnsi="Century Gothic" w:cs="Arial"/>
          <w:color w:val="000000"/>
          <w:shd w:val="clear" w:color="auto" w:fill="FFFFFF"/>
          <w:lang w:val="en-US" w:eastAsia="en-GB"/>
        </w:rPr>
        <w:t>The free version of such tools normally encompass</w:t>
      </w:r>
      <w:r w:rsidR="0064706F">
        <w:rPr>
          <w:rFonts w:ascii="Century Gothic" w:eastAsia="Times New Roman" w:hAnsi="Century Gothic" w:cs="Arial"/>
          <w:color w:val="000000"/>
          <w:shd w:val="clear" w:color="auto" w:fill="FFFFFF"/>
          <w:lang w:val="en-US" w:eastAsia="en-GB"/>
        </w:rPr>
        <w:t>es</w:t>
      </w:r>
      <w:r w:rsidR="003B3220">
        <w:rPr>
          <w:rFonts w:ascii="Century Gothic" w:eastAsia="Times New Roman" w:hAnsi="Century Gothic" w:cs="Arial"/>
          <w:color w:val="000000"/>
          <w:shd w:val="clear" w:color="auto" w:fill="FFFFFF"/>
          <w:lang w:val="en-US" w:eastAsia="en-GB"/>
        </w:rPr>
        <w:t xml:space="preserve"> basic features such as </w:t>
      </w:r>
      <w:r w:rsidR="00F23471">
        <w:rPr>
          <w:rFonts w:ascii="Century Gothic" w:eastAsia="Times New Roman" w:hAnsi="Century Gothic" w:cs="Arial"/>
          <w:color w:val="000000"/>
          <w:shd w:val="clear" w:color="auto" w:fill="FFFFFF"/>
          <w:lang w:val="en-US" w:eastAsia="en-GB"/>
        </w:rPr>
        <w:t xml:space="preserve">screen sharing and a chat box, where participants can interact with the trainers and amongst themselves (via private messages) in the course of the session. </w:t>
      </w:r>
      <w:r w:rsidR="007A4B02" w:rsidRPr="00F23471">
        <w:rPr>
          <w:rFonts w:ascii="Century Gothic" w:eastAsia="Times New Roman" w:hAnsi="Century Gothic" w:cs="Arial"/>
          <w:color w:val="000000"/>
          <w:shd w:val="clear" w:color="auto" w:fill="FFFFFF"/>
          <w:lang w:val="en-US" w:eastAsia="en-GB"/>
        </w:rPr>
        <w:t xml:space="preserve">Upgrading is normally offered for a fee and comes with additional possibilities, such as </w:t>
      </w:r>
      <w:r w:rsidR="00F23471">
        <w:rPr>
          <w:rFonts w:ascii="Century Gothic" w:eastAsia="Times New Roman" w:hAnsi="Century Gothic" w:cs="Arial"/>
          <w:color w:val="000000"/>
          <w:shd w:val="clear" w:color="auto" w:fill="FFFFFF"/>
          <w:lang w:val="en-US" w:eastAsia="en-GB"/>
        </w:rPr>
        <w:t xml:space="preserve">enabling the participation of a </w:t>
      </w:r>
      <w:r w:rsidR="007A4B02" w:rsidRPr="00F23471">
        <w:rPr>
          <w:rFonts w:ascii="Century Gothic" w:eastAsia="Times New Roman" w:hAnsi="Century Gothic" w:cs="Arial"/>
          <w:color w:val="000000"/>
          <w:shd w:val="clear" w:color="auto" w:fill="FFFFFF"/>
          <w:lang w:val="en-US" w:eastAsia="en-GB"/>
        </w:rPr>
        <w:t>higher number of participants</w:t>
      </w:r>
      <w:r w:rsidR="008B625A" w:rsidRPr="00F23471">
        <w:rPr>
          <w:rFonts w:ascii="Century Gothic" w:eastAsia="Times New Roman" w:hAnsi="Century Gothic" w:cs="Arial"/>
          <w:color w:val="000000"/>
          <w:shd w:val="clear" w:color="auto" w:fill="FFFFFF"/>
          <w:lang w:val="en-US" w:eastAsia="en-GB"/>
        </w:rPr>
        <w:t>,</w:t>
      </w:r>
      <w:r w:rsidR="007A4B02" w:rsidRPr="00F23471">
        <w:rPr>
          <w:rFonts w:ascii="Century Gothic" w:eastAsia="Times New Roman" w:hAnsi="Century Gothic" w:cs="Arial"/>
          <w:color w:val="000000"/>
          <w:shd w:val="clear" w:color="auto" w:fill="FFFFFF"/>
          <w:lang w:val="en-US" w:eastAsia="en-GB"/>
        </w:rPr>
        <w:t xml:space="preserve"> </w:t>
      </w:r>
      <w:r w:rsidR="00F23471">
        <w:rPr>
          <w:rFonts w:ascii="Century Gothic" w:eastAsia="Times New Roman" w:hAnsi="Century Gothic" w:cs="Arial"/>
          <w:color w:val="000000"/>
          <w:shd w:val="clear" w:color="auto" w:fill="FFFFFF"/>
          <w:lang w:val="en-US" w:eastAsia="en-GB"/>
        </w:rPr>
        <w:t xml:space="preserve">availability of </w:t>
      </w:r>
      <w:r w:rsidR="007A4B02" w:rsidRPr="00F23471">
        <w:rPr>
          <w:rFonts w:ascii="Century Gothic" w:eastAsia="Times New Roman" w:hAnsi="Century Gothic" w:cs="Arial"/>
          <w:color w:val="000000"/>
          <w:shd w:val="clear" w:color="auto" w:fill="FFFFFF"/>
          <w:lang w:val="en-US" w:eastAsia="en-GB"/>
        </w:rPr>
        <w:t>multiple channels for interpretation options</w:t>
      </w:r>
      <w:r w:rsidR="008B625A" w:rsidRPr="00F23471">
        <w:rPr>
          <w:rFonts w:ascii="Century Gothic" w:eastAsia="Times New Roman" w:hAnsi="Century Gothic" w:cs="Arial"/>
          <w:color w:val="000000"/>
          <w:shd w:val="clear" w:color="auto" w:fill="FFFFFF"/>
          <w:lang w:val="en-US" w:eastAsia="en-GB"/>
        </w:rPr>
        <w:t xml:space="preserve">, </w:t>
      </w:r>
      <w:r w:rsidR="00F23471">
        <w:rPr>
          <w:rFonts w:ascii="Century Gothic" w:eastAsia="Times New Roman" w:hAnsi="Century Gothic" w:cs="Arial"/>
          <w:color w:val="000000"/>
          <w:shd w:val="clear" w:color="auto" w:fill="FFFFFF"/>
          <w:lang w:val="en-US" w:eastAsia="en-GB"/>
        </w:rPr>
        <w:t>the option of launching p</w:t>
      </w:r>
      <w:r w:rsidR="008B625A" w:rsidRPr="00F23471">
        <w:rPr>
          <w:rFonts w:ascii="Century Gothic" w:eastAsia="Times New Roman" w:hAnsi="Century Gothic" w:cs="Arial"/>
          <w:color w:val="000000"/>
          <w:shd w:val="clear" w:color="auto" w:fill="FFFFFF"/>
          <w:lang w:val="en-US" w:eastAsia="en-GB"/>
        </w:rPr>
        <w:t>olls or surveys</w:t>
      </w:r>
      <w:r w:rsidR="008B166D" w:rsidRPr="00F23471">
        <w:rPr>
          <w:rFonts w:ascii="Century Gothic" w:eastAsia="Times New Roman" w:hAnsi="Century Gothic" w:cs="Arial"/>
          <w:color w:val="000000"/>
          <w:shd w:val="clear" w:color="auto" w:fill="FFFFFF"/>
          <w:lang w:val="en-US" w:eastAsia="en-GB"/>
        </w:rPr>
        <w:t xml:space="preserve">, </w:t>
      </w:r>
      <w:r w:rsidR="00F23471">
        <w:rPr>
          <w:rFonts w:ascii="Century Gothic" w:eastAsia="Times New Roman" w:hAnsi="Century Gothic" w:cs="Arial"/>
          <w:color w:val="000000"/>
          <w:shd w:val="clear" w:color="auto" w:fill="FFFFFF"/>
          <w:lang w:val="en-US" w:eastAsia="en-GB"/>
        </w:rPr>
        <w:t>use</w:t>
      </w:r>
      <w:r w:rsidR="0064706F">
        <w:rPr>
          <w:rFonts w:ascii="Century Gothic" w:eastAsia="Times New Roman" w:hAnsi="Century Gothic" w:cs="Arial"/>
          <w:color w:val="000000"/>
          <w:shd w:val="clear" w:color="auto" w:fill="FFFFFF"/>
          <w:lang w:val="en-US" w:eastAsia="en-GB"/>
        </w:rPr>
        <w:t xml:space="preserve"> of</w:t>
      </w:r>
      <w:r w:rsidR="00F23471">
        <w:rPr>
          <w:rFonts w:ascii="Century Gothic" w:eastAsia="Times New Roman" w:hAnsi="Century Gothic" w:cs="Arial"/>
          <w:color w:val="000000"/>
          <w:shd w:val="clear" w:color="auto" w:fill="FFFFFF"/>
          <w:lang w:val="en-US" w:eastAsia="en-GB"/>
        </w:rPr>
        <w:t xml:space="preserve"> </w:t>
      </w:r>
      <w:r w:rsidR="008B166D" w:rsidRPr="00F23471">
        <w:rPr>
          <w:rFonts w:ascii="Century Gothic" w:eastAsia="Times New Roman" w:hAnsi="Century Gothic" w:cs="Arial"/>
          <w:color w:val="000000"/>
          <w:shd w:val="clear" w:color="auto" w:fill="FFFFFF"/>
          <w:lang w:val="en-US" w:eastAsia="en-GB"/>
        </w:rPr>
        <w:t>digital chalkboards</w:t>
      </w:r>
      <w:r w:rsidR="00AA7728">
        <w:rPr>
          <w:rFonts w:ascii="Century Gothic" w:eastAsia="Times New Roman" w:hAnsi="Century Gothic" w:cs="Arial"/>
          <w:color w:val="000000"/>
          <w:shd w:val="clear" w:color="auto" w:fill="FFFFFF"/>
          <w:lang w:val="en-US" w:eastAsia="en-GB"/>
        </w:rPr>
        <w:t>, meeting recordings, meeting transcripts…</w:t>
      </w:r>
      <w:r w:rsidR="008B166D" w:rsidRPr="00F23471">
        <w:rPr>
          <w:rFonts w:ascii="Century Gothic" w:eastAsia="Times New Roman" w:hAnsi="Century Gothic" w:cs="Arial"/>
          <w:color w:val="000000"/>
          <w:shd w:val="clear" w:color="auto" w:fill="FFFFFF"/>
          <w:lang w:val="en-US" w:eastAsia="en-GB"/>
        </w:rPr>
        <w:t xml:space="preserve">. </w:t>
      </w:r>
      <w:r w:rsidR="00DE2F2E" w:rsidRPr="00F23471">
        <w:rPr>
          <w:rFonts w:ascii="Century Gothic" w:eastAsia="Times New Roman" w:hAnsi="Century Gothic" w:cs="Arial"/>
          <w:color w:val="000000"/>
          <w:shd w:val="clear" w:color="auto" w:fill="FFFFFF"/>
          <w:lang w:val="en-US" w:eastAsia="en-GB"/>
        </w:rPr>
        <w:t>Training can be delivered effectively without such extra features</w:t>
      </w:r>
      <w:r w:rsidR="00544E56">
        <w:rPr>
          <w:rFonts w:ascii="Century Gothic" w:eastAsia="Times New Roman" w:hAnsi="Century Gothic" w:cs="Arial"/>
          <w:color w:val="000000"/>
          <w:shd w:val="clear" w:color="auto" w:fill="FFFFFF"/>
          <w:lang w:val="en-US" w:eastAsia="en-GB"/>
        </w:rPr>
        <w:t xml:space="preserve">, also because some external tools can be used in the course of the training to compensate for the tools that would only be available </w:t>
      </w:r>
      <w:r w:rsidR="00544E56">
        <w:rPr>
          <w:rFonts w:ascii="Century Gothic" w:eastAsia="Times New Roman" w:hAnsi="Century Gothic" w:cs="Arial"/>
          <w:color w:val="000000"/>
          <w:shd w:val="clear" w:color="auto" w:fill="FFFFFF"/>
          <w:lang w:val="en-US" w:eastAsia="en-GB"/>
        </w:rPr>
        <w:lastRenderedPageBreak/>
        <w:t>for a fee.</w:t>
      </w:r>
      <w:r w:rsidR="00DE2F2E" w:rsidRPr="00F23471">
        <w:rPr>
          <w:rFonts w:ascii="Century Gothic" w:eastAsia="Times New Roman" w:hAnsi="Century Gothic" w:cs="Arial"/>
          <w:color w:val="000000"/>
          <w:shd w:val="clear" w:color="auto" w:fill="FFFFFF"/>
          <w:lang w:val="en-US" w:eastAsia="en-GB"/>
        </w:rPr>
        <w:t xml:space="preserve"> There are, however, a few points that are a MUST to be able to deliver effective training. </w:t>
      </w:r>
    </w:p>
    <w:p w14:paraId="7E54FDC2" w14:textId="1D97F038" w:rsidR="0075593A" w:rsidRPr="00F23471" w:rsidRDefault="0075593A" w:rsidP="007E5AD8">
      <w:pPr>
        <w:jc w:val="both"/>
        <w:rPr>
          <w:rFonts w:ascii="Century Gothic" w:eastAsia="Times New Roman" w:hAnsi="Century Gothic" w:cs="Arial"/>
          <w:color w:val="000000"/>
          <w:shd w:val="clear" w:color="auto" w:fill="FFFFFF"/>
          <w:lang w:val="en-US" w:eastAsia="en-GB"/>
        </w:rPr>
      </w:pPr>
    </w:p>
    <w:p w14:paraId="68E747D1" w14:textId="138F1C78" w:rsidR="0075593A" w:rsidRPr="00C30F70" w:rsidRDefault="0075593A" w:rsidP="00C30F70">
      <w:pPr>
        <w:shd w:val="clear" w:color="auto" w:fill="ACCBF9" w:themeFill="background2"/>
        <w:jc w:val="both"/>
        <w:rPr>
          <w:rFonts w:ascii="Century Gothic" w:eastAsia="Times New Roman" w:hAnsi="Century Gothic" w:cs="Arial"/>
          <w:b/>
          <w:bCs/>
          <w:color w:val="000000"/>
          <w:shd w:val="clear" w:color="auto" w:fill="ACCBF9" w:themeFill="background2"/>
          <w:lang w:val="en-US" w:eastAsia="en-GB"/>
        </w:rPr>
      </w:pPr>
      <w:r w:rsidRPr="00C30F70">
        <w:rPr>
          <w:rFonts w:ascii="Century Gothic" w:eastAsia="Times New Roman" w:hAnsi="Century Gothic" w:cs="Arial"/>
          <w:b/>
          <w:bCs/>
          <w:color w:val="000000"/>
          <w:shd w:val="clear" w:color="auto" w:fill="ACCBF9" w:themeFill="background2"/>
          <w:lang w:val="en-US" w:eastAsia="en-GB"/>
        </w:rPr>
        <w:t>T</w:t>
      </w:r>
      <w:r w:rsidR="004D046B" w:rsidRPr="00C30F70">
        <w:rPr>
          <w:rFonts w:ascii="Century Gothic" w:eastAsia="Times New Roman" w:hAnsi="Century Gothic" w:cs="Arial"/>
          <w:b/>
          <w:bCs/>
          <w:color w:val="000000"/>
          <w:shd w:val="clear" w:color="auto" w:fill="ACCBF9" w:themeFill="background2"/>
          <w:lang w:val="en-US" w:eastAsia="en-GB"/>
        </w:rPr>
        <w:t>ips and tricks when choosing your virtual room:</w:t>
      </w:r>
      <w:r w:rsidR="00C30F70">
        <w:rPr>
          <w:rFonts w:ascii="Century Gothic" w:eastAsia="Times New Roman" w:hAnsi="Century Gothic" w:cs="Arial"/>
          <w:b/>
          <w:bCs/>
          <w:color w:val="000000"/>
          <w:shd w:val="clear" w:color="auto" w:fill="ACCBF9" w:themeFill="background2"/>
          <w:lang w:val="en-US" w:eastAsia="en-GB"/>
        </w:rPr>
        <w:t xml:space="preserve">   </w:t>
      </w:r>
    </w:p>
    <w:p w14:paraId="74B0D7C2" w14:textId="77777777" w:rsidR="007A4B02" w:rsidRPr="00F23471" w:rsidRDefault="007A4B02" w:rsidP="007E5AD8">
      <w:pPr>
        <w:jc w:val="both"/>
        <w:rPr>
          <w:rFonts w:ascii="Century Gothic" w:eastAsia="Times New Roman" w:hAnsi="Century Gothic" w:cs="Arial"/>
          <w:color w:val="000000"/>
          <w:shd w:val="clear" w:color="auto" w:fill="FFFFFF"/>
          <w:lang w:val="en-US" w:eastAsia="en-GB"/>
        </w:rPr>
      </w:pPr>
    </w:p>
    <w:p w14:paraId="3E4BF893" w14:textId="7493FC78" w:rsidR="007A4B02" w:rsidRPr="004D2221" w:rsidRDefault="007D48CC" w:rsidP="004D2221">
      <w:pPr>
        <w:pStyle w:val="ListParagraph"/>
        <w:numPr>
          <w:ilvl w:val="0"/>
          <w:numId w:val="1"/>
        </w:numPr>
        <w:jc w:val="both"/>
        <w:rPr>
          <w:rFonts w:ascii="Century Gothic" w:eastAsia="Times New Roman" w:hAnsi="Century Gothic" w:cs="Arial"/>
          <w:color w:val="000000"/>
          <w:shd w:val="clear" w:color="auto" w:fill="FFFFFF"/>
          <w:lang w:val="en-US" w:eastAsia="en-GB"/>
        </w:rPr>
      </w:pPr>
      <w:r w:rsidRPr="004D2221">
        <w:rPr>
          <w:rFonts w:ascii="Century Gothic" w:eastAsia="Times New Roman" w:hAnsi="Century Gothic" w:cs="Arial"/>
          <w:color w:val="000000"/>
          <w:shd w:val="clear" w:color="auto" w:fill="FFFFFF"/>
          <w:lang w:val="en-US" w:eastAsia="en-GB"/>
        </w:rPr>
        <w:t xml:space="preserve">Opt for a </w:t>
      </w:r>
      <w:r w:rsidR="004D046B" w:rsidRPr="004D2221">
        <w:rPr>
          <w:rFonts w:ascii="Century Gothic" w:eastAsia="Times New Roman" w:hAnsi="Century Gothic" w:cs="Arial"/>
          <w:color w:val="000000"/>
          <w:shd w:val="clear" w:color="auto" w:fill="FFFFFF"/>
          <w:lang w:val="en-US" w:eastAsia="en-GB"/>
        </w:rPr>
        <w:t xml:space="preserve">tool </w:t>
      </w:r>
      <w:r w:rsidRPr="004D2221">
        <w:rPr>
          <w:rFonts w:ascii="Century Gothic" w:eastAsia="Times New Roman" w:hAnsi="Century Gothic" w:cs="Arial"/>
          <w:color w:val="000000"/>
          <w:shd w:val="clear" w:color="auto" w:fill="FFFFFF"/>
          <w:lang w:val="en-US" w:eastAsia="en-GB"/>
        </w:rPr>
        <w:t>that enable</w:t>
      </w:r>
      <w:r w:rsidR="0064706F">
        <w:rPr>
          <w:rFonts w:ascii="Century Gothic" w:eastAsia="Times New Roman" w:hAnsi="Century Gothic" w:cs="Arial"/>
          <w:color w:val="000000"/>
          <w:shd w:val="clear" w:color="auto" w:fill="FFFFFF"/>
          <w:lang w:val="en-US" w:eastAsia="en-GB"/>
        </w:rPr>
        <w:t>s</w:t>
      </w:r>
      <w:r w:rsidRPr="004D2221">
        <w:rPr>
          <w:rFonts w:ascii="Century Gothic" w:eastAsia="Times New Roman" w:hAnsi="Century Gothic" w:cs="Arial"/>
          <w:color w:val="000000"/>
          <w:shd w:val="clear" w:color="auto" w:fill="FFFFFF"/>
          <w:lang w:val="en-US" w:eastAsia="en-GB"/>
        </w:rPr>
        <w:t xml:space="preserve"> </w:t>
      </w:r>
      <w:r w:rsidR="00C75C72" w:rsidRPr="004D2221">
        <w:rPr>
          <w:rFonts w:ascii="Century Gothic" w:eastAsia="Times New Roman" w:hAnsi="Century Gothic" w:cs="Arial"/>
          <w:b/>
          <w:bCs/>
          <w:color w:val="000000"/>
          <w:shd w:val="clear" w:color="auto" w:fill="FFFFFF"/>
          <w:lang w:val="en-US" w:eastAsia="en-GB"/>
        </w:rPr>
        <w:t xml:space="preserve">reciprocal </w:t>
      </w:r>
      <w:r w:rsidRPr="004D2221">
        <w:rPr>
          <w:rFonts w:ascii="Century Gothic" w:eastAsia="Times New Roman" w:hAnsi="Century Gothic" w:cs="Arial"/>
          <w:b/>
          <w:bCs/>
          <w:color w:val="000000"/>
          <w:shd w:val="clear" w:color="auto" w:fill="FFFFFF"/>
          <w:lang w:val="en-US" w:eastAsia="en-GB"/>
        </w:rPr>
        <w:t>visual interaction</w:t>
      </w:r>
      <w:r w:rsidRPr="004D2221">
        <w:rPr>
          <w:rFonts w:ascii="Century Gothic" w:eastAsia="Times New Roman" w:hAnsi="Century Gothic" w:cs="Arial"/>
          <w:color w:val="000000"/>
          <w:shd w:val="clear" w:color="auto" w:fill="FFFFFF"/>
          <w:lang w:val="en-US" w:eastAsia="en-GB"/>
        </w:rPr>
        <w:t xml:space="preserve"> between the trainer and the participants. It can be rather alienating for a trainer to talk in front of a black screen as much as it is difficult for participants to watch slides without seeing the trainer’s face and benefit from the non-verbal communication</w:t>
      </w:r>
      <w:r w:rsidR="008B625A" w:rsidRPr="004D2221">
        <w:rPr>
          <w:rFonts w:ascii="Century Gothic" w:eastAsia="Times New Roman" w:hAnsi="Century Gothic" w:cs="Arial"/>
          <w:color w:val="000000"/>
          <w:shd w:val="clear" w:color="auto" w:fill="FFFFFF"/>
          <w:lang w:val="en-US" w:eastAsia="en-GB"/>
        </w:rPr>
        <w:t>;</w:t>
      </w:r>
    </w:p>
    <w:p w14:paraId="7E068493" w14:textId="5B18F59C" w:rsidR="008B625A" w:rsidRPr="00F23471" w:rsidRDefault="008B625A" w:rsidP="007E5AD8">
      <w:pPr>
        <w:jc w:val="both"/>
        <w:rPr>
          <w:rFonts w:ascii="Century Gothic" w:eastAsia="Times New Roman" w:hAnsi="Century Gothic" w:cs="Arial"/>
          <w:color w:val="000000"/>
          <w:shd w:val="clear" w:color="auto" w:fill="FFFFFF"/>
          <w:lang w:val="en-US" w:eastAsia="en-GB"/>
        </w:rPr>
      </w:pPr>
    </w:p>
    <w:p w14:paraId="297F866C" w14:textId="0CCB5F01" w:rsidR="008B625A" w:rsidRPr="004D2221" w:rsidRDefault="004D046B" w:rsidP="004D2221">
      <w:pPr>
        <w:pStyle w:val="ListParagraph"/>
        <w:numPr>
          <w:ilvl w:val="0"/>
          <w:numId w:val="1"/>
        </w:numPr>
        <w:jc w:val="both"/>
        <w:rPr>
          <w:rFonts w:ascii="Century Gothic" w:eastAsia="Times New Roman" w:hAnsi="Century Gothic" w:cs="Arial"/>
          <w:color w:val="000000"/>
          <w:shd w:val="clear" w:color="auto" w:fill="FFFFFF"/>
          <w:lang w:val="en-US" w:eastAsia="en-GB"/>
        </w:rPr>
      </w:pPr>
      <w:r>
        <w:rPr>
          <w:rFonts w:ascii="Century Gothic" w:eastAsia="Times New Roman" w:hAnsi="Century Gothic" w:cs="Arial"/>
          <w:color w:val="000000"/>
          <w:shd w:val="clear" w:color="auto" w:fill="FFFFFF"/>
          <w:lang w:val="en-US" w:eastAsia="en-GB"/>
        </w:rPr>
        <w:t xml:space="preserve">Ensure that </w:t>
      </w:r>
      <w:r w:rsidR="008B625A" w:rsidRPr="004D2221">
        <w:rPr>
          <w:rFonts w:ascii="Century Gothic" w:eastAsia="Times New Roman" w:hAnsi="Century Gothic" w:cs="Arial"/>
          <w:color w:val="000000"/>
          <w:shd w:val="clear" w:color="auto" w:fill="FFFFFF"/>
          <w:lang w:val="en-US" w:eastAsia="en-GB"/>
        </w:rPr>
        <w:t xml:space="preserve">the </w:t>
      </w:r>
      <w:r w:rsidR="008B625A" w:rsidRPr="004D2221">
        <w:rPr>
          <w:rFonts w:ascii="Century Gothic" w:eastAsia="Times New Roman" w:hAnsi="Century Gothic" w:cs="Arial"/>
          <w:b/>
          <w:bCs/>
          <w:color w:val="000000"/>
          <w:shd w:val="clear" w:color="auto" w:fill="FFFFFF"/>
          <w:lang w:val="en-US" w:eastAsia="en-GB"/>
        </w:rPr>
        <w:t>screen sharing option</w:t>
      </w:r>
      <w:r>
        <w:rPr>
          <w:rFonts w:ascii="Century Gothic" w:eastAsia="Times New Roman" w:hAnsi="Century Gothic" w:cs="Arial"/>
          <w:b/>
          <w:bCs/>
          <w:color w:val="000000"/>
          <w:shd w:val="clear" w:color="auto" w:fill="FFFFFF"/>
          <w:lang w:val="en-US" w:eastAsia="en-GB"/>
        </w:rPr>
        <w:t xml:space="preserve"> is available</w:t>
      </w:r>
      <w:r w:rsidR="008B625A" w:rsidRPr="004D2221">
        <w:rPr>
          <w:rFonts w:ascii="Century Gothic" w:eastAsia="Times New Roman" w:hAnsi="Century Gothic" w:cs="Arial"/>
          <w:b/>
          <w:bCs/>
          <w:color w:val="000000"/>
          <w:shd w:val="clear" w:color="auto" w:fill="FFFFFF"/>
          <w:lang w:val="en-US" w:eastAsia="en-GB"/>
        </w:rPr>
        <w:t>, not only for powerpoint</w:t>
      </w:r>
      <w:r w:rsidR="00F23471" w:rsidRPr="004D2221">
        <w:rPr>
          <w:rFonts w:ascii="Century Gothic" w:eastAsia="Times New Roman" w:hAnsi="Century Gothic" w:cs="Arial"/>
          <w:b/>
          <w:bCs/>
          <w:color w:val="000000"/>
          <w:shd w:val="clear" w:color="auto" w:fill="FFFFFF"/>
          <w:lang w:val="en-US" w:eastAsia="en-GB"/>
        </w:rPr>
        <w:t>, pdf or word documents you might want to show,</w:t>
      </w:r>
      <w:r w:rsidR="008B625A" w:rsidRPr="004D2221">
        <w:rPr>
          <w:rFonts w:ascii="Century Gothic" w:eastAsia="Times New Roman" w:hAnsi="Century Gothic" w:cs="Arial"/>
          <w:b/>
          <w:bCs/>
          <w:color w:val="000000"/>
          <w:shd w:val="clear" w:color="auto" w:fill="FFFFFF"/>
          <w:lang w:val="en-US" w:eastAsia="en-GB"/>
        </w:rPr>
        <w:t xml:space="preserve"> but also for audio visual media</w:t>
      </w:r>
      <w:r w:rsidR="00F23471" w:rsidRPr="004D2221">
        <w:rPr>
          <w:rFonts w:ascii="Century Gothic" w:eastAsia="Times New Roman" w:hAnsi="Century Gothic" w:cs="Arial"/>
          <w:b/>
          <w:bCs/>
          <w:color w:val="000000"/>
          <w:shd w:val="clear" w:color="auto" w:fill="FFFFFF"/>
          <w:lang w:val="en-US" w:eastAsia="en-GB"/>
        </w:rPr>
        <w:t xml:space="preserve">, </w:t>
      </w:r>
      <w:r w:rsidR="00F23471" w:rsidRPr="004D2221">
        <w:rPr>
          <w:rFonts w:ascii="Century Gothic" w:eastAsia="Times New Roman" w:hAnsi="Century Gothic" w:cs="Arial"/>
          <w:color w:val="000000"/>
          <w:shd w:val="clear" w:color="auto" w:fill="FFFFFF"/>
          <w:lang w:val="en-US" w:eastAsia="en-GB"/>
        </w:rPr>
        <w:t xml:space="preserve">so that your delivery </w:t>
      </w:r>
      <w:r w:rsidR="008B625A" w:rsidRPr="004D2221">
        <w:rPr>
          <w:rFonts w:ascii="Century Gothic" w:eastAsia="Times New Roman" w:hAnsi="Century Gothic" w:cs="Arial"/>
          <w:color w:val="000000"/>
          <w:shd w:val="clear" w:color="auto" w:fill="FFFFFF"/>
          <w:lang w:val="en-US" w:eastAsia="en-GB"/>
        </w:rPr>
        <w:t>can benefit from the use of different training tools</w:t>
      </w:r>
      <w:r w:rsidR="0075593A" w:rsidRPr="004D2221">
        <w:rPr>
          <w:rFonts w:ascii="Century Gothic" w:eastAsia="Times New Roman" w:hAnsi="Century Gothic" w:cs="Arial"/>
          <w:color w:val="000000"/>
          <w:shd w:val="clear" w:color="auto" w:fill="FFFFFF"/>
          <w:lang w:val="en-US" w:eastAsia="en-GB"/>
        </w:rPr>
        <w:t xml:space="preserve">. </w:t>
      </w:r>
    </w:p>
    <w:p w14:paraId="3E6BBA3A" w14:textId="45D40DF6" w:rsidR="008B625A" w:rsidRPr="00F23471" w:rsidRDefault="008B625A" w:rsidP="007E5AD8">
      <w:pPr>
        <w:jc w:val="both"/>
        <w:rPr>
          <w:rFonts w:ascii="Century Gothic" w:eastAsia="Times New Roman" w:hAnsi="Century Gothic" w:cs="Arial"/>
          <w:color w:val="000000"/>
          <w:shd w:val="clear" w:color="auto" w:fill="FFFFFF"/>
          <w:lang w:val="en-US" w:eastAsia="en-GB"/>
        </w:rPr>
      </w:pPr>
    </w:p>
    <w:p w14:paraId="5910D232" w14:textId="28AA2E59" w:rsidR="00C75C72" w:rsidRPr="004D2221" w:rsidRDefault="004D046B" w:rsidP="004D2221">
      <w:pPr>
        <w:pStyle w:val="ListParagraph"/>
        <w:numPr>
          <w:ilvl w:val="0"/>
          <w:numId w:val="1"/>
        </w:numPr>
        <w:jc w:val="both"/>
        <w:rPr>
          <w:rFonts w:ascii="Century Gothic" w:eastAsia="Times New Roman" w:hAnsi="Century Gothic" w:cs="Arial"/>
          <w:color w:val="000000"/>
          <w:shd w:val="clear" w:color="auto" w:fill="FFFFFF"/>
          <w:lang w:val="en-US" w:eastAsia="en-GB"/>
        </w:rPr>
      </w:pPr>
      <w:r>
        <w:rPr>
          <w:rFonts w:ascii="Century Gothic" w:eastAsia="Times New Roman" w:hAnsi="Century Gothic" w:cs="Arial"/>
          <w:color w:val="000000"/>
          <w:shd w:val="clear" w:color="auto" w:fill="FFFFFF"/>
          <w:lang w:val="en-US" w:eastAsia="en-GB"/>
        </w:rPr>
        <w:t xml:space="preserve">Prefer tools </w:t>
      </w:r>
      <w:r w:rsidRPr="004D2221">
        <w:rPr>
          <w:rFonts w:ascii="Century Gothic" w:eastAsia="Times New Roman" w:hAnsi="Century Gothic" w:cs="Arial"/>
          <w:b/>
          <w:bCs/>
          <w:color w:val="000000"/>
          <w:shd w:val="clear" w:color="auto" w:fill="FFFFFF"/>
          <w:lang w:val="en-US" w:eastAsia="en-GB"/>
        </w:rPr>
        <w:t>with</w:t>
      </w:r>
      <w:r w:rsidR="001E2B36" w:rsidRPr="004D2221">
        <w:rPr>
          <w:rFonts w:ascii="Century Gothic" w:eastAsia="Times New Roman" w:hAnsi="Century Gothic" w:cs="Arial"/>
          <w:b/>
          <w:bCs/>
          <w:color w:val="000000"/>
          <w:shd w:val="clear" w:color="auto" w:fill="FFFFFF"/>
          <w:lang w:val="en-US" w:eastAsia="en-GB"/>
        </w:rPr>
        <w:t xml:space="preserve"> </w:t>
      </w:r>
      <w:r w:rsidRPr="004D2221">
        <w:rPr>
          <w:rFonts w:ascii="Century Gothic" w:eastAsia="Times New Roman" w:hAnsi="Century Gothic" w:cs="Arial"/>
          <w:b/>
          <w:bCs/>
          <w:color w:val="000000"/>
          <w:shd w:val="clear" w:color="auto" w:fill="FFFFFF"/>
          <w:lang w:val="en-US" w:eastAsia="en-GB"/>
        </w:rPr>
        <w:t>breakout rooms option</w:t>
      </w:r>
      <w:r>
        <w:rPr>
          <w:rStyle w:val="FootnoteReference"/>
          <w:rFonts w:ascii="Century Gothic" w:eastAsia="Times New Roman" w:hAnsi="Century Gothic" w:cs="Arial"/>
          <w:b/>
          <w:bCs/>
          <w:color w:val="000000"/>
          <w:shd w:val="clear" w:color="auto" w:fill="FFFFFF"/>
          <w:lang w:val="en-US" w:eastAsia="en-GB"/>
        </w:rPr>
        <w:footnoteReference w:id="2"/>
      </w:r>
      <w:r>
        <w:rPr>
          <w:rFonts w:ascii="Century Gothic" w:eastAsia="Times New Roman" w:hAnsi="Century Gothic" w:cs="Arial"/>
          <w:color w:val="000000"/>
          <w:shd w:val="clear" w:color="auto" w:fill="FFFFFF"/>
          <w:lang w:val="en-US" w:eastAsia="en-GB"/>
        </w:rPr>
        <w:t xml:space="preserve">, which is often a paid feature. </w:t>
      </w:r>
      <w:r w:rsidR="00C75C72" w:rsidRPr="004D2221">
        <w:rPr>
          <w:rFonts w:ascii="Century Gothic" w:eastAsia="Times New Roman" w:hAnsi="Century Gothic" w:cs="Arial"/>
          <w:color w:val="000000"/>
          <w:shd w:val="clear" w:color="auto" w:fill="FFFFFF"/>
          <w:lang w:val="en-US" w:eastAsia="en-GB"/>
        </w:rPr>
        <w:t xml:space="preserve"> Th</w:t>
      </w:r>
      <w:r w:rsidR="008B166D" w:rsidRPr="004D2221">
        <w:rPr>
          <w:rFonts w:ascii="Century Gothic" w:eastAsia="Times New Roman" w:hAnsi="Century Gothic" w:cs="Arial"/>
          <w:color w:val="000000"/>
          <w:shd w:val="clear" w:color="auto" w:fill="FFFFFF"/>
          <w:lang w:val="en-US" w:eastAsia="en-GB"/>
        </w:rPr>
        <w:t xml:space="preserve">is a convenient option that </w:t>
      </w:r>
      <w:r w:rsidR="0049678B" w:rsidRPr="004D2221">
        <w:rPr>
          <w:rFonts w:ascii="Century Gothic" w:eastAsia="Times New Roman" w:hAnsi="Century Gothic" w:cs="Arial"/>
          <w:color w:val="000000"/>
          <w:shd w:val="clear" w:color="auto" w:fill="FFFFFF"/>
          <w:lang w:val="en-US" w:eastAsia="en-GB"/>
        </w:rPr>
        <w:t>allows</w:t>
      </w:r>
      <w:r w:rsidR="00C75C72" w:rsidRPr="004D2221">
        <w:rPr>
          <w:rFonts w:ascii="Century Gothic" w:eastAsia="Times New Roman" w:hAnsi="Century Gothic" w:cs="Arial"/>
          <w:color w:val="000000"/>
          <w:shd w:val="clear" w:color="auto" w:fill="FFFFFF"/>
          <w:lang w:val="en-US" w:eastAsia="en-GB"/>
        </w:rPr>
        <w:t xml:space="preserve"> </w:t>
      </w:r>
      <w:r w:rsidR="008B166D" w:rsidRPr="004D2221">
        <w:rPr>
          <w:rFonts w:ascii="Century Gothic" w:eastAsia="Times New Roman" w:hAnsi="Century Gothic" w:cs="Arial"/>
          <w:color w:val="000000"/>
          <w:shd w:val="clear" w:color="auto" w:fill="FFFFFF"/>
          <w:lang w:val="en-US" w:eastAsia="en-GB"/>
        </w:rPr>
        <w:t>trainees</w:t>
      </w:r>
      <w:r w:rsidR="00C75C72" w:rsidRPr="004D2221">
        <w:rPr>
          <w:rFonts w:ascii="Century Gothic" w:eastAsia="Times New Roman" w:hAnsi="Century Gothic" w:cs="Arial"/>
          <w:color w:val="000000"/>
          <w:shd w:val="clear" w:color="auto" w:fill="FFFFFF"/>
          <w:lang w:val="en-US" w:eastAsia="en-GB"/>
        </w:rPr>
        <w:t xml:space="preserve"> </w:t>
      </w:r>
      <w:r w:rsidR="0049678B" w:rsidRPr="004D2221">
        <w:rPr>
          <w:rFonts w:ascii="Century Gothic" w:eastAsia="Times New Roman" w:hAnsi="Century Gothic" w:cs="Arial"/>
          <w:color w:val="000000"/>
          <w:shd w:val="clear" w:color="auto" w:fill="FFFFFF"/>
          <w:lang w:val="en-US" w:eastAsia="en-GB"/>
        </w:rPr>
        <w:t>to</w:t>
      </w:r>
      <w:r w:rsidR="00C75C72" w:rsidRPr="004D2221">
        <w:rPr>
          <w:rFonts w:ascii="Century Gothic" w:eastAsia="Times New Roman" w:hAnsi="Century Gothic" w:cs="Arial"/>
          <w:color w:val="000000"/>
          <w:shd w:val="clear" w:color="auto" w:fill="FFFFFF"/>
          <w:lang w:val="en-US" w:eastAsia="en-GB"/>
        </w:rPr>
        <w:t xml:space="preserve"> talk amongst themselves, for instance discussing a case and sharing material to be presented later in plenary session. </w:t>
      </w:r>
    </w:p>
    <w:p w14:paraId="7DC2B1E7" w14:textId="4CEAD09C" w:rsidR="00C75C72" w:rsidRDefault="00C75C72" w:rsidP="007E5AD8">
      <w:pPr>
        <w:jc w:val="both"/>
        <w:rPr>
          <w:rFonts w:ascii="Century Gothic" w:eastAsia="Times New Roman" w:hAnsi="Century Gothic" w:cs="Arial"/>
          <w:color w:val="000000"/>
          <w:shd w:val="clear" w:color="auto" w:fill="FFFFFF"/>
          <w:lang w:val="en-US" w:eastAsia="en-GB"/>
        </w:rPr>
      </w:pPr>
    </w:p>
    <w:p w14:paraId="217BDCA3" w14:textId="77777777" w:rsidR="00E82488" w:rsidRDefault="00E82488" w:rsidP="009135CC">
      <w:pPr>
        <w:jc w:val="both"/>
        <w:rPr>
          <w:rFonts w:ascii="Century Gothic" w:eastAsia="Times New Roman" w:hAnsi="Century Gothic" w:cs="Arial"/>
          <w:b/>
          <w:bCs/>
          <w:color w:val="000000"/>
          <w:shd w:val="clear" w:color="auto" w:fill="FFFFFF"/>
          <w:lang w:val="en-US" w:eastAsia="en-GB"/>
        </w:rPr>
      </w:pPr>
    </w:p>
    <w:p w14:paraId="5A5A709C" w14:textId="720F4E6D" w:rsidR="00E82488" w:rsidRDefault="00E82488">
      <w:pPr>
        <w:rPr>
          <w:rFonts w:ascii="Century Gothic" w:eastAsia="Times New Roman" w:hAnsi="Century Gothic" w:cs="Arial"/>
          <w:b/>
          <w:bCs/>
          <w:color w:val="000000"/>
          <w:shd w:val="clear" w:color="auto" w:fill="FFFFFF"/>
          <w:lang w:val="en-US" w:eastAsia="en-GB"/>
        </w:rPr>
      </w:pPr>
    </w:p>
    <w:p w14:paraId="66AF6700" w14:textId="77777777" w:rsidR="00E82488" w:rsidRDefault="00E82488" w:rsidP="009135CC">
      <w:pPr>
        <w:jc w:val="both"/>
        <w:rPr>
          <w:rFonts w:ascii="Century Gothic" w:eastAsia="Times New Roman" w:hAnsi="Century Gothic" w:cs="Arial"/>
          <w:b/>
          <w:bCs/>
          <w:color w:val="000000"/>
          <w:shd w:val="clear" w:color="auto" w:fill="FFFFFF"/>
          <w:lang w:val="en-US" w:eastAsia="en-GB"/>
        </w:rPr>
        <w:sectPr w:rsidR="00E8248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1EB6E855" w14:textId="72F27DEC" w:rsidR="00E82488" w:rsidRPr="00E82488" w:rsidRDefault="00E82488" w:rsidP="009135CC">
      <w:pPr>
        <w:jc w:val="both"/>
        <w:rPr>
          <w:rFonts w:ascii="Century Gothic" w:eastAsia="Times New Roman" w:hAnsi="Century Gothic" w:cs="Arial"/>
          <w:b/>
          <w:bCs/>
          <w:color w:val="000000"/>
          <w:shd w:val="clear" w:color="auto" w:fill="FFFFFF"/>
          <w:lang w:val="en-US" w:eastAsia="en-GB"/>
        </w:rPr>
      </w:pPr>
      <w:r>
        <w:rPr>
          <w:rFonts w:ascii="Century Gothic" w:eastAsia="Times New Roman" w:hAnsi="Century Gothic" w:cs="Arial"/>
          <w:b/>
          <w:bCs/>
          <w:color w:val="000000"/>
          <w:shd w:val="clear" w:color="auto" w:fill="FFFFFF"/>
          <w:lang w:val="en-US" w:eastAsia="en-GB"/>
        </w:rPr>
        <w:lastRenderedPageBreak/>
        <w:t xml:space="preserve">Summary table of the main functions of a selection of video-conferencing tools </w:t>
      </w:r>
    </w:p>
    <w:p w14:paraId="486494BE" w14:textId="77777777" w:rsidR="00E82488" w:rsidRDefault="00E82488" w:rsidP="009135CC">
      <w:pPr>
        <w:jc w:val="both"/>
        <w:rPr>
          <w:rFonts w:ascii="Century Gothic" w:eastAsia="Times New Roman" w:hAnsi="Century Gothic" w:cs="Arial"/>
          <w:b/>
          <w:bCs/>
          <w:color w:val="000000"/>
          <w:shd w:val="clear" w:color="auto" w:fill="FFFFFF"/>
          <w:lang w:val="en-US" w:eastAsia="en-GB"/>
        </w:rPr>
      </w:pPr>
    </w:p>
    <w:tbl>
      <w:tblPr>
        <w:tblW w:w="14879" w:type="dxa"/>
        <w:tblLook w:val="04A0" w:firstRow="1" w:lastRow="0" w:firstColumn="1" w:lastColumn="0" w:noHBand="0" w:noVBand="1"/>
      </w:tblPr>
      <w:tblGrid>
        <w:gridCol w:w="1947"/>
        <w:gridCol w:w="1340"/>
        <w:gridCol w:w="1953"/>
        <w:gridCol w:w="1789"/>
        <w:gridCol w:w="1951"/>
        <w:gridCol w:w="838"/>
        <w:gridCol w:w="2115"/>
        <w:gridCol w:w="1002"/>
        <w:gridCol w:w="1944"/>
      </w:tblGrid>
      <w:tr w:rsidR="00CA4F56" w:rsidRPr="009D59B1" w14:paraId="15EF0415" w14:textId="77777777" w:rsidTr="004D2221">
        <w:trPr>
          <w:trHeight w:val="300"/>
        </w:trPr>
        <w:tc>
          <w:tcPr>
            <w:tcW w:w="1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B10CB" w14:textId="77777777" w:rsidR="00E82488" w:rsidRPr="006B1FD3" w:rsidRDefault="00E82488" w:rsidP="00B934DA">
            <w:pPr>
              <w:rPr>
                <w:rFonts w:eastAsia="Times New Roman" w:cstheme="minorHAnsi"/>
                <w:color w:val="000000"/>
                <w:lang w:eastAsia="en-GB"/>
              </w:rPr>
            </w:pPr>
            <w:r w:rsidRPr="006B1FD3">
              <w:rPr>
                <w:rFonts w:eastAsia="Times New Roman" w:cstheme="minorHAnsi"/>
                <w:color w:val="000000"/>
                <w:lang w:eastAsia="en-GB"/>
              </w:rPr>
              <w:t> </w:t>
            </w:r>
          </w:p>
        </w:tc>
        <w:tc>
          <w:tcPr>
            <w:tcW w:w="1340" w:type="dxa"/>
            <w:tcBorders>
              <w:top w:val="single" w:sz="4" w:space="0" w:color="auto"/>
              <w:left w:val="nil"/>
              <w:bottom w:val="single" w:sz="4" w:space="0" w:color="auto"/>
              <w:right w:val="single" w:sz="4" w:space="0" w:color="auto"/>
            </w:tcBorders>
            <w:shd w:val="clear" w:color="000000" w:fill="B2D7DD"/>
            <w:vAlign w:val="center"/>
            <w:hideMark/>
          </w:tcPr>
          <w:p w14:paraId="1EB0186F" w14:textId="77777777" w:rsidR="00E82488" w:rsidRPr="0077393C" w:rsidRDefault="00E82488" w:rsidP="00B934DA">
            <w:pPr>
              <w:jc w:val="center"/>
              <w:rPr>
                <w:rFonts w:eastAsia="Times New Roman" w:cstheme="minorHAnsi"/>
                <w:b/>
                <w:bCs/>
                <w:color w:val="000000"/>
                <w:lang w:eastAsia="en-GB"/>
              </w:rPr>
            </w:pPr>
            <w:r w:rsidRPr="0077393C">
              <w:rPr>
                <w:rFonts w:eastAsia="Times New Roman" w:cstheme="minorHAnsi"/>
                <w:b/>
                <w:bCs/>
                <w:color w:val="000000"/>
                <w:lang w:val="tr-TR" w:eastAsia="en-GB"/>
              </w:rPr>
              <w:t>BLUEJEANS</w:t>
            </w:r>
          </w:p>
        </w:tc>
        <w:tc>
          <w:tcPr>
            <w:tcW w:w="1953" w:type="dxa"/>
            <w:tcBorders>
              <w:top w:val="single" w:sz="4" w:space="0" w:color="auto"/>
              <w:left w:val="nil"/>
              <w:bottom w:val="single" w:sz="4" w:space="0" w:color="auto"/>
              <w:right w:val="single" w:sz="4" w:space="0" w:color="auto"/>
            </w:tcBorders>
            <w:shd w:val="clear" w:color="000000" w:fill="B2D7DD"/>
            <w:vAlign w:val="center"/>
            <w:hideMark/>
          </w:tcPr>
          <w:p w14:paraId="64A6283F" w14:textId="47BF797F" w:rsidR="00E82488" w:rsidRPr="004D2221" w:rsidRDefault="00CA4F56" w:rsidP="00B934DA">
            <w:pPr>
              <w:jc w:val="center"/>
              <w:rPr>
                <w:rFonts w:eastAsia="Times New Roman" w:cstheme="minorHAnsi"/>
                <w:b/>
                <w:bCs/>
                <w:color w:val="000000"/>
                <w:lang w:val="it-IT" w:eastAsia="en-GB"/>
              </w:rPr>
            </w:pPr>
            <w:r>
              <w:rPr>
                <w:rFonts w:eastAsia="Times New Roman" w:cstheme="minorHAnsi"/>
                <w:b/>
                <w:bCs/>
                <w:color w:val="000000"/>
                <w:lang w:val="it-IT" w:eastAsia="en-GB"/>
              </w:rPr>
              <w:t xml:space="preserve">Comments </w:t>
            </w:r>
          </w:p>
        </w:tc>
        <w:tc>
          <w:tcPr>
            <w:tcW w:w="1789" w:type="dxa"/>
            <w:tcBorders>
              <w:top w:val="single" w:sz="4" w:space="0" w:color="auto"/>
              <w:left w:val="nil"/>
              <w:bottom w:val="single" w:sz="4" w:space="0" w:color="auto"/>
              <w:right w:val="single" w:sz="4" w:space="0" w:color="auto"/>
            </w:tcBorders>
            <w:shd w:val="clear" w:color="000000" w:fill="D5E1C1"/>
            <w:vAlign w:val="center"/>
            <w:hideMark/>
          </w:tcPr>
          <w:p w14:paraId="5562F57E" w14:textId="77777777" w:rsidR="00E82488" w:rsidRPr="0077393C" w:rsidRDefault="00E82488" w:rsidP="00B934DA">
            <w:pPr>
              <w:jc w:val="center"/>
              <w:rPr>
                <w:rFonts w:eastAsia="Times New Roman" w:cstheme="minorHAnsi"/>
                <w:b/>
                <w:bCs/>
                <w:color w:val="000000"/>
                <w:lang w:eastAsia="en-GB"/>
              </w:rPr>
            </w:pPr>
            <w:r w:rsidRPr="0077393C">
              <w:rPr>
                <w:rFonts w:eastAsia="Times New Roman" w:cstheme="minorHAnsi"/>
                <w:b/>
                <w:bCs/>
                <w:color w:val="000000"/>
                <w:lang w:val="tr-TR" w:eastAsia="en-GB"/>
              </w:rPr>
              <w:t>BLUEJEANS EVENTS</w:t>
            </w:r>
          </w:p>
        </w:tc>
        <w:tc>
          <w:tcPr>
            <w:tcW w:w="1951" w:type="dxa"/>
            <w:tcBorders>
              <w:top w:val="single" w:sz="4" w:space="0" w:color="auto"/>
              <w:left w:val="nil"/>
              <w:bottom w:val="single" w:sz="4" w:space="0" w:color="auto"/>
              <w:right w:val="single" w:sz="4" w:space="0" w:color="auto"/>
            </w:tcBorders>
            <w:shd w:val="clear" w:color="000000" w:fill="D5E1C1"/>
            <w:vAlign w:val="center"/>
            <w:hideMark/>
          </w:tcPr>
          <w:p w14:paraId="5070BF3C" w14:textId="443B4F86" w:rsidR="00E82488" w:rsidRPr="0077393C" w:rsidRDefault="00CA4F56" w:rsidP="00B934DA">
            <w:pPr>
              <w:jc w:val="center"/>
              <w:rPr>
                <w:rFonts w:eastAsia="Times New Roman" w:cstheme="minorHAnsi"/>
                <w:b/>
                <w:bCs/>
                <w:color w:val="000000"/>
                <w:lang w:eastAsia="en-GB"/>
              </w:rPr>
            </w:pPr>
            <w:r>
              <w:rPr>
                <w:rFonts w:eastAsia="Times New Roman" w:cstheme="minorHAnsi"/>
                <w:b/>
                <w:bCs/>
                <w:color w:val="000000"/>
                <w:lang w:val="tr-TR" w:eastAsia="en-GB"/>
              </w:rPr>
              <w:t>Comments</w:t>
            </w:r>
          </w:p>
        </w:tc>
        <w:tc>
          <w:tcPr>
            <w:tcW w:w="838" w:type="dxa"/>
            <w:tcBorders>
              <w:top w:val="single" w:sz="4" w:space="0" w:color="auto"/>
              <w:left w:val="nil"/>
              <w:bottom w:val="single" w:sz="4" w:space="0" w:color="auto"/>
              <w:right w:val="single" w:sz="4" w:space="0" w:color="auto"/>
            </w:tcBorders>
            <w:shd w:val="clear" w:color="000000" w:fill="FFFFCC"/>
            <w:vAlign w:val="center"/>
            <w:hideMark/>
          </w:tcPr>
          <w:p w14:paraId="1065402F" w14:textId="77777777" w:rsidR="00E82488" w:rsidRPr="0077393C" w:rsidRDefault="00E82488" w:rsidP="00B934DA">
            <w:pPr>
              <w:jc w:val="center"/>
              <w:rPr>
                <w:rFonts w:eastAsia="Times New Roman" w:cstheme="minorHAnsi"/>
                <w:b/>
                <w:bCs/>
                <w:color w:val="000000"/>
                <w:lang w:eastAsia="en-GB"/>
              </w:rPr>
            </w:pPr>
            <w:r w:rsidRPr="0077393C">
              <w:rPr>
                <w:rFonts w:eastAsia="Times New Roman" w:cstheme="minorHAnsi"/>
                <w:b/>
                <w:bCs/>
                <w:color w:val="000000"/>
                <w:lang w:val="tr-TR" w:eastAsia="en-GB"/>
              </w:rPr>
              <w:t>KUDO</w:t>
            </w:r>
          </w:p>
        </w:tc>
        <w:tc>
          <w:tcPr>
            <w:tcW w:w="2115" w:type="dxa"/>
            <w:tcBorders>
              <w:top w:val="single" w:sz="4" w:space="0" w:color="auto"/>
              <w:left w:val="nil"/>
              <w:bottom w:val="single" w:sz="4" w:space="0" w:color="auto"/>
              <w:right w:val="single" w:sz="4" w:space="0" w:color="auto"/>
            </w:tcBorders>
            <w:shd w:val="clear" w:color="000000" w:fill="FFFFCC"/>
            <w:vAlign w:val="center"/>
            <w:hideMark/>
          </w:tcPr>
          <w:p w14:paraId="175C0752" w14:textId="2A56F2BC" w:rsidR="00E82488" w:rsidRPr="0077393C" w:rsidRDefault="00E82488" w:rsidP="00B934DA">
            <w:pPr>
              <w:jc w:val="center"/>
              <w:rPr>
                <w:rFonts w:eastAsia="Times New Roman" w:cstheme="minorHAnsi"/>
                <w:b/>
                <w:bCs/>
                <w:color w:val="000000"/>
                <w:lang w:eastAsia="en-GB"/>
              </w:rPr>
            </w:pPr>
            <w:r w:rsidRPr="0077393C">
              <w:rPr>
                <w:rFonts w:eastAsia="Times New Roman" w:cstheme="minorHAnsi"/>
                <w:b/>
                <w:bCs/>
                <w:color w:val="000000"/>
                <w:lang w:val="tr-TR" w:eastAsia="en-GB"/>
              </w:rPr>
              <w:t>C</w:t>
            </w:r>
            <w:r w:rsidR="00CA4F56">
              <w:rPr>
                <w:rFonts w:eastAsia="Times New Roman" w:cstheme="minorHAnsi"/>
                <w:b/>
                <w:bCs/>
                <w:color w:val="000000"/>
                <w:lang w:val="tr-TR" w:eastAsia="en-GB"/>
              </w:rPr>
              <w:t>omments</w:t>
            </w:r>
          </w:p>
        </w:tc>
        <w:tc>
          <w:tcPr>
            <w:tcW w:w="1002" w:type="dxa"/>
            <w:tcBorders>
              <w:top w:val="single" w:sz="4" w:space="0" w:color="auto"/>
              <w:left w:val="nil"/>
              <w:bottom w:val="single" w:sz="4" w:space="0" w:color="auto"/>
              <w:right w:val="single" w:sz="4" w:space="0" w:color="auto"/>
            </w:tcBorders>
            <w:shd w:val="clear" w:color="000000" w:fill="FFD5FF"/>
            <w:vAlign w:val="center"/>
            <w:hideMark/>
          </w:tcPr>
          <w:p w14:paraId="409189C3" w14:textId="0C7F3361" w:rsidR="00E82488" w:rsidRPr="006B1FD3" w:rsidRDefault="00E82488" w:rsidP="00B934DA">
            <w:pPr>
              <w:jc w:val="center"/>
              <w:rPr>
                <w:rFonts w:eastAsia="Times New Roman" w:cstheme="minorHAnsi"/>
                <w:b/>
                <w:bCs/>
                <w:color w:val="000000"/>
                <w:lang w:eastAsia="en-GB"/>
              </w:rPr>
            </w:pPr>
            <w:bookmarkStart w:id="0" w:name="RANGE!H1"/>
            <w:r w:rsidRPr="006B1FD3">
              <w:rPr>
                <w:rFonts w:eastAsia="Times New Roman" w:cstheme="minorHAnsi"/>
                <w:b/>
                <w:bCs/>
                <w:color w:val="000000"/>
                <w:lang w:val="tr-TR" w:eastAsia="en-GB"/>
              </w:rPr>
              <w:t>ZOOM</w:t>
            </w:r>
            <w:bookmarkEnd w:id="0"/>
          </w:p>
        </w:tc>
        <w:tc>
          <w:tcPr>
            <w:tcW w:w="1944" w:type="dxa"/>
            <w:tcBorders>
              <w:top w:val="single" w:sz="4" w:space="0" w:color="auto"/>
              <w:left w:val="nil"/>
              <w:bottom w:val="single" w:sz="4" w:space="0" w:color="auto"/>
              <w:right w:val="single" w:sz="4" w:space="0" w:color="auto"/>
            </w:tcBorders>
            <w:shd w:val="clear" w:color="000000" w:fill="FFD5FF"/>
            <w:vAlign w:val="center"/>
            <w:hideMark/>
          </w:tcPr>
          <w:p w14:paraId="2A5EE7CA" w14:textId="75C53B36" w:rsidR="00E82488" w:rsidRPr="006B1FD3" w:rsidRDefault="00CA4F56" w:rsidP="00B934DA">
            <w:pPr>
              <w:jc w:val="center"/>
              <w:rPr>
                <w:rFonts w:eastAsia="Times New Roman" w:cstheme="minorHAnsi"/>
                <w:b/>
                <w:bCs/>
                <w:color w:val="000000"/>
                <w:lang w:eastAsia="en-GB"/>
              </w:rPr>
            </w:pPr>
            <w:r>
              <w:rPr>
                <w:rFonts w:eastAsia="Times New Roman" w:cstheme="minorHAnsi"/>
                <w:b/>
                <w:bCs/>
                <w:color w:val="000000"/>
                <w:lang w:val="tr-TR" w:eastAsia="en-GB"/>
              </w:rPr>
              <w:t>Comments</w:t>
            </w:r>
          </w:p>
        </w:tc>
      </w:tr>
      <w:tr w:rsidR="00CA4F56" w:rsidRPr="009D59B1" w14:paraId="00A6861F" w14:textId="77777777" w:rsidTr="004D2221">
        <w:trPr>
          <w:trHeight w:val="600"/>
        </w:trPr>
        <w:tc>
          <w:tcPr>
            <w:tcW w:w="1947" w:type="dxa"/>
            <w:tcBorders>
              <w:top w:val="nil"/>
              <w:left w:val="single" w:sz="4" w:space="0" w:color="auto"/>
              <w:bottom w:val="single" w:sz="4" w:space="0" w:color="auto"/>
              <w:right w:val="single" w:sz="4" w:space="0" w:color="auto"/>
            </w:tcBorders>
            <w:shd w:val="clear" w:color="auto" w:fill="auto"/>
            <w:vAlign w:val="center"/>
            <w:hideMark/>
          </w:tcPr>
          <w:p w14:paraId="298B8F02" w14:textId="07F07B46" w:rsidR="00E82488" w:rsidRPr="006B1FD3" w:rsidRDefault="00E82488" w:rsidP="00B934DA">
            <w:pPr>
              <w:jc w:val="center"/>
              <w:rPr>
                <w:rFonts w:eastAsia="Times New Roman" w:cstheme="minorHAnsi"/>
                <w:b/>
                <w:bCs/>
                <w:color w:val="000000"/>
                <w:lang w:eastAsia="en-GB"/>
              </w:rPr>
            </w:pPr>
            <w:r w:rsidRPr="006B1FD3">
              <w:rPr>
                <w:rFonts w:eastAsia="Times New Roman" w:cstheme="minorHAnsi"/>
                <w:b/>
                <w:bCs/>
                <w:color w:val="000000"/>
                <w:lang w:val="tr-TR" w:eastAsia="en-GB"/>
              </w:rPr>
              <w:t>P</w:t>
            </w:r>
            <w:r w:rsidR="00CA4F56">
              <w:rPr>
                <w:rFonts w:eastAsia="Times New Roman" w:cstheme="minorHAnsi"/>
                <w:b/>
                <w:bCs/>
                <w:color w:val="000000"/>
                <w:lang w:val="tr-TR" w:eastAsia="en-GB"/>
              </w:rPr>
              <w:t>rice</w:t>
            </w:r>
          </w:p>
        </w:tc>
        <w:tc>
          <w:tcPr>
            <w:tcW w:w="1340" w:type="dxa"/>
            <w:tcBorders>
              <w:top w:val="nil"/>
              <w:left w:val="nil"/>
              <w:bottom w:val="single" w:sz="4" w:space="0" w:color="auto"/>
              <w:right w:val="single" w:sz="4" w:space="0" w:color="auto"/>
            </w:tcBorders>
            <w:shd w:val="clear" w:color="000000" w:fill="B2D7DD"/>
            <w:vAlign w:val="center"/>
            <w:hideMark/>
          </w:tcPr>
          <w:p w14:paraId="69FA0050" w14:textId="5177735F" w:rsidR="00E82488" w:rsidRPr="004D2221" w:rsidRDefault="00E82488" w:rsidP="00B934DA">
            <w:pPr>
              <w:jc w:val="center"/>
              <w:rPr>
                <w:rFonts w:eastAsia="Times New Roman" w:cstheme="minorHAnsi"/>
                <w:color w:val="000000"/>
                <w:lang w:val="it-IT" w:eastAsia="en-GB"/>
              </w:rPr>
            </w:pPr>
            <w:r>
              <w:rPr>
                <w:rFonts w:eastAsia="Times New Roman" w:cstheme="minorHAnsi"/>
                <w:color w:val="000000"/>
                <w:lang w:val="it-IT" w:eastAsia="en-GB"/>
              </w:rPr>
              <w:t>Free</w:t>
            </w:r>
          </w:p>
        </w:tc>
        <w:tc>
          <w:tcPr>
            <w:tcW w:w="1953" w:type="dxa"/>
            <w:tcBorders>
              <w:top w:val="nil"/>
              <w:left w:val="nil"/>
              <w:bottom w:val="single" w:sz="4" w:space="0" w:color="auto"/>
              <w:right w:val="single" w:sz="4" w:space="0" w:color="auto"/>
            </w:tcBorders>
            <w:shd w:val="clear" w:color="000000" w:fill="B2D7DD"/>
            <w:vAlign w:val="center"/>
            <w:hideMark/>
          </w:tcPr>
          <w:p w14:paraId="36EAECEE" w14:textId="77777777" w:rsidR="00E82488" w:rsidRPr="006B1FD3" w:rsidRDefault="00E82488" w:rsidP="00B934DA">
            <w:pPr>
              <w:jc w:val="center"/>
              <w:rPr>
                <w:rFonts w:eastAsia="Times New Roman" w:cstheme="minorHAnsi"/>
                <w:color w:val="000000"/>
                <w:lang w:eastAsia="en-GB"/>
              </w:rPr>
            </w:pPr>
            <w:r w:rsidRPr="009D59B1">
              <w:rPr>
                <w:rFonts w:eastAsia="Times New Roman" w:cstheme="minorHAnsi"/>
                <w:color w:val="000000"/>
                <w:lang w:eastAsia="en-GB"/>
              </w:rPr>
              <w:t>-</w:t>
            </w:r>
          </w:p>
        </w:tc>
        <w:tc>
          <w:tcPr>
            <w:tcW w:w="1789" w:type="dxa"/>
            <w:tcBorders>
              <w:top w:val="nil"/>
              <w:left w:val="nil"/>
              <w:bottom w:val="single" w:sz="4" w:space="0" w:color="auto"/>
              <w:right w:val="single" w:sz="4" w:space="0" w:color="auto"/>
            </w:tcBorders>
            <w:shd w:val="clear" w:color="000000" w:fill="D5E1C1"/>
            <w:vAlign w:val="center"/>
            <w:hideMark/>
          </w:tcPr>
          <w:p w14:paraId="6D904791" w14:textId="0E7A5EF6" w:rsidR="00E82488" w:rsidRPr="006B1FD3" w:rsidRDefault="00E82488" w:rsidP="00B934DA">
            <w:pPr>
              <w:jc w:val="center"/>
              <w:rPr>
                <w:rFonts w:eastAsia="Times New Roman" w:cstheme="minorHAnsi"/>
                <w:color w:val="000000"/>
                <w:lang w:eastAsia="en-GB"/>
              </w:rPr>
            </w:pPr>
            <w:r>
              <w:rPr>
                <w:rFonts w:eastAsia="Times New Roman" w:cstheme="minorHAnsi"/>
                <w:color w:val="000000"/>
                <w:lang w:eastAsia="en-GB"/>
              </w:rPr>
              <w:t>Free</w:t>
            </w:r>
          </w:p>
        </w:tc>
        <w:tc>
          <w:tcPr>
            <w:tcW w:w="1951" w:type="dxa"/>
            <w:tcBorders>
              <w:top w:val="nil"/>
              <w:left w:val="nil"/>
              <w:bottom w:val="single" w:sz="4" w:space="0" w:color="auto"/>
              <w:right w:val="single" w:sz="4" w:space="0" w:color="auto"/>
            </w:tcBorders>
            <w:shd w:val="clear" w:color="000000" w:fill="D5E1C1"/>
            <w:vAlign w:val="center"/>
            <w:hideMark/>
          </w:tcPr>
          <w:p w14:paraId="53166F19" w14:textId="77777777" w:rsidR="00E82488" w:rsidRPr="006B1FD3" w:rsidRDefault="00E82488" w:rsidP="00B934DA">
            <w:pPr>
              <w:jc w:val="center"/>
              <w:rPr>
                <w:rFonts w:eastAsia="Times New Roman" w:cstheme="minorHAnsi"/>
                <w:color w:val="000000"/>
                <w:lang w:eastAsia="en-GB"/>
              </w:rPr>
            </w:pPr>
            <w:r w:rsidRPr="009D59B1">
              <w:rPr>
                <w:rFonts w:eastAsia="Times New Roman" w:cstheme="minorHAnsi"/>
                <w:color w:val="000000"/>
                <w:lang w:val="tr-TR" w:eastAsia="en-GB"/>
              </w:rPr>
              <w:t>-</w:t>
            </w:r>
          </w:p>
        </w:tc>
        <w:tc>
          <w:tcPr>
            <w:tcW w:w="838" w:type="dxa"/>
            <w:tcBorders>
              <w:top w:val="nil"/>
              <w:left w:val="nil"/>
              <w:bottom w:val="single" w:sz="4" w:space="0" w:color="auto"/>
              <w:right w:val="single" w:sz="4" w:space="0" w:color="auto"/>
            </w:tcBorders>
            <w:shd w:val="clear" w:color="000000" w:fill="FFFFCC"/>
            <w:vAlign w:val="center"/>
            <w:hideMark/>
          </w:tcPr>
          <w:p w14:paraId="1EB101CD" w14:textId="53CE1C27" w:rsidR="00E82488" w:rsidRPr="006B1FD3" w:rsidRDefault="00E82488" w:rsidP="00B934DA">
            <w:pPr>
              <w:jc w:val="center"/>
              <w:rPr>
                <w:rFonts w:eastAsia="Times New Roman" w:cstheme="minorHAnsi"/>
                <w:color w:val="000000"/>
                <w:lang w:eastAsia="en-GB"/>
              </w:rPr>
            </w:pPr>
            <w:r>
              <w:rPr>
                <w:rFonts w:eastAsia="Times New Roman" w:cstheme="minorHAnsi"/>
                <w:color w:val="000000"/>
                <w:lang w:eastAsia="en-GB"/>
              </w:rPr>
              <w:t>Paid</w:t>
            </w:r>
          </w:p>
        </w:tc>
        <w:tc>
          <w:tcPr>
            <w:tcW w:w="2115" w:type="dxa"/>
            <w:tcBorders>
              <w:top w:val="nil"/>
              <w:left w:val="nil"/>
              <w:bottom w:val="single" w:sz="4" w:space="0" w:color="auto"/>
              <w:right w:val="single" w:sz="4" w:space="0" w:color="auto"/>
            </w:tcBorders>
            <w:shd w:val="clear" w:color="000000" w:fill="FFFFCC"/>
            <w:vAlign w:val="center"/>
            <w:hideMark/>
          </w:tcPr>
          <w:p w14:paraId="079EE8A6" w14:textId="77777777" w:rsidR="00E82488" w:rsidRPr="006B1FD3" w:rsidRDefault="00E82488" w:rsidP="00B934DA">
            <w:pPr>
              <w:rPr>
                <w:rFonts w:eastAsia="Times New Roman" w:cstheme="minorHAnsi"/>
                <w:color w:val="000000"/>
                <w:lang w:eastAsia="en-GB"/>
              </w:rPr>
            </w:pPr>
            <w:r w:rsidRPr="009D59B1">
              <w:rPr>
                <w:rFonts w:eastAsia="Times New Roman" w:cstheme="minorHAnsi"/>
                <w:color w:val="000000"/>
                <w:lang w:eastAsia="en-GB"/>
              </w:rPr>
              <w:t>Interpretation department or FC</w:t>
            </w:r>
          </w:p>
        </w:tc>
        <w:tc>
          <w:tcPr>
            <w:tcW w:w="1002" w:type="dxa"/>
            <w:tcBorders>
              <w:top w:val="nil"/>
              <w:left w:val="nil"/>
              <w:bottom w:val="single" w:sz="4" w:space="0" w:color="auto"/>
              <w:right w:val="single" w:sz="4" w:space="0" w:color="auto"/>
            </w:tcBorders>
            <w:shd w:val="clear" w:color="000000" w:fill="FFD5FF"/>
            <w:vAlign w:val="center"/>
            <w:hideMark/>
          </w:tcPr>
          <w:p w14:paraId="764FCD3E" w14:textId="548AA6F3" w:rsidR="00E82488" w:rsidRPr="004D2221" w:rsidRDefault="00E82488" w:rsidP="00B934DA">
            <w:pPr>
              <w:jc w:val="center"/>
              <w:rPr>
                <w:rFonts w:eastAsia="Times New Roman" w:cstheme="minorHAnsi"/>
                <w:color w:val="000000"/>
                <w:lang w:val="en-US" w:eastAsia="en-GB"/>
              </w:rPr>
            </w:pPr>
            <w:r>
              <w:rPr>
                <w:rFonts w:eastAsia="Times New Roman" w:cstheme="minorHAnsi"/>
                <w:color w:val="000000"/>
                <w:lang w:eastAsia="en-GB"/>
              </w:rPr>
              <w:t>Fre</w:t>
            </w:r>
            <w:r w:rsidRPr="004D2221">
              <w:rPr>
                <w:rFonts w:eastAsia="Times New Roman" w:cstheme="minorHAnsi"/>
                <w:color w:val="000000"/>
                <w:lang w:val="en-US" w:eastAsia="en-GB"/>
              </w:rPr>
              <w:t xml:space="preserve">e (basic version) and paid </w:t>
            </w:r>
          </w:p>
        </w:tc>
        <w:tc>
          <w:tcPr>
            <w:tcW w:w="1944" w:type="dxa"/>
            <w:tcBorders>
              <w:top w:val="nil"/>
              <w:left w:val="nil"/>
              <w:bottom w:val="single" w:sz="4" w:space="0" w:color="auto"/>
              <w:right w:val="single" w:sz="4" w:space="0" w:color="auto"/>
            </w:tcBorders>
            <w:shd w:val="clear" w:color="000000" w:fill="FFD5FF"/>
            <w:vAlign w:val="center"/>
            <w:hideMark/>
          </w:tcPr>
          <w:p w14:paraId="6E81B26A" w14:textId="77777777" w:rsidR="00E82488" w:rsidRPr="006B1FD3" w:rsidRDefault="00E82488" w:rsidP="00B934DA">
            <w:pPr>
              <w:rPr>
                <w:rFonts w:eastAsia="Times New Roman" w:cstheme="minorHAnsi"/>
                <w:color w:val="000000"/>
                <w:lang w:eastAsia="en-GB"/>
              </w:rPr>
            </w:pPr>
            <w:r w:rsidRPr="009D59B1">
              <w:rPr>
                <w:rFonts w:eastAsia="Times New Roman" w:cstheme="minorHAnsi"/>
                <w:color w:val="000000"/>
                <w:lang w:val="tr-TR" w:eastAsia="en-GB"/>
              </w:rPr>
              <w:t>Based on the FC</w:t>
            </w:r>
          </w:p>
        </w:tc>
      </w:tr>
      <w:tr w:rsidR="00CA4F56" w:rsidRPr="009D59B1" w14:paraId="4D541639" w14:textId="77777777" w:rsidTr="004D2221">
        <w:trPr>
          <w:trHeight w:val="2100"/>
        </w:trPr>
        <w:tc>
          <w:tcPr>
            <w:tcW w:w="1947" w:type="dxa"/>
            <w:tcBorders>
              <w:top w:val="nil"/>
              <w:left w:val="single" w:sz="4" w:space="0" w:color="auto"/>
              <w:bottom w:val="single" w:sz="4" w:space="0" w:color="auto"/>
              <w:right w:val="single" w:sz="4" w:space="0" w:color="auto"/>
            </w:tcBorders>
            <w:shd w:val="clear" w:color="auto" w:fill="auto"/>
            <w:vAlign w:val="center"/>
            <w:hideMark/>
          </w:tcPr>
          <w:p w14:paraId="278F9DCA" w14:textId="2A414CC8" w:rsidR="00E82488" w:rsidRPr="006B1FD3" w:rsidRDefault="00E82488" w:rsidP="00B934DA">
            <w:pPr>
              <w:jc w:val="center"/>
              <w:rPr>
                <w:rFonts w:eastAsia="Times New Roman" w:cstheme="minorHAnsi"/>
                <w:b/>
                <w:bCs/>
                <w:color w:val="000000"/>
                <w:lang w:eastAsia="en-GB"/>
              </w:rPr>
            </w:pPr>
            <w:r w:rsidRPr="006B1FD3">
              <w:rPr>
                <w:rFonts w:eastAsia="Times New Roman" w:cstheme="minorHAnsi"/>
                <w:b/>
                <w:bCs/>
                <w:color w:val="000000"/>
                <w:lang w:val="tr-TR" w:eastAsia="en-GB"/>
              </w:rPr>
              <w:t>B</w:t>
            </w:r>
            <w:r w:rsidR="00CA4F56">
              <w:rPr>
                <w:rFonts w:eastAsia="Times New Roman" w:cstheme="minorHAnsi"/>
                <w:b/>
                <w:bCs/>
                <w:color w:val="000000"/>
                <w:lang w:val="tr-TR" w:eastAsia="en-GB"/>
              </w:rPr>
              <w:t>reakout rooms</w:t>
            </w:r>
          </w:p>
        </w:tc>
        <w:tc>
          <w:tcPr>
            <w:tcW w:w="1340" w:type="dxa"/>
            <w:tcBorders>
              <w:top w:val="nil"/>
              <w:left w:val="nil"/>
              <w:bottom w:val="single" w:sz="4" w:space="0" w:color="auto"/>
              <w:right w:val="single" w:sz="4" w:space="0" w:color="auto"/>
            </w:tcBorders>
            <w:shd w:val="clear" w:color="000000" w:fill="B2D7DD"/>
            <w:vAlign w:val="center"/>
            <w:hideMark/>
          </w:tcPr>
          <w:p w14:paraId="4BA51F61" w14:textId="77777777" w:rsidR="00E82488" w:rsidRPr="0077393C" w:rsidRDefault="00E82488" w:rsidP="00B934DA">
            <w:pPr>
              <w:jc w:val="center"/>
              <w:rPr>
                <w:rFonts w:eastAsia="Times New Roman" w:cstheme="minorHAnsi"/>
                <w:color w:val="000000"/>
                <w:lang w:eastAsia="en-GB"/>
              </w:rPr>
            </w:pPr>
            <w:r w:rsidRPr="0077393C">
              <w:rPr>
                <w:rFonts w:eastAsia="Times New Roman" w:cstheme="minorHAnsi"/>
                <w:color w:val="000000"/>
                <w:lang w:val="tr-TR" w:eastAsia="en-GB"/>
              </w:rPr>
              <w:t>YES</w:t>
            </w:r>
          </w:p>
        </w:tc>
        <w:tc>
          <w:tcPr>
            <w:tcW w:w="1953" w:type="dxa"/>
            <w:tcBorders>
              <w:top w:val="nil"/>
              <w:left w:val="nil"/>
              <w:bottom w:val="single" w:sz="4" w:space="0" w:color="auto"/>
              <w:right w:val="single" w:sz="4" w:space="0" w:color="auto"/>
            </w:tcBorders>
            <w:shd w:val="clear" w:color="000000" w:fill="B2D7DD"/>
            <w:vAlign w:val="center"/>
            <w:hideMark/>
          </w:tcPr>
          <w:p w14:paraId="18B1B3A4" w14:textId="77777777" w:rsidR="00E82488" w:rsidRPr="0077393C" w:rsidRDefault="00E82488" w:rsidP="00B934DA">
            <w:pPr>
              <w:rPr>
                <w:rFonts w:eastAsia="Times New Roman" w:cstheme="minorHAnsi"/>
                <w:color w:val="000000"/>
                <w:lang w:val="tr-TR" w:eastAsia="en-GB"/>
              </w:rPr>
            </w:pPr>
            <w:r w:rsidRPr="0077393C">
              <w:rPr>
                <w:rFonts w:eastAsia="Times New Roman" w:cstheme="minorHAnsi"/>
                <w:color w:val="000000"/>
                <w:lang w:val="tr-TR" w:eastAsia="en-GB"/>
              </w:rPr>
              <w:t>Participa</w:t>
            </w:r>
            <w:r w:rsidRPr="0077393C">
              <w:rPr>
                <w:rFonts w:eastAsia="Times New Roman" w:cstheme="minorHAnsi"/>
                <w:color w:val="000000"/>
                <w:lang w:eastAsia="en-GB"/>
              </w:rPr>
              <w:t>nt</w:t>
            </w:r>
            <w:r w:rsidRPr="0077393C">
              <w:rPr>
                <w:rFonts w:eastAsia="Times New Roman" w:cstheme="minorHAnsi"/>
                <w:color w:val="000000"/>
                <w:lang w:val="tr-TR" w:eastAsia="en-GB"/>
              </w:rPr>
              <w:t>s can be divided into different rooms at any time of the meeting.</w:t>
            </w:r>
          </w:p>
          <w:p w14:paraId="74456787" w14:textId="77777777" w:rsidR="00E82488" w:rsidRPr="0077393C" w:rsidRDefault="00E82488" w:rsidP="00B934DA">
            <w:pPr>
              <w:rPr>
                <w:rFonts w:eastAsia="Times New Roman" w:cstheme="minorHAnsi"/>
                <w:color w:val="000000"/>
                <w:lang w:eastAsia="en-GB"/>
              </w:rPr>
            </w:pPr>
            <w:r w:rsidRPr="0077393C">
              <w:rPr>
                <w:rFonts w:eastAsia="Times New Roman" w:cstheme="minorHAnsi"/>
                <w:color w:val="000000"/>
                <w:lang w:val="tr-TR" w:eastAsia="en-GB"/>
              </w:rPr>
              <w:t>The moderator regulates when the breakout sessions to be terminated</w:t>
            </w:r>
          </w:p>
        </w:tc>
        <w:tc>
          <w:tcPr>
            <w:tcW w:w="1789" w:type="dxa"/>
            <w:tcBorders>
              <w:top w:val="nil"/>
              <w:left w:val="nil"/>
              <w:bottom w:val="single" w:sz="4" w:space="0" w:color="auto"/>
              <w:right w:val="single" w:sz="4" w:space="0" w:color="auto"/>
            </w:tcBorders>
            <w:shd w:val="clear" w:color="000000" w:fill="D5E1C1"/>
            <w:vAlign w:val="center"/>
            <w:hideMark/>
          </w:tcPr>
          <w:p w14:paraId="25A194CA" w14:textId="77777777" w:rsidR="00E82488" w:rsidRPr="0077393C" w:rsidRDefault="00E82488" w:rsidP="00B934DA">
            <w:pPr>
              <w:jc w:val="center"/>
              <w:rPr>
                <w:rFonts w:eastAsia="Times New Roman" w:cstheme="minorHAnsi"/>
                <w:color w:val="000000"/>
                <w:lang w:eastAsia="en-GB"/>
              </w:rPr>
            </w:pPr>
            <w:r w:rsidRPr="0077393C">
              <w:rPr>
                <w:rFonts w:eastAsia="Times New Roman" w:cstheme="minorHAnsi"/>
                <w:color w:val="000000"/>
                <w:lang w:val="tr-TR" w:eastAsia="en-GB"/>
              </w:rPr>
              <w:t>NO</w:t>
            </w:r>
          </w:p>
        </w:tc>
        <w:tc>
          <w:tcPr>
            <w:tcW w:w="1951" w:type="dxa"/>
            <w:tcBorders>
              <w:top w:val="nil"/>
              <w:left w:val="nil"/>
              <w:bottom w:val="single" w:sz="4" w:space="0" w:color="auto"/>
              <w:right w:val="single" w:sz="4" w:space="0" w:color="auto"/>
            </w:tcBorders>
            <w:shd w:val="clear" w:color="000000" w:fill="D5E1C1"/>
            <w:vAlign w:val="center"/>
            <w:hideMark/>
          </w:tcPr>
          <w:p w14:paraId="42D5CED7" w14:textId="77777777" w:rsidR="00E82488" w:rsidRPr="0077393C" w:rsidRDefault="00E82488" w:rsidP="00B934DA">
            <w:pPr>
              <w:rPr>
                <w:rFonts w:eastAsia="Times New Roman" w:cstheme="minorHAnsi"/>
                <w:color w:val="000000"/>
                <w:lang w:eastAsia="en-GB"/>
              </w:rPr>
            </w:pPr>
            <w:r w:rsidRPr="0077393C">
              <w:rPr>
                <w:rFonts w:eastAsia="Times New Roman" w:cstheme="minorHAnsi"/>
                <w:color w:val="000000"/>
                <w:lang w:val="tr-TR" w:eastAsia="en-GB"/>
              </w:rPr>
              <w:t>It is possible only via different meeting links</w:t>
            </w:r>
          </w:p>
        </w:tc>
        <w:tc>
          <w:tcPr>
            <w:tcW w:w="838" w:type="dxa"/>
            <w:tcBorders>
              <w:top w:val="nil"/>
              <w:left w:val="nil"/>
              <w:bottom w:val="single" w:sz="4" w:space="0" w:color="auto"/>
              <w:right w:val="single" w:sz="4" w:space="0" w:color="auto"/>
            </w:tcBorders>
            <w:shd w:val="clear" w:color="000000" w:fill="FFFFCC"/>
            <w:vAlign w:val="center"/>
            <w:hideMark/>
          </w:tcPr>
          <w:p w14:paraId="1F6CF68F" w14:textId="77777777" w:rsidR="00E82488" w:rsidRPr="0077393C" w:rsidRDefault="00E82488" w:rsidP="00B934DA">
            <w:pPr>
              <w:jc w:val="center"/>
              <w:rPr>
                <w:rFonts w:eastAsia="Times New Roman" w:cstheme="minorHAnsi"/>
                <w:color w:val="000000"/>
                <w:lang w:eastAsia="en-GB"/>
              </w:rPr>
            </w:pPr>
            <w:r w:rsidRPr="0077393C">
              <w:rPr>
                <w:rFonts w:eastAsia="Times New Roman" w:cstheme="minorHAnsi"/>
                <w:color w:val="000000"/>
                <w:lang w:val="tr-TR" w:eastAsia="en-GB"/>
              </w:rPr>
              <w:t>NO</w:t>
            </w:r>
          </w:p>
        </w:tc>
        <w:tc>
          <w:tcPr>
            <w:tcW w:w="2115" w:type="dxa"/>
            <w:tcBorders>
              <w:top w:val="nil"/>
              <w:left w:val="nil"/>
              <w:bottom w:val="single" w:sz="4" w:space="0" w:color="auto"/>
              <w:right w:val="single" w:sz="4" w:space="0" w:color="auto"/>
            </w:tcBorders>
            <w:shd w:val="clear" w:color="000000" w:fill="FFFFCC"/>
            <w:vAlign w:val="center"/>
            <w:hideMark/>
          </w:tcPr>
          <w:p w14:paraId="323B875E" w14:textId="77777777" w:rsidR="00E82488" w:rsidRPr="0077393C" w:rsidRDefault="00E82488" w:rsidP="00B934DA">
            <w:pPr>
              <w:rPr>
                <w:rFonts w:eastAsia="Times New Roman" w:cstheme="minorHAnsi"/>
                <w:color w:val="000000"/>
                <w:lang w:eastAsia="en-GB"/>
              </w:rPr>
            </w:pPr>
            <w:r w:rsidRPr="0077393C">
              <w:rPr>
                <w:rFonts w:eastAsia="Times New Roman" w:cstheme="minorHAnsi"/>
                <w:color w:val="000000"/>
                <w:lang w:val="tr-TR" w:eastAsia="en-GB"/>
              </w:rPr>
              <w:t>It is possible only via different meeting links, thus the KUDO operator needs to be informed to provide the different links.</w:t>
            </w:r>
          </w:p>
        </w:tc>
        <w:tc>
          <w:tcPr>
            <w:tcW w:w="1002" w:type="dxa"/>
            <w:tcBorders>
              <w:top w:val="nil"/>
              <w:left w:val="nil"/>
              <w:bottom w:val="single" w:sz="4" w:space="0" w:color="auto"/>
              <w:right w:val="single" w:sz="4" w:space="0" w:color="auto"/>
            </w:tcBorders>
            <w:shd w:val="clear" w:color="000000" w:fill="FFD5FF"/>
            <w:vAlign w:val="center"/>
            <w:hideMark/>
          </w:tcPr>
          <w:p w14:paraId="30C4FC90" w14:textId="77777777" w:rsidR="00E82488" w:rsidRPr="006B1FD3" w:rsidRDefault="00E82488" w:rsidP="00B934DA">
            <w:pPr>
              <w:jc w:val="center"/>
              <w:rPr>
                <w:rFonts w:eastAsia="Times New Roman" w:cstheme="minorHAnsi"/>
                <w:color w:val="000000"/>
                <w:lang w:eastAsia="en-GB"/>
              </w:rPr>
            </w:pPr>
            <w:r w:rsidRPr="006B1FD3">
              <w:rPr>
                <w:rFonts w:eastAsia="Times New Roman" w:cstheme="minorHAnsi"/>
                <w:color w:val="000000"/>
                <w:lang w:val="tr-TR" w:eastAsia="en-GB"/>
              </w:rPr>
              <w:t>YES</w:t>
            </w:r>
          </w:p>
        </w:tc>
        <w:tc>
          <w:tcPr>
            <w:tcW w:w="1944" w:type="dxa"/>
            <w:tcBorders>
              <w:top w:val="nil"/>
              <w:left w:val="nil"/>
              <w:bottom w:val="single" w:sz="4" w:space="0" w:color="auto"/>
              <w:right w:val="single" w:sz="4" w:space="0" w:color="auto"/>
            </w:tcBorders>
            <w:shd w:val="clear" w:color="000000" w:fill="FFD5FF"/>
            <w:vAlign w:val="center"/>
            <w:hideMark/>
          </w:tcPr>
          <w:p w14:paraId="1019EADF" w14:textId="77777777" w:rsidR="00E82488" w:rsidRPr="006B1FD3" w:rsidRDefault="00E82488" w:rsidP="00B934DA">
            <w:pPr>
              <w:rPr>
                <w:rFonts w:eastAsia="Times New Roman" w:cstheme="minorHAnsi"/>
                <w:color w:val="000000"/>
                <w:lang w:eastAsia="en-GB"/>
              </w:rPr>
            </w:pPr>
            <w:r w:rsidRPr="006B1FD3">
              <w:rPr>
                <w:rFonts w:eastAsia="Times New Roman" w:cstheme="minorHAnsi"/>
                <w:color w:val="000000"/>
                <w:lang w:val="tr-TR" w:eastAsia="en-GB"/>
              </w:rPr>
              <w:t>Particip</w:t>
            </w:r>
            <w:r>
              <w:rPr>
                <w:rFonts w:eastAsia="Times New Roman" w:cstheme="minorHAnsi"/>
                <w:color w:val="000000"/>
                <w:lang w:val="tr-TR" w:eastAsia="en-GB"/>
              </w:rPr>
              <w:t>a</w:t>
            </w:r>
            <w:r w:rsidRPr="006B1FD3">
              <w:rPr>
                <w:rFonts w:eastAsia="Times New Roman" w:cstheme="minorHAnsi"/>
                <w:color w:val="000000"/>
                <w:lang w:val="tr-TR" w:eastAsia="en-GB"/>
              </w:rPr>
              <w:t>n</w:t>
            </w:r>
            <w:r>
              <w:rPr>
                <w:rFonts w:eastAsia="Times New Roman" w:cstheme="minorHAnsi"/>
                <w:color w:val="000000"/>
                <w:lang w:val="tr-TR" w:eastAsia="en-GB"/>
              </w:rPr>
              <w:t>t</w:t>
            </w:r>
            <w:r w:rsidRPr="006B1FD3">
              <w:rPr>
                <w:rFonts w:eastAsia="Times New Roman" w:cstheme="minorHAnsi"/>
                <w:color w:val="000000"/>
                <w:lang w:val="tr-TR" w:eastAsia="en-GB"/>
              </w:rPr>
              <w:t>s can be divided into different rooms at any time of the meeting. Moderator regulates when the breakout session to be terminated</w:t>
            </w:r>
          </w:p>
        </w:tc>
      </w:tr>
      <w:tr w:rsidR="00CA4F56" w:rsidRPr="009D59B1" w14:paraId="2A852927" w14:textId="77777777" w:rsidTr="004D2221">
        <w:trPr>
          <w:trHeight w:val="300"/>
        </w:trPr>
        <w:tc>
          <w:tcPr>
            <w:tcW w:w="1947" w:type="dxa"/>
            <w:tcBorders>
              <w:top w:val="nil"/>
              <w:left w:val="single" w:sz="4" w:space="0" w:color="auto"/>
              <w:bottom w:val="single" w:sz="4" w:space="0" w:color="auto"/>
              <w:right w:val="single" w:sz="4" w:space="0" w:color="auto"/>
            </w:tcBorders>
            <w:shd w:val="clear" w:color="auto" w:fill="auto"/>
            <w:vAlign w:val="center"/>
            <w:hideMark/>
          </w:tcPr>
          <w:p w14:paraId="2DE55ECD" w14:textId="21229415" w:rsidR="00E82488" w:rsidRPr="006B1FD3" w:rsidRDefault="00CA4F56" w:rsidP="00B934DA">
            <w:pPr>
              <w:jc w:val="center"/>
              <w:rPr>
                <w:rFonts w:eastAsia="Times New Roman" w:cstheme="minorHAnsi"/>
                <w:b/>
                <w:bCs/>
                <w:color w:val="000000"/>
                <w:lang w:eastAsia="en-GB"/>
              </w:rPr>
            </w:pPr>
            <w:r>
              <w:rPr>
                <w:rFonts w:eastAsia="Times New Roman" w:cstheme="minorHAnsi"/>
                <w:b/>
                <w:bCs/>
                <w:color w:val="000000"/>
                <w:lang w:val="tr-TR" w:eastAsia="en-GB"/>
              </w:rPr>
              <w:t>White board</w:t>
            </w:r>
          </w:p>
        </w:tc>
        <w:tc>
          <w:tcPr>
            <w:tcW w:w="1340" w:type="dxa"/>
            <w:tcBorders>
              <w:top w:val="nil"/>
              <w:left w:val="nil"/>
              <w:bottom w:val="single" w:sz="4" w:space="0" w:color="auto"/>
              <w:right w:val="single" w:sz="4" w:space="0" w:color="auto"/>
            </w:tcBorders>
            <w:shd w:val="clear" w:color="000000" w:fill="B2D7DD"/>
            <w:vAlign w:val="center"/>
            <w:hideMark/>
          </w:tcPr>
          <w:p w14:paraId="5372ACFF" w14:textId="77777777" w:rsidR="00E82488" w:rsidRPr="006B1FD3" w:rsidRDefault="00E82488" w:rsidP="00B934DA">
            <w:pPr>
              <w:jc w:val="center"/>
              <w:rPr>
                <w:rFonts w:eastAsia="Times New Roman" w:cstheme="minorHAnsi"/>
                <w:color w:val="000000"/>
                <w:lang w:eastAsia="en-GB"/>
              </w:rPr>
            </w:pPr>
            <w:r w:rsidRPr="006B1FD3">
              <w:rPr>
                <w:rFonts w:eastAsia="Times New Roman" w:cstheme="minorHAnsi"/>
                <w:color w:val="000000"/>
                <w:lang w:val="tr-TR" w:eastAsia="en-GB"/>
              </w:rPr>
              <w:t>YES</w:t>
            </w:r>
          </w:p>
        </w:tc>
        <w:tc>
          <w:tcPr>
            <w:tcW w:w="1953" w:type="dxa"/>
            <w:tcBorders>
              <w:top w:val="nil"/>
              <w:left w:val="nil"/>
              <w:bottom w:val="single" w:sz="4" w:space="0" w:color="auto"/>
              <w:right w:val="single" w:sz="4" w:space="0" w:color="auto"/>
            </w:tcBorders>
            <w:shd w:val="clear" w:color="000000" w:fill="B2D7DD"/>
            <w:vAlign w:val="center"/>
            <w:hideMark/>
          </w:tcPr>
          <w:p w14:paraId="71639A43" w14:textId="77777777" w:rsidR="00E82488" w:rsidRPr="006B1FD3" w:rsidRDefault="00E82488" w:rsidP="00B934DA">
            <w:pPr>
              <w:rPr>
                <w:rFonts w:eastAsia="Times New Roman" w:cstheme="minorHAnsi"/>
                <w:color w:val="000000"/>
                <w:lang w:eastAsia="en-GB"/>
              </w:rPr>
            </w:pPr>
            <w:r w:rsidRPr="009D59B1">
              <w:rPr>
                <w:rFonts w:eastAsia="Times New Roman" w:cstheme="minorHAnsi"/>
                <w:color w:val="000000"/>
                <w:lang w:val="tr-TR" w:eastAsia="en-GB"/>
              </w:rPr>
              <w:t>only via the application</w:t>
            </w:r>
          </w:p>
        </w:tc>
        <w:tc>
          <w:tcPr>
            <w:tcW w:w="1789" w:type="dxa"/>
            <w:tcBorders>
              <w:top w:val="nil"/>
              <w:left w:val="nil"/>
              <w:bottom w:val="single" w:sz="4" w:space="0" w:color="auto"/>
              <w:right w:val="single" w:sz="4" w:space="0" w:color="auto"/>
            </w:tcBorders>
            <w:shd w:val="clear" w:color="000000" w:fill="D5E1C1"/>
            <w:vAlign w:val="center"/>
            <w:hideMark/>
          </w:tcPr>
          <w:p w14:paraId="1521DE33" w14:textId="77777777" w:rsidR="00E82488" w:rsidRPr="006B1FD3" w:rsidRDefault="00E82488" w:rsidP="00B934DA">
            <w:pPr>
              <w:jc w:val="center"/>
              <w:rPr>
                <w:rFonts w:eastAsia="Times New Roman" w:cstheme="minorHAnsi"/>
                <w:color w:val="000000"/>
                <w:lang w:eastAsia="en-GB"/>
              </w:rPr>
            </w:pPr>
            <w:r w:rsidRPr="006B1FD3">
              <w:rPr>
                <w:rFonts w:eastAsia="Times New Roman" w:cstheme="minorHAnsi"/>
                <w:color w:val="000000"/>
                <w:lang w:val="tr-TR" w:eastAsia="en-GB"/>
              </w:rPr>
              <w:t>NO</w:t>
            </w:r>
          </w:p>
        </w:tc>
        <w:tc>
          <w:tcPr>
            <w:tcW w:w="1951" w:type="dxa"/>
            <w:tcBorders>
              <w:top w:val="nil"/>
              <w:left w:val="nil"/>
              <w:bottom w:val="single" w:sz="4" w:space="0" w:color="auto"/>
              <w:right w:val="single" w:sz="4" w:space="0" w:color="auto"/>
            </w:tcBorders>
            <w:shd w:val="clear" w:color="000000" w:fill="D5E1C1"/>
            <w:vAlign w:val="center"/>
          </w:tcPr>
          <w:p w14:paraId="4F5606B2" w14:textId="77777777" w:rsidR="00E82488" w:rsidRPr="006B1FD3" w:rsidRDefault="00E82488" w:rsidP="00B934DA">
            <w:pPr>
              <w:rPr>
                <w:rFonts w:eastAsia="Times New Roman" w:cstheme="minorHAnsi"/>
                <w:color w:val="000000"/>
                <w:lang w:eastAsia="en-GB"/>
              </w:rPr>
            </w:pPr>
            <w:r w:rsidRPr="009D59B1">
              <w:rPr>
                <w:rFonts w:eastAsia="Times New Roman" w:cstheme="minorHAnsi"/>
                <w:color w:val="000000"/>
                <w:lang w:eastAsia="en-GB"/>
              </w:rPr>
              <w:t>-</w:t>
            </w:r>
          </w:p>
        </w:tc>
        <w:tc>
          <w:tcPr>
            <w:tcW w:w="838" w:type="dxa"/>
            <w:tcBorders>
              <w:top w:val="nil"/>
              <w:left w:val="nil"/>
              <w:bottom w:val="single" w:sz="4" w:space="0" w:color="auto"/>
              <w:right w:val="single" w:sz="4" w:space="0" w:color="auto"/>
            </w:tcBorders>
            <w:shd w:val="clear" w:color="000000" w:fill="FFFFCC"/>
            <w:vAlign w:val="center"/>
            <w:hideMark/>
          </w:tcPr>
          <w:p w14:paraId="324BAF09" w14:textId="77777777" w:rsidR="00E82488" w:rsidRPr="006B1FD3" w:rsidRDefault="00E82488" w:rsidP="00B934DA">
            <w:pPr>
              <w:jc w:val="center"/>
              <w:rPr>
                <w:rFonts w:eastAsia="Times New Roman" w:cstheme="minorHAnsi"/>
                <w:color w:val="000000"/>
                <w:lang w:eastAsia="en-GB"/>
              </w:rPr>
            </w:pPr>
            <w:r w:rsidRPr="006B1FD3">
              <w:rPr>
                <w:rFonts w:eastAsia="Times New Roman" w:cstheme="minorHAnsi"/>
                <w:color w:val="000000"/>
                <w:lang w:val="tr-TR" w:eastAsia="en-GB"/>
              </w:rPr>
              <w:t>YES</w:t>
            </w:r>
          </w:p>
        </w:tc>
        <w:tc>
          <w:tcPr>
            <w:tcW w:w="2115" w:type="dxa"/>
            <w:tcBorders>
              <w:top w:val="nil"/>
              <w:left w:val="nil"/>
              <w:bottom w:val="single" w:sz="4" w:space="0" w:color="auto"/>
              <w:right w:val="single" w:sz="4" w:space="0" w:color="auto"/>
            </w:tcBorders>
            <w:shd w:val="clear" w:color="000000" w:fill="FFFFCC"/>
            <w:vAlign w:val="center"/>
            <w:hideMark/>
          </w:tcPr>
          <w:p w14:paraId="1C86B3FA" w14:textId="77777777" w:rsidR="00E82488" w:rsidRPr="006B1FD3" w:rsidRDefault="00E82488" w:rsidP="00B934DA">
            <w:pPr>
              <w:rPr>
                <w:rFonts w:eastAsia="Times New Roman" w:cstheme="minorHAnsi"/>
                <w:color w:val="000000"/>
                <w:lang w:eastAsia="en-GB"/>
              </w:rPr>
            </w:pPr>
            <w:r w:rsidRPr="009D59B1">
              <w:rPr>
                <w:rFonts w:eastAsia="Times New Roman" w:cstheme="minorHAnsi"/>
                <w:color w:val="000000"/>
                <w:lang w:val="tr-TR" w:eastAsia="en-GB"/>
              </w:rPr>
              <w:t>-</w:t>
            </w:r>
          </w:p>
        </w:tc>
        <w:tc>
          <w:tcPr>
            <w:tcW w:w="1002" w:type="dxa"/>
            <w:tcBorders>
              <w:top w:val="nil"/>
              <w:left w:val="nil"/>
              <w:bottom w:val="single" w:sz="4" w:space="0" w:color="auto"/>
              <w:right w:val="single" w:sz="4" w:space="0" w:color="auto"/>
            </w:tcBorders>
            <w:shd w:val="clear" w:color="000000" w:fill="FFD5FF"/>
            <w:vAlign w:val="center"/>
            <w:hideMark/>
          </w:tcPr>
          <w:p w14:paraId="76B35123" w14:textId="77777777" w:rsidR="00E82488" w:rsidRPr="006B1FD3" w:rsidRDefault="00E82488" w:rsidP="00B934DA">
            <w:pPr>
              <w:jc w:val="center"/>
              <w:rPr>
                <w:rFonts w:eastAsia="Times New Roman" w:cstheme="minorHAnsi"/>
                <w:color w:val="000000"/>
                <w:lang w:eastAsia="en-GB"/>
              </w:rPr>
            </w:pPr>
            <w:r w:rsidRPr="006B1FD3">
              <w:rPr>
                <w:rFonts w:eastAsia="Times New Roman" w:cstheme="minorHAnsi"/>
                <w:color w:val="000000"/>
                <w:lang w:val="tr-TR" w:eastAsia="en-GB"/>
              </w:rPr>
              <w:t>YES</w:t>
            </w:r>
          </w:p>
        </w:tc>
        <w:tc>
          <w:tcPr>
            <w:tcW w:w="1944" w:type="dxa"/>
            <w:tcBorders>
              <w:top w:val="nil"/>
              <w:left w:val="nil"/>
              <w:bottom w:val="single" w:sz="4" w:space="0" w:color="auto"/>
              <w:right w:val="single" w:sz="4" w:space="0" w:color="auto"/>
            </w:tcBorders>
            <w:shd w:val="clear" w:color="000000" w:fill="FFD5FF"/>
            <w:vAlign w:val="center"/>
            <w:hideMark/>
          </w:tcPr>
          <w:p w14:paraId="583CAB51" w14:textId="77777777" w:rsidR="00E82488" w:rsidRPr="006B1FD3" w:rsidRDefault="00E82488" w:rsidP="00B934DA">
            <w:pPr>
              <w:rPr>
                <w:rFonts w:eastAsia="Times New Roman" w:cstheme="minorHAnsi"/>
                <w:color w:val="000000"/>
                <w:lang w:eastAsia="en-GB"/>
              </w:rPr>
            </w:pPr>
            <w:r w:rsidRPr="009D59B1">
              <w:rPr>
                <w:rFonts w:eastAsia="Times New Roman" w:cstheme="minorHAnsi"/>
                <w:color w:val="000000"/>
                <w:lang w:val="tr-TR" w:eastAsia="en-GB"/>
              </w:rPr>
              <w:t>-</w:t>
            </w:r>
          </w:p>
        </w:tc>
      </w:tr>
      <w:tr w:rsidR="00CA4F56" w:rsidRPr="009D59B1" w14:paraId="2EA269D2" w14:textId="77777777" w:rsidTr="004D2221">
        <w:trPr>
          <w:trHeight w:val="300"/>
        </w:trPr>
        <w:tc>
          <w:tcPr>
            <w:tcW w:w="1947" w:type="dxa"/>
            <w:tcBorders>
              <w:top w:val="nil"/>
              <w:left w:val="single" w:sz="4" w:space="0" w:color="auto"/>
              <w:bottom w:val="single" w:sz="4" w:space="0" w:color="auto"/>
              <w:right w:val="single" w:sz="4" w:space="0" w:color="auto"/>
            </w:tcBorders>
            <w:shd w:val="clear" w:color="auto" w:fill="auto"/>
            <w:vAlign w:val="center"/>
            <w:hideMark/>
          </w:tcPr>
          <w:p w14:paraId="51889821" w14:textId="6CFEA7CC" w:rsidR="00E82488" w:rsidRPr="004D2221" w:rsidRDefault="00E82488" w:rsidP="00B934DA">
            <w:pPr>
              <w:jc w:val="center"/>
              <w:rPr>
                <w:rFonts w:eastAsia="Times New Roman" w:cstheme="minorHAnsi"/>
                <w:b/>
                <w:bCs/>
                <w:color w:val="000000"/>
                <w:lang w:val="it-IT" w:eastAsia="en-GB"/>
              </w:rPr>
            </w:pPr>
            <w:r w:rsidRPr="006B1FD3">
              <w:rPr>
                <w:rFonts w:eastAsia="Times New Roman" w:cstheme="minorHAnsi"/>
                <w:b/>
                <w:bCs/>
                <w:color w:val="000000"/>
                <w:lang w:eastAsia="en-GB"/>
              </w:rPr>
              <w:t>A</w:t>
            </w:r>
            <w:r w:rsidR="00CA4F56">
              <w:rPr>
                <w:rFonts w:eastAsia="Times New Roman" w:cstheme="minorHAnsi"/>
                <w:b/>
                <w:bCs/>
                <w:color w:val="000000"/>
                <w:lang w:eastAsia="en-GB"/>
              </w:rPr>
              <w:t>nnotations</w:t>
            </w:r>
          </w:p>
        </w:tc>
        <w:tc>
          <w:tcPr>
            <w:tcW w:w="1340" w:type="dxa"/>
            <w:tcBorders>
              <w:top w:val="nil"/>
              <w:left w:val="nil"/>
              <w:bottom w:val="single" w:sz="4" w:space="0" w:color="auto"/>
              <w:right w:val="single" w:sz="4" w:space="0" w:color="auto"/>
            </w:tcBorders>
            <w:shd w:val="clear" w:color="000000" w:fill="B2D7DD"/>
            <w:vAlign w:val="center"/>
            <w:hideMark/>
          </w:tcPr>
          <w:p w14:paraId="00411776" w14:textId="77777777" w:rsidR="00E82488" w:rsidRPr="006B1FD3" w:rsidRDefault="00E82488" w:rsidP="00B934DA">
            <w:pPr>
              <w:jc w:val="center"/>
              <w:rPr>
                <w:rFonts w:eastAsia="Times New Roman" w:cstheme="minorHAnsi"/>
                <w:color w:val="000000"/>
                <w:lang w:eastAsia="en-GB"/>
              </w:rPr>
            </w:pPr>
            <w:r w:rsidRPr="006B1FD3">
              <w:rPr>
                <w:rFonts w:eastAsia="Times New Roman" w:cstheme="minorHAnsi"/>
                <w:color w:val="000000"/>
                <w:lang w:val="tr-TR" w:eastAsia="en-GB"/>
              </w:rPr>
              <w:t>YES</w:t>
            </w:r>
          </w:p>
        </w:tc>
        <w:tc>
          <w:tcPr>
            <w:tcW w:w="1953" w:type="dxa"/>
            <w:tcBorders>
              <w:top w:val="nil"/>
              <w:left w:val="nil"/>
              <w:bottom w:val="single" w:sz="4" w:space="0" w:color="auto"/>
              <w:right w:val="single" w:sz="4" w:space="0" w:color="auto"/>
            </w:tcBorders>
            <w:shd w:val="clear" w:color="000000" w:fill="B2D7DD"/>
            <w:vAlign w:val="center"/>
            <w:hideMark/>
          </w:tcPr>
          <w:p w14:paraId="5C2DCBCD" w14:textId="77777777" w:rsidR="00E82488" w:rsidRPr="006B1FD3" w:rsidRDefault="00E82488" w:rsidP="00B934DA">
            <w:pPr>
              <w:rPr>
                <w:rFonts w:eastAsia="Times New Roman" w:cstheme="minorHAnsi"/>
                <w:color w:val="000000"/>
                <w:lang w:eastAsia="en-GB"/>
              </w:rPr>
            </w:pPr>
            <w:r w:rsidRPr="009D59B1">
              <w:rPr>
                <w:rFonts w:eastAsia="Times New Roman" w:cstheme="minorHAnsi"/>
                <w:color w:val="000000"/>
                <w:lang w:eastAsia="en-GB"/>
              </w:rPr>
              <w:t>only via the application</w:t>
            </w:r>
          </w:p>
        </w:tc>
        <w:tc>
          <w:tcPr>
            <w:tcW w:w="1789" w:type="dxa"/>
            <w:tcBorders>
              <w:top w:val="nil"/>
              <w:left w:val="nil"/>
              <w:bottom w:val="single" w:sz="4" w:space="0" w:color="auto"/>
              <w:right w:val="single" w:sz="4" w:space="0" w:color="auto"/>
            </w:tcBorders>
            <w:shd w:val="clear" w:color="000000" w:fill="D5E1C1"/>
            <w:vAlign w:val="center"/>
            <w:hideMark/>
          </w:tcPr>
          <w:p w14:paraId="63F071AE" w14:textId="77777777" w:rsidR="00E82488" w:rsidRPr="006B1FD3" w:rsidRDefault="00E82488" w:rsidP="00B934DA">
            <w:pPr>
              <w:jc w:val="center"/>
              <w:rPr>
                <w:rFonts w:eastAsia="Times New Roman" w:cstheme="minorHAnsi"/>
                <w:color w:val="000000"/>
                <w:lang w:eastAsia="en-GB"/>
              </w:rPr>
            </w:pPr>
            <w:r w:rsidRPr="006B1FD3">
              <w:rPr>
                <w:rFonts w:eastAsia="Times New Roman" w:cstheme="minorHAnsi"/>
                <w:color w:val="000000"/>
                <w:lang w:val="tr-TR" w:eastAsia="en-GB"/>
              </w:rPr>
              <w:t>YES</w:t>
            </w:r>
          </w:p>
        </w:tc>
        <w:tc>
          <w:tcPr>
            <w:tcW w:w="1951" w:type="dxa"/>
            <w:tcBorders>
              <w:top w:val="nil"/>
              <w:left w:val="nil"/>
              <w:bottom w:val="single" w:sz="4" w:space="0" w:color="auto"/>
              <w:right w:val="single" w:sz="4" w:space="0" w:color="auto"/>
            </w:tcBorders>
            <w:shd w:val="clear" w:color="000000" w:fill="D5E1C1"/>
            <w:vAlign w:val="center"/>
          </w:tcPr>
          <w:p w14:paraId="1A461241" w14:textId="77777777" w:rsidR="00E82488" w:rsidRPr="006B1FD3" w:rsidRDefault="00E82488" w:rsidP="00B934DA">
            <w:pPr>
              <w:rPr>
                <w:rFonts w:eastAsia="Times New Roman" w:cstheme="minorHAnsi"/>
                <w:color w:val="000000"/>
                <w:lang w:eastAsia="en-GB"/>
              </w:rPr>
            </w:pPr>
            <w:r w:rsidRPr="009D59B1">
              <w:rPr>
                <w:rFonts w:eastAsia="Times New Roman" w:cstheme="minorHAnsi"/>
                <w:color w:val="000000"/>
                <w:lang w:eastAsia="en-GB"/>
              </w:rPr>
              <w:t>-</w:t>
            </w:r>
          </w:p>
        </w:tc>
        <w:tc>
          <w:tcPr>
            <w:tcW w:w="838" w:type="dxa"/>
            <w:tcBorders>
              <w:top w:val="nil"/>
              <w:left w:val="nil"/>
              <w:bottom w:val="single" w:sz="4" w:space="0" w:color="auto"/>
              <w:right w:val="single" w:sz="4" w:space="0" w:color="auto"/>
            </w:tcBorders>
            <w:shd w:val="clear" w:color="000000" w:fill="FFFFCC"/>
            <w:vAlign w:val="center"/>
            <w:hideMark/>
          </w:tcPr>
          <w:p w14:paraId="0D370CA0" w14:textId="77777777" w:rsidR="00E82488" w:rsidRPr="006B1FD3" w:rsidRDefault="00E82488" w:rsidP="00B934DA">
            <w:pPr>
              <w:jc w:val="center"/>
              <w:rPr>
                <w:rFonts w:eastAsia="Times New Roman" w:cstheme="minorHAnsi"/>
                <w:color w:val="000000"/>
                <w:lang w:eastAsia="en-GB"/>
              </w:rPr>
            </w:pPr>
            <w:r w:rsidRPr="006B1FD3">
              <w:rPr>
                <w:rFonts w:eastAsia="Times New Roman" w:cstheme="minorHAnsi"/>
                <w:color w:val="000000"/>
                <w:lang w:val="tr-TR" w:eastAsia="en-GB"/>
              </w:rPr>
              <w:t>YES</w:t>
            </w:r>
          </w:p>
        </w:tc>
        <w:tc>
          <w:tcPr>
            <w:tcW w:w="2115" w:type="dxa"/>
            <w:tcBorders>
              <w:top w:val="nil"/>
              <w:left w:val="nil"/>
              <w:bottom w:val="single" w:sz="4" w:space="0" w:color="auto"/>
              <w:right w:val="single" w:sz="4" w:space="0" w:color="auto"/>
            </w:tcBorders>
            <w:shd w:val="clear" w:color="000000" w:fill="FFFFCC"/>
            <w:vAlign w:val="center"/>
            <w:hideMark/>
          </w:tcPr>
          <w:p w14:paraId="13EC14C5" w14:textId="77777777" w:rsidR="00E82488" w:rsidRPr="006B1FD3" w:rsidRDefault="00E82488" w:rsidP="00B934DA">
            <w:pPr>
              <w:rPr>
                <w:rFonts w:eastAsia="Times New Roman" w:cstheme="minorHAnsi"/>
                <w:color w:val="000000"/>
                <w:lang w:eastAsia="en-GB"/>
              </w:rPr>
            </w:pPr>
            <w:r w:rsidRPr="009D59B1">
              <w:rPr>
                <w:rFonts w:eastAsia="Times New Roman" w:cstheme="minorHAnsi"/>
                <w:color w:val="000000"/>
                <w:lang w:eastAsia="en-GB"/>
              </w:rPr>
              <w:t>-</w:t>
            </w:r>
          </w:p>
        </w:tc>
        <w:tc>
          <w:tcPr>
            <w:tcW w:w="1002" w:type="dxa"/>
            <w:tcBorders>
              <w:top w:val="nil"/>
              <w:left w:val="nil"/>
              <w:bottom w:val="single" w:sz="4" w:space="0" w:color="auto"/>
              <w:right w:val="single" w:sz="4" w:space="0" w:color="auto"/>
            </w:tcBorders>
            <w:shd w:val="clear" w:color="000000" w:fill="FFD5FF"/>
            <w:vAlign w:val="center"/>
            <w:hideMark/>
          </w:tcPr>
          <w:p w14:paraId="62E57759" w14:textId="77777777" w:rsidR="00E82488" w:rsidRPr="006B1FD3" w:rsidRDefault="00E82488" w:rsidP="00B934DA">
            <w:pPr>
              <w:jc w:val="center"/>
              <w:rPr>
                <w:rFonts w:eastAsia="Times New Roman" w:cstheme="minorHAnsi"/>
                <w:color w:val="000000"/>
                <w:lang w:eastAsia="en-GB"/>
              </w:rPr>
            </w:pPr>
            <w:r w:rsidRPr="006B1FD3">
              <w:rPr>
                <w:rFonts w:eastAsia="Times New Roman" w:cstheme="minorHAnsi"/>
                <w:color w:val="000000"/>
                <w:lang w:val="tr-TR" w:eastAsia="en-GB"/>
              </w:rPr>
              <w:t>YES</w:t>
            </w:r>
          </w:p>
        </w:tc>
        <w:tc>
          <w:tcPr>
            <w:tcW w:w="1944" w:type="dxa"/>
            <w:tcBorders>
              <w:top w:val="nil"/>
              <w:left w:val="nil"/>
              <w:bottom w:val="single" w:sz="4" w:space="0" w:color="auto"/>
              <w:right w:val="single" w:sz="4" w:space="0" w:color="auto"/>
            </w:tcBorders>
            <w:shd w:val="clear" w:color="000000" w:fill="FFD5FF"/>
            <w:vAlign w:val="center"/>
            <w:hideMark/>
          </w:tcPr>
          <w:p w14:paraId="18206A80" w14:textId="77777777" w:rsidR="00E82488" w:rsidRPr="006B1FD3" w:rsidRDefault="00E82488" w:rsidP="00B934DA">
            <w:pPr>
              <w:rPr>
                <w:rFonts w:eastAsia="Times New Roman" w:cstheme="minorHAnsi"/>
                <w:color w:val="000000"/>
                <w:lang w:eastAsia="en-GB"/>
              </w:rPr>
            </w:pPr>
            <w:r w:rsidRPr="009D59B1">
              <w:rPr>
                <w:rFonts w:eastAsia="Times New Roman" w:cstheme="minorHAnsi"/>
                <w:color w:val="000000"/>
                <w:lang w:val="tr-TR" w:eastAsia="en-GB"/>
              </w:rPr>
              <w:t>-</w:t>
            </w:r>
          </w:p>
        </w:tc>
      </w:tr>
      <w:tr w:rsidR="00CA4F56" w:rsidRPr="009D59B1" w14:paraId="2639B8DB" w14:textId="77777777" w:rsidTr="004D2221">
        <w:trPr>
          <w:trHeight w:val="106"/>
        </w:trPr>
        <w:tc>
          <w:tcPr>
            <w:tcW w:w="1947" w:type="dxa"/>
            <w:tcBorders>
              <w:top w:val="nil"/>
              <w:left w:val="single" w:sz="4" w:space="0" w:color="auto"/>
              <w:bottom w:val="single" w:sz="4" w:space="0" w:color="auto"/>
              <w:right w:val="single" w:sz="4" w:space="0" w:color="auto"/>
            </w:tcBorders>
            <w:shd w:val="clear" w:color="auto" w:fill="auto"/>
            <w:vAlign w:val="center"/>
          </w:tcPr>
          <w:p w14:paraId="27C27568" w14:textId="4B04019E" w:rsidR="00E82488" w:rsidRPr="004D2221" w:rsidRDefault="00CA4F56" w:rsidP="00B934DA">
            <w:pPr>
              <w:jc w:val="center"/>
              <w:rPr>
                <w:rFonts w:eastAsia="Times New Roman" w:cstheme="minorHAnsi"/>
                <w:b/>
                <w:bCs/>
                <w:color w:val="000000"/>
                <w:lang w:val="it-IT" w:eastAsia="en-GB"/>
              </w:rPr>
            </w:pPr>
            <w:r>
              <w:rPr>
                <w:rFonts w:eastAsia="Times New Roman" w:cstheme="minorHAnsi"/>
                <w:b/>
                <w:bCs/>
                <w:color w:val="000000"/>
                <w:lang w:val="it-IT" w:eastAsia="en-GB"/>
              </w:rPr>
              <w:t>Polls/voting</w:t>
            </w:r>
          </w:p>
        </w:tc>
        <w:tc>
          <w:tcPr>
            <w:tcW w:w="1340" w:type="dxa"/>
            <w:tcBorders>
              <w:top w:val="nil"/>
              <w:left w:val="nil"/>
              <w:bottom w:val="single" w:sz="4" w:space="0" w:color="auto"/>
              <w:right w:val="single" w:sz="4" w:space="0" w:color="auto"/>
            </w:tcBorders>
            <w:shd w:val="clear" w:color="000000" w:fill="B2D7DD"/>
            <w:vAlign w:val="center"/>
          </w:tcPr>
          <w:p w14:paraId="6A1EE1A2" w14:textId="77777777" w:rsidR="00E82488" w:rsidRPr="009D59B1" w:rsidRDefault="00E82488" w:rsidP="00B934DA">
            <w:pPr>
              <w:jc w:val="center"/>
              <w:rPr>
                <w:rFonts w:eastAsia="Times New Roman" w:cstheme="minorHAnsi"/>
                <w:color w:val="000000"/>
                <w:lang w:eastAsia="en-GB"/>
              </w:rPr>
            </w:pPr>
            <w:r w:rsidRPr="009D59B1">
              <w:rPr>
                <w:rFonts w:eastAsia="Times New Roman" w:cstheme="minorHAnsi"/>
                <w:color w:val="000000"/>
                <w:lang w:eastAsia="en-GB"/>
              </w:rPr>
              <w:t>NO</w:t>
            </w:r>
          </w:p>
        </w:tc>
        <w:tc>
          <w:tcPr>
            <w:tcW w:w="1953" w:type="dxa"/>
            <w:tcBorders>
              <w:top w:val="nil"/>
              <w:left w:val="nil"/>
              <w:bottom w:val="single" w:sz="4" w:space="0" w:color="auto"/>
              <w:right w:val="single" w:sz="4" w:space="0" w:color="auto"/>
            </w:tcBorders>
            <w:shd w:val="clear" w:color="000000" w:fill="B2D7DD"/>
            <w:vAlign w:val="center"/>
          </w:tcPr>
          <w:p w14:paraId="3DC2EF4D" w14:textId="77777777" w:rsidR="00E82488" w:rsidRPr="009D59B1" w:rsidRDefault="00E82488" w:rsidP="00B934DA">
            <w:pPr>
              <w:rPr>
                <w:rFonts w:eastAsia="Times New Roman" w:cstheme="minorHAnsi"/>
                <w:color w:val="000000"/>
                <w:lang w:eastAsia="en-GB"/>
              </w:rPr>
            </w:pPr>
            <w:r w:rsidRPr="009D59B1">
              <w:rPr>
                <w:rFonts w:eastAsia="Times New Roman" w:cstheme="minorHAnsi"/>
                <w:color w:val="000000"/>
                <w:lang w:eastAsia="en-GB"/>
              </w:rPr>
              <w:t>External platforms for polls may be used</w:t>
            </w:r>
          </w:p>
        </w:tc>
        <w:tc>
          <w:tcPr>
            <w:tcW w:w="1789" w:type="dxa"/>
            <w:tcBorders>
              <w:top w:val="nil"/>
              <w:left w:val="nil"/>
              <w:bottom w:val="single" w:sz="4" w:space="0" w:color="auto"/>
              <w:right w:val="single" w:sz="4" w:space="0" w:color="auto"/>
            </w:tcBorders>
            <w:shd w:val="clear" w:color="000000" w:fill="D5E1C1"/>
            <w:vAlign w:val="center"/>
          </w:tcPr>
          <w:p w14:paraId="7A632294" w14:textId="77777777" w:rsidR="00E82488" w:rsidRPr="009D59B1" w:rsidRDefault="00E82488" w:rsidP="00B934DA">
            <w:pPr>
              <w:jc w:val="center"/>
              <w:rPr>
                <w:rFonts w:eastAsia="Times New Roman" w:cstheme="minorHAnsi"/>
                <w:color w:val="000000"/>
                <w:lang w:eastAsia="en-GB"/>
              </w:rPr>
            </w:pPr>
            <w:r w:rsidRPr="009D59B1">
              <w:rPr>
                <w:rFonts w:eastAsia="Times New Roman" w:cstheme="minorHAnsi"/>
                <w:color w:val="000000"/>
                <w:lang w:eastAsia="en-GB"/>
              </w:rPr>
              <w:t>YES</w:t>
            </w:r>
          </w:p>
        </w:tc>
        <w:tc>
          <w:tcPr>
            <w:tcW w:w="1951" w:type="dxa"/>
            <w:tcBorders>
              <w:top w:val="nil"/>
              <w:left w:val="nil"/>
              <w:bottom w:val="single" w:sz="4" w:space="0" w:color="auto"/>
              <w:right w:val="single" w:sz="4" w:space="0" w:color="auto"/>
            </w:tcBorders>
            <w:shd w:val="clear" w:color="000000" w:fill="D5E1C1"/>
            <w:vAlign w:val="center"/>
          </w:tcPr>
          <w:p w14:paraId="48327E27" w14:textId="77777777" w:rsidR="00E82488" w:rsidRPr="009D59B1" w:rsidRDefault="00E82488" w:rsidP="00B934DA">
            <w:pPr>
              <w:rPr>
                <w:rFonts w:eastAsia="Times New Roman" w:cstheme="minorHAnsi"/>
                <w:color w:val="000000"/>
                <w:lang w:eastAsia="en-GB"/>
              </w:rPr>
            </w:pPr>
            <w:r w:rsidRPr="009D59B1">
              <w:rPr>
                <w:rFonts w:eastAsia="Times New Roman" w:cstheme="minorHAnsi"/>
                <w:color w:val="000000"/>
                <w:lang w:eastAsia="en-GB"/>
              </w:rPr>
              <w:t>-</w:t>
            </w:r>
          </w:p>
        </w:tc>
        <w:tc>
          <w:tcPr>
            <w:tcW w:w="838" w:type="dxa"/>
            <w:tcBorders>
              <w:top w:val="nil"/>
              <w:left w:val="nil"/>
              <w:bottom w:val="single" w:sz="4" w:space="0" w:color="auto"/>
              <w:right w:val="single" w:sz="4" w:space="0" w:color="auto"/>
            </w:tcBorders>
            <w:shd w:val="clear" w:color="000000" w:fill="FFFFCC"/>
            <w:vAlign w:val="center"/>
          </w:tcPr>
          <w:p w14:paraId="541E77B5" w14:textId="77777777" w:rsidR="00E82488" w:rsidRPr="009D59B1" w:rsidRDefault="00E82488" w:rsidP="00B934DA">
            <w:pPr>
              <w:jc w:val="center"/>
              <w:rPr>
                <w:rFonts w:eastAsia="Times New Roman" w:cstheme="minorHAnsi"/>
                <w:color w:val="000000"/>
                <w:lang w:eastAsia="en-GB"/>
              </w:rPr>
            </w:pPr>
            <w:r w:rsidRPr="009D59B1">
              <w:rPr>
                <w:rFonts w:eastAsia="Times New Roman" w:cstheme="minorHAnsi"/>
                <w:color w:val="000000"/>
                <w:lang w:eastAsia="en-GB"/>
              </w:rPr>
              <w:t>YES</w:t>
            </w:r>
          </w:p>
        </w:tc>
        <w:tc>
          <w:tcPr>
            <w:tcW w:w="2115" w:type="dxa"/>
            <w:tcBorders>
              <w:top w:val="nil"/>
              <w:left w:val="nil"/>
              <w:bottom w:val="single" w:sz="4" w:space="0" w:color="auto"/>
              <w:right w:val="single" w:sz="4" w:space="0" w:color="auto"/>
            </w:tcBorders>
            <w:shd w:val="clear" w:color="000000" w:fill="FFFFCC"/>
            <w:vAlign w:val="center"/>
          </w:tcPr>
          <w:p w14:paraId="2FE336EB" w14:textId="77777777" w:rsidR="00E82488" w:rsidRPr="009D59B1" w:rsidRDefault="00E82488" w:rsidP="00B934DA">
            <w:pPr>
              <w:rPr>
                <w:rFonts w:eastAsia="Times New Roman" w:cstheme="minorHAnsi"/>
                <w:color w:val="000000"/>
                <w:lang w:eastAsia="en-GB"/>
              </w:rPr>
            </w:pPr>
            <w:r w:rsidRPr="009D59B1">
              <w:rPr>
                <w:rFonts w:eastAsia="Times New Roman" w:cstheme="minorHAnsi"/>
                <w:color w:val="000000"/>
                <w:lang w:eastAsia="en-GB"/>
              </w:rPr>
              <w:t>-</w:t>
            </w:r>
          </w:p>
        </w:tc>
        <w:tc>
          <w:tcPr>
            <w:tcW w:w="1002" w:type="dxa"/>
            <w:tcBorders>
              <w:top w:val="nil"/>
              <w:left w:val="nil"/>
              <w:bottom w:val="single" w:sz="4" w:space="0" w:color="auto"/>
              <w:right w:val="single" w:sz="4" w:space="0" w:color="auto"/>
            </w:tcBorders>
            <w:shd w:val="clear" w:color="000000" w:fill="FFD5FF"/>
            <w:vAlign w:val="center"/>
          </w:tcPr>
          <w:p w14:paraId="3ABE98E2" w14:textId="77777777" w:rsidR="00E82488" w:rsidRPr="009D59B1" w:rsidRDefault="00E82488" w:rsidP="00B934DA">
            <w:pPr>
              <w:jc w:val="center"/>
              <w:rPr>
                <w:rFonts w:eastAsia="Times New Roman" w:cstheme="minorHAnsi"/>
                <w:color w:val="000000"/>
                <w:lang w:eastAsia="en-GB"/>
              </w:rPr>
            </w:pPr>
            <w:r w:rsidRPr="009D59B1">
              <w:rPr>
                <w:rFonts w:eastAsia="Times New Roman" w:cstheme="minorHAnsi"/>
                <w:color w:val="000000"/>
                <w:lang w:eastAsia="en-GB"/>
              </w:rPr>
              <w:t>YES</w:t>
            </w:r>
          </w:p>
        </w:tc>
        <w:tc>
          <w:tcPr>
            <w:tcW w:w="1944" w:type="dxa"/>
            <w:tcBorders>
              <w:top w:val="nil"/>
              <w:left w:val="nil"/>
              <w:bottom w:val="single" w:sz="4" w:space="0" w:color="auto"/>
              <w:right w:val="single" w:sz="4" w:space="0" w:color="auto"/>
            </w:tcBorders>
            <w:shd w:val="clear" w:color="000000" w:fill="FFD5FF"/>
            <w:vAlign w:val="center"/>
          </w:tcPr>
          <w:p w14:paraId="3CFBE2D4" w14:textId="77777777" w:rsidR="00E82488" w:rsidRPr="009D59B1" w:rsidRDefault="00E82488" w:rsidP="00B934DA">
            <w:pPr>
              <w:rPr>
                <w:rFonts w:eastAsia="Times New Roman" w:cstheme="minorHAnsi"/>
                <w:color w:val="000000"/>
                <w:lang w:eastAsia="en-GB"/>
              </w:rPr>
            </w:pPr>
            <w:r w:rsidRPr="009D59B1">
              <w:rPr>
                <w:rFonts w:eastAsia="Times New Roman" w:cstheme="minorHAnsi"/>
                <w:color w:val="000000"/>
                <w:lang w:eastAsia="en-GB"/>
              </w:rPr>
              <w:t>-</w:t>
            </w:r>
          </w:p>
        </w:tc>
      </w:tr>
      <w:tr w:rsidR="00CA4F56" w:rsidRPr="009D59B1" w14:paraId="23CFFDD0" w14:textId="77777777" w:rsidTr="004D2221">
        <w:trPr>
          <w:trHeight w:val="106"/>
        </w:trPr>
        <w:tc>
          <w:tcPr>
            <w:tcW w:w="1947" w:type="dxa"/>
            <w:tcBorders>
              <w:top w:val="nil"/>
              <w:left w:val="single" w:sz="4" w:space="0" w:color="auto"/>
              <w:bottom w:val="single" w:sz="4" w:space="0" w:color="auto"/>
              <w:right w:val="single" w:sz="4" w:space="0" w:color="auto"/>
            </w:tcBorders>
            <w:shd w:val="clear" w:color="auto" w:fill="auto"/>
            <w:vAlign w:val="center"/>
          </w:tcPr>
          <w:p w14:paraId="0F757B3C" w14:textId="74D4CD3E" w:rsidR="00E82488" w:rsidRPr="004D2221" w:rsidRDefault="00CA4F56" w:rsidP="00B934DA">
            <w:pPr>
              <w:jc w:val="center"/>
              <w:rPr>
                <w:rFonts w:eastAsia="Times New Roman" w:cstheme="minorHAnsi"/>
                <w:b/>
                <w:bCs/>
                <w:color w:val="000000"/>
                <w:lang w:val="it-IT" w:eastAsia="en-GB"/>
              </w:rPr>
            </w:pPr>
            <w:r>
              <w:rPr>
                <w:rFonts w:eastAsia="Times New Roman" w:cstheme="minorHAnsi"/>
                <w:b/>
                <w:bCs/>
                <w:lang w:val="it-IT" w:eastAsia="en-GB"/>
              </w:rPr>
              <w:t>Sharing documents</w:t>
            </w:r>
          </w:p>
        </w:tc>
        <w:tc>
          <w:tcPr>
            <w:tcW w:w="1340" w:type="dxa"/>
            <w:tcBorders>
              <w:top w:val="nil"/>
              <w:left w:val="nil"/>
              <w:bottom w:val="single" w:sz="4" w:space="0" w:color="auto"/>
              <w:right w:val="single" w:sz="4" w:space="0" w:color="auto"/>
            </w:tcBorders>
            <w:shd w:val="clear" w:color="000000" w:fill="B2D7DD"/>
            <w:vAlign w:val="center"/>
          </w:tcPr>
          <w:p w14:paraId="29055FD3" w14:textId="77777777" w:rsidR="00E82488" w:rsidRPr="009D59B1" w:rsidRDefault="00E82488" w:rsidP="00B934DA">
            <w:pPr>
              <w:jc w:val="center"/>
              <w:rPr>
                <w:rFonts w:eastAsia="Times New Roman" w:cstheme="minorHAnsi"/>
                <w:color w:val="000000"/>
                <w:lang w:eastAsia="en-GB"/>
              </w:rPr>
            </w:pPr>
            <w:r w:rsidRPr="007716B0">
              <w:rPr>
                <w:rFonts w:eastAsia="Times New Roman" w:cstheme="minorHAnsi"/>
                <w:lang w:eastAsia="en-GB"/>
              </w:rPr>
              <w:t>NO</w:t>
            </w:r>
          </w:p>
        </w:tc>
        <w:tc>
          <w:tcPr>
            <w:tcW w:w="1953" w:type="dxa"/>
            <w:tcBorders>
              <w:top w:val="nil"/>
              <w:left w:val="nil"/>
              <w:bottom w:val="single" w:sz="4" w:space="0" w:color="auto"/>
              <w:right w:val="single" w:sz="4" w:space="0" w:color="auto"/>
            </w:tcBorders>
            <w:shd w:val="clear" w:color="000000" w:fill="B2D7DD"/>
            <w:vAlign w:val="center"/>
          </w:tcPr>
          <w:p w14:paraId="4E39EFE0" w14:textId="77777777" w:rsidR="00E82488" w:rsidRPr="009D59B1" w:rsidRDefault="00E82488" w:rsidP="00B934DA">
            <w:pPr>
              <w:rPr>
                <w:rFonts w:eastAsia="Times New Roman" w:cstheme="minorHAnsi"/>
                <w:color w:val="000000"/>
                <w:lang w:eastAsia="en-GB"/>
              </w:rPr>
            </w:pPr>
            <w:r>
              <w:rPr>
                <w:rFonts w:eastAsia="Times New Roman" w:cstheme="minorHAnsi"/>
                <w:lang w:eastAsia="en-GB"/>
              </w:rPr>
              <w:t>Speakers</w:t>
            </w:r>
            <w:r w:rsidRPr="007716B0">
              <w:rPr>
                <w:rFonts w:eastAsia="Times New Roman" w:cstheme="minorHAnsi"/>
                <w:lang w:eastAsia="en-GB"/>
              </w:rPr>
              <w:t xml:space="preserve"> </w:t>
            </w:r>
            <w:r>
              <w:rPr>
                <w:rFonts w:eastAsia="Times New Roman" w:cstheme="minorHAnsi"/>
                <w:lang w:eastAsia="en-GB"/>
              </w:rPr>
              <w:t>can</w:t>
            </w:r>
            <w:r w:rsidRPr="007716B0">
              <w:rPr>
                <w:rFonts w:eastAsia="Times New Roman" w:cstheme="minorHAnsi"/>
                <w:lang w:eastAsia="en-GB"/>
              </w:rPr>
              <w:t xml:space="preserve"> share required documents with </w:t>
            </w:r>
            <w:r>
              <w:rPr>
                <w:rFonts w:eastAsia="Times New Roman" w:cstheme="minorHAnsi"/>
                <w:lang w:eastAsia="en-GB"/>
              </w:rPr>
              <w:lastRenderedPageBreak/>
              <w:t xml:space="preserve">the </w:t>
            </w:r>
            <w:r w:rsidRPr="007716B0">
              <w:rPr>
                <w:rFonts w:eastAsia="Times New Roman" w:cstheme="minorHAnsi"/>
                <w:lang w:eastAsia="en-GB"/>
              </w:rPr>
              <w:t>project team before the meeting and</w:t>
            </w:r>
            <w:r>
              <w:rPr>
                <w:rFonts w:eastAsia="Times New Roman" w:cstheme="minorHAnsi"/>
                <w:lang w:eastAsia="en-GB"/>
              </w:rPr>
              <w:t xml:space="preserve"> they</w:t>
            </w:r>
            <w:r w:rsidRPr="007716B0">
              <w:rPr>
                <w:rFonts w:eastAsia="Times New Roman" w:cstheme="minorHAnsi"/>
                <w:lang w:eastAsia="en-GB"/>
              </w:rPr>
              <w:t xml:space="preserve"> can </w:t>
            </w:r>
            <w:r>
              <w:rPr>
                <w:rFonts w:eastAsia="Times New Roman" w:cstheme="minorHAnsi"/>
                <w:lang w:eastAsia="en-GB"/>
              </w:rPr>
              <w:t>send them to participants</w:t>
            </w:r>
            <w:r w:rsidRPr="007716B0">
              <w:rPr>
                <w:rFonts w:eastAsia="Times New Roman" w:cstheme="minorHAnsi"/>
                <w:lang w:eastAsia="en-GB"/>
              </w:rPr>
              <w:t xml:space="preserve"> by email</w:t>
            </w:r>
          </w:p>
        </w:tc>
        <w:tc>
          <w:tcPr>
            <w:tcW w:w="1789" w:type="dxa"/>
            <w:tcBorders>
              <w:top w:val="nil"/>
              <w:left w:val="nil"/>
              <w:bottom w:val="single" w:sz="4" w:space="0" w:color="auto"/>
              <w:right w:val="single" w:sz="4" w:space="0" w:color="auto"/>
            </w:tcBorders>
            <w:shd w:val="clear" w:color="000000" w:fill="D5E1C1"/>
            <w:vAlign w:val="center"/>
          </w:tcPr>
          <w:p w14:paraId="1FB4567E" w14:textId="77777777" w:rsidR="00E82488" w:rsidRPr="009D59B1" w:rsidRDefault="00E82488" w:rsidP="00B934DA">
            <w:pPr>
              <w:jc w:val="center"/>
              <w:rPr>
                <w:rFonts w:eastAsia="Times New Roman" w:cstheme="minorHAnsi"/>
                <w:color w:val="000000"/>
                <w:lang w:eastAsia="en-GB"/>
              </w:rPr>
            </w:pPr>
            <w:r w:rsidRPr="007716B0">
              <w:rPr>
                <w:rFonts w:eastAsia="Times New Roman" w:cstheme="minorHAnsi"/>
                <w:lang w:eastAsia="en-GB"/>
              </w:rPr>
              <w:lastRenderedPageBreak/>
              <w:t>NO</w:t>
            </w:r>
          </w:p>
        </w:tc>
        <w:tc>
          <w:tcPr>
            <w:tcW w:w="1951" w:type="dxa"/>
            <w:tcBorders>
              <w:top w:val="nil"/>
              <w:left w:val="nil"/>
              <w:bottom w:val="single" w:sz="4" w:space="0" w:color="auto"/>
              <w:right w:val="single" w:sz="4" w:space="0" w:color="auto"/>
            </w:tcBorders>
            <w:shd w:val="clear" w:color="000000" w:fill="D5E1C1"/>
            <w:vAlign w:val="center"/>
          </w:tcPr>
          <w:p w14:paraId="6466EBC0" w14:textId="77777777" w:rsidR="00E82488" w:rsidRPr="009D59B1" w:rsidRDefault="00E82488" w:rsidP="00B934DA">
            <w:pPr>
              <w:rPr>
                <w:rFonts w:eastAsia="Times New Roman" w:cstheme="minorHAnsi"/>
                <w:color w:val="000000"/>
                <w:lang w:eastAsia="en-GB"/>
              </w:rPr>
            </w:pPr>
            <w:r>
              <w:rPr>
                <w:rFonts w:eastAsia="Times New Roman" w:cstheme="minorHAnsi"/>
                <w:lang w:eastAsia="en-GB"/>
              </w:rPr>
              <w:t>Speakers</w:t>
            </w:r>
            <w:r w:rsidRPr="007716B0">
              <w:rPr>
                <w:rFonts w:eastAsia="Times New Roman" w:cstheme="minorHAnsi"/>
                <w:lang w:eastAsia="en-GB"/>
              </w:rPr>
              <w:t xml:space="preserve"> </w:t>
            </w:r>
            <w:r>
              <w:rPr>
                <w:rFonts w:eastAsia="Times New Roman" w:cstheme="minorHAnsi"/>
                <w:lang w:eastAsia="en-GB"/>
              </w:rPr>
              <w:t>can</w:t>
            </w:r>
            <w:r w:rsidRPr="007716B0">
              <w:rPr>
                <w:rFonts w:eastAsia="Times New Roman" w:cstheme="minorHAnsi"/>
                <w:lang w:eastAsia="en-GB"/>
              </w:rPr>
              <w:t xml:space="preserve"> share documents with </w:t>
            </w:r>
            <w:r>
              <w:rPr>
                <w:rFonts w:eastAsia="Times New Roman" w:cstheme="minorHAnsi"/>
                <w:lang w:eastAsia="en-GB"/>
              </w:rPr>
              <w:t xml:space="preserve">the </w:t>
            </w:r>
            <w:r w:rsidRPr="007716B0">
              <w:rPr>
                <w:rFonts w:eastAsia="Times New Roman" w:cstheme="minorHAnsi"/>
                <w:lang w:eastAsia="en-GB"/>
              </w:rPr>
              <w:t xml:space="preserve">project </w:t>
            </w:r>
            <w:r w:rsidRPr="007716B0">
              <w:rPr>
                <w:rFonts w:eastAsia="Times New Roman" w:cstheme="minorHAnsi"/>
                <w:lang w:eastAsia="en-GB"/>
              </w:rPr>
              <w:lastRenderedPageBreak/>
              <w:t>team before the meeting and</w:t>
            </w:r>
            <w:r>
              <w:rPr>
                <w:rFonts w:eastAsia="Times New Roman" w:cstheme="minorHAnsi"/>
                <w:lang w:eastAsia="en-GB"/>
              </w:rPr>
              <w:t xml:space="preserve"> they</w:t>
            </w:r>
            <w:r w:rsidRPr="007716B0">
              <w:rPr>
                <w:rFonts w:eastAsia="Times New Roman" w:cstheme="minorHAnsi"/>
                <w:lang w:eastAsia="en-GB"/>
              </w:rPr>
              <w:t xml:space="preserve"> can </w:t>
            </w:r>
            <w:r>
              <w:rPr>
                <w:rFonts w:eastAsia="Times New Roman" w:cstheme="minorHAnsi"/>
                <w:lang w:eastAsia="en-GB"/>
              </w:rPr>
              <w:t>send them to participants</w:t>
            </w:r>
            <w:r w:rsidRPr="007716B0">
              <w:rPr>
                <w:rFonts w:eastAsia="Times New Roman" w:cstheme="minorHAnsi"/>
                <w:lang w:eastAsia="en-GB"/>
              </w:rPr>
              <w:t xml:space="preserve"> by email</w:t>
            </w:r>
          </w:p>
        </w:tc>
        <w:tc>
          <w:tcPr>
            <w:tcW w:w="838" w:type="dxa"/>
            <w:tcBorders>
              <w:top w:val="nil"/>
              <w:left w:val="nil"/>
              <w:bottom w:val="single" w:sz="4" w:space="0" w:color="auto"/>
              <w:right w:val="single" w:sz="4" w:space="0" w:color="auto"/>
            </w:tcBorders>
            <w:shd w:val="clear" w:color="000000" w:fill="FFFFCC"/>
            <w:vAlign w:val="center"/>
          </w:tcPr>
          <w:p w14:paraId="5B6F05A2" w14:textId="77777777" w:rsidR="00E82488" w:rsidRPr="009D59B1" w:rsidRDefault="00E82488" w:rsidP="00B934DA">
            <w:pPr>
              <w:jc w:val="center"/>
              <w:rPr>
                <w:rFonts w:eastAsia="Times New Roman" w:cstheme="minorHAnsi"/>
                <w:color w:val="000000"/>
                <w:lang w:eastAsia="en-GB"/>
              </w:rPr>
            </w:pPr>
            <w:r w:rsidRPr="007716B0">
              <w:rPr>
                <w:rFonts w:eastAsia="Times New Roman" w:cstheme="minorHAnsi"/>
                <w:lang w:eastAsia="en-GB"/>
              </w:rPr>
              <w:lastRenderedPageBreak/>
              <w:t>YES</w:t>
            </w:r>
          </w:p>
        </w:tc>
        <w:tc>
          <w:tcPr>
            <w:tcW w:w="2115" w:type="dxa"/>
            <w:tcBorders>
              <w:top w:val="nil"/>
              <w:left w:val="nil"/>
              <w:bottom w:val="single" w:sz="4" w:space="0" w:color="auto"/>
              <w:right w:val="single" w:sz="4" w:space="0" w:color="auto"/>
            </w:tcBorders>
            <w:shd w:val="clear" w:color="000000" w:fill="FFFFCC"/>
            <w:vAlign w:val="center"/>
          </w:tcPr>
          <w:p w14:paraId="4D37EC5F" w14:textId="77777777" w:rsidR="00E82488" w:rsidRPr="009D59B1" w:rsidRDefault="00E82488" w:rsidP="00B934DA">
            <w:pPr>
              <w:rPr>
                <w:rFonts w:eastAsia="Times New Roman" w:cstheme="minorHAnsi"/>
                <w:color w:val="000000"/>
                <w:lang w:eastAsia="en-GB"/>
              </w:rPr>
            </w:pPr>
            <w:r w:rsidRPr="007716B0">
              <w:rPr>
                <w:rFonts w:eastAsia="Times New Roman" w:cstheme="minorHAnsi"/>
                <w:lang w:eastAsia="en-GB"/>
              </w:rPr>
              <w:t xml:space="preserve">Only the moderator and speakers can share </w:t>
            </w:r>
            <w:r w:rsidRPr="007716B0">
              <w:rPr>
                <w:rFonts w:eastAsia="Times New Roman" w:cstheme="minorHAnsi"/>
                <w:lang w:eastAsia="en-GB"/>
              </w:rPr>
              <w:lastRenderedPageBreak/>
              <w:t>documents during the meeting</w:t>
            </w:r>
          </w:p>
        </w:tc>
        <w:tc>
          <w:tcPr>
            <w:tcW w:w="1002" w:type="dxa"/>
            <w:tcBorders>
              <w:top w:val="nil"/>
              <w:left w:val="nil"/>
              <w:bottom w:val="single" w:sz="4" w:space="0" w:color="auto"/>
              <w:right w:val="single" w:sz="4" w:space="0" w:color="auto"/>
            </w:tcBorders>
            <w:shd w:val="clear" w:color="000000" w:fill="FFD5FF"/>
            <w:vAlign w:val="center"/>
          </w:tcPr>
          <w:p w14:paraId="7573CE27" w14:textId="77777777" w:rsidR="00E82488" w:rsidRPr="009D59B1" w:rsidRDefault="00E82488" w:rsidP="00B934DA">
            <w:pPr>
              <w:jc w:val="center"/>
              <w:rPr>
                <w:rFonts w:eastAsia="Times New Roman" w:cstheme="minorHAnsi"/>
                <w:color w:val="000000"/>
                <w:lang w:eastAsia="en-GB"/>
              </w:rPr>
            </w:pPr>
            <w:r w:rsidRPr="007716B0">
              <w:rPr>
                <w:rFonts w:eastAsia="Times New Roman" w:cstheme="minorHAnsi"/>
                <w:lang w:eastAsia="en-GB"/>
              </w:rPr>
              <w:lastRenderedPageBreak/>
              <w:t>NO</w:t>
            </w:r>
          </w:p>
        </w:tc>
        <w:tc>
          <w:tcPr>
            <w:tcW w:w="1944" w:type="dxa"/>
            <w:tcBorders>
              <w:top w:val="nil"/>
              <w:left w:val="nil"/>
              <w:bottom w:val="single" w:sz="4" w:space="0" w:color="auto"/>
              <w:right w:val="single" w:sz="4" w:space="0" w:color="auto"/>
            </w:tcBorders>
            <w:shd w:val="clear" w:color="000000" w:fill="FFD5FF"/>
            <w:vAlign w:val="center"/>
          </w:tcPr>
          <w:p w14:paraId="76B89F9B" w14:textId="77777777" w:rsidR="00E82488" w:rsidRPr="009D59B1" w:rsidRDefault="00E82488" w:rsidP="00B934DA">
            <w:pPr>
              <w:rPr>
                <w:rFonts w:eastAsia="Times New Roman" w:cstheme="minorHAnsi"/>
                <w:color w:val="000000"/>
                <w:lang w:eastAsia="en-GB"/>
              </w:rPr>
            </w:pPr>
            <w:r>
              <w:rPr>
                <w:rFonts w:eastAsia="Times New Roman" w:cstheme="minorHAnsi"/>
                <w:lang w:eastAsia="en-GB"/>
              </w:rPr>
              <w:t>Speakers</w:t>
            </w:r>
            <w:r w:rsidRPr="007716B0">
              <w:rPr>
                <w:rFonts w:eastAsia="Times New Roman" w:cstheme="minorHAnsi"/>
                <w:lang w:eastAsia="en-GB"/>
              </w:rPr>
              <w:t xml:space="preserve"> </w:t>
            </w:r>
            <w:r>
              <w:rPr>
                <w:rFonts w:eastAsia="Times New Roman" w:cstheme="minorHAnsi"/>
                <w:lang w:eastAsia="en-GB"/>
              </w:rPr>
              <w:t>can</w:t>
            </w:r>
            <w:r w:rsidRPr="007716B0">
              <w:rPr>
                <w:rFonts w:eastAsia="Times New Roman" w:cstheme="minorHAnsi"/>
                <w:lang w:eastAsia="en-GB"/>
              </w:rPr>
              <w:t xml:space="preserve"> share documents with </w:t>
            </w:r>
            <w:r>
              <w:rPr>
                <w:rFonts w:eastAsia="Times New Roman" w:cstheme="minorHAnsi"/>
                <w:lang w:eastAsia="en-GB"/>
              </w:rPr>
              <w:t xml:space="preserve">the </w:t>
            </w:r>
            <w:r w:rsidRPr="007716B0">
              <w:rPr>
                <w:rFonts w:eastAsia="Times New Roman" w:cstheme="minorHAnsi"/>
                <w:lang w:eastAsia="en-GB"/>
              </w:rPr>
              <w:t xml:space="preserve">project </w:t>
            </w:r>
            <w:r w:rsidRPr="007716B0">
              <w:rPr>
                <w:rFonts w:eastAsia="Times New Roman" w:cstheme="minorHAnsi"/>
                <w:lang w:eastAsia="en-GB"/>
              </w:rPr>
              <w:lastRenderedPageBreak/>
              <w:t>team before the meeting and</w:t>
            </w:r>
            <w:r>
              <w:rPr>
                <w:rFonts w:eastAsia="Times New Roman" w:cstheme="minorHAnsi"/>
                <w:lang w:eastAsia="en-GB"/>
              </w:rPr>
              <w:t xml:space="preserve"> they</w:t>
            </w:r>
            <w:r w:rsidRPr="007716B0">
              <w:rPr>
                <w:rFonts w:eastAsia="Times New Roman" w:cstheme="minorHAnsi"/>
                <w:lang w:eastAsia="en-GB"/>
              </w:rPr>
              <w:t xml:space="preserve"> can </w:t>
            </w:r>
            <w:r>
              <w:rPr>
                <w:rFonts w:eastAsia="Times New Roman" w:cstheme="minorHAnsi"/>
                <w:lang w:eastAsia="en-GB"/>
              </w:rPr>
              <w:t>send them to participants</w:t>
            </w:r>
            <w:r w:rsidRPr="007716B0">
              <w:rPr>
                <w:rFonts w:eastAsia="Times New Roman" w:cstheme="minorHAnsi"/>
                <w:lang w:eastAsia="en-GB"/>
              </w:rPr>
              <w:t xml:space="preserve"> by email</w:t>
            </w:r>
          </w:p>
        </w:tc>
      </w:tr>
      <w:tr w:rsidR="00CA4F56" w:rsidRPr="009D59B1" w14:paraId="773DC8EF" w14:textId="77777777" w:rsidTr="004D2221">
        <w:trPr>
          <w:trHeight w:val="1848"/>
        </w:trPr>
        <w:tc>
          <w:tcPr>
            <w:tcW w:w="1947" w:type="dxa"/>
            <w:tcBorders>
              <w:top w:val="nil"/>
              <w:left w:val="single" w:sz="4" w:space="0" w:color="auto"/>
              <w:bottom w:val="single" w:sz="4" w:space="0" w:color="auto"/>
              <w:right w:val="single" w:sz="4" w:space="0" w:color="auto"/>
            </w:tcBorders>
            <w:shd w:val="clear" w:color="auto" w:fill="auto"/>
            <w:vAlign w:val="center"/>
            <w:hideMark/>
          </w:tcPr>
          <w:p w14:paraId="7D48DBD1" w14:textId="257C8D91" w:rsidR="00E82488" w:rsidRPr="004D2221" w:rsidRDefault="00E82488" w:rsidP="00B934DA">
            <w:pPr>
              <w:jc w:val="center"/>
              <w:rPr>
                <w:rFonts w:eastAsia="Times New Roman" w:cstheme="minorHAnsi"/>
                <w:b/>
                <w:bCs/>
                <w:color w:val="000000"/>
                <w:lang w:val="it-IT" w:eastAsia="en-GB"/>
              </w:rPr>
            </w:pPr>
            <w:r w:rsidRPr="006B1FD3">
              <w:rPr>
                <w:rFonts w:eastAsia="Times New Roman" w:cstheme="minorHAnsi"/>
                <w:b/>
                <w:bCs/>
                <w:color w:val="000000"/>
                <w:lang w:eastAsia="en-GB"/>
              </w:rPr>
              <w:lastRenderedPageBreak/>
              <w:t>M</w:t>
            </w:r>
            <w:r w:rsidR="00CA4F56">
              <w:rPr>
                <w:rFonts w:eastAsia="Times New Roman" w:cstheme="minorHAnsi"/>
                <w:b/>
                <w:bCs/>
                <w:color w:val="000000"/>
                <w:lang w:val="it-IT" w:eastAsia="en-GB"/>
              </w:rPr>
              <w:t>oderator</w:t>
            </w:r>
          </w:p>
        </w:tc>
        <w:tc>
          <w:tcPr>
            <w:tcW w:w="1340" w:type="dxa"/>
            <w:tcBorders>
              <w:top w:val="nil"/>
              <w:left w:val="nil"/>
              <w:bottom w:val="single" w:sz="4" w:space="0" w:color="auto"/>
              <w:right w:val="single" w:sz="4" w:space="0" w:color="auto"/>
            </w:tcBorders>
            <w:shd w:val="clear" w:color="000000" w:fill="B2D7DD"/>
            <w:vAlign w:val="center"/>
            <w:hideMark/>
          </w:tcPr>
          <w:p w14:paraId="6F25D729" w14:textId="77777777" w:rsidR="00E82488" w:rsidRPr="006B1FD3" w:rsidRDefault="00E82488" w:rsidP="00B934DA">
            <w:pPr>
              <w:jc w:val="center"/>
              <w:rPr>
                <w:rFonts w:eastAsia="Times New Roman" w:cstheme="minorHAnsi"/>
                <w:color w:val="000000"/>
                <w:lang w:eastAsia="en-GB"/>
              </w:rPr>
            </w:pPr>
            <w:r w:rsidRPr="006B1FD3">
              <w:rPr>
                <w:rFonts w:eastAsia="Times New Roman" w:cstheme="minorHAnsi"/>
                <w:color w:val="000000"/>
                <w:lang w:eastAsia="en-GB"/>
              </w:rPr>
              <w:t>YES</w:t>
            </w:r>
          </w:p>
        </w:tc>
        <w:tc>
          <w:tcPr>
            <w:tcW w:w="1953" w:type="dxa"/>
            <w:tcBorders>
              <w:top w:val="nil"/>
              <w:left w:val="nil"/>
              <w:bottom w:val="single" w:sz="4" w:space="0" w:color="auto"/>
              <w:right w:val="single" w:sz="4" w:space="0" w:color="auto"/>
            </w:tcBorders>
            <w:shd w:val="clear" w:color="000000" w:fill="B2D7DD"/>
            <w:vAlign w:val="center"/>
            <w:hideMark/>
          </w:tcPr>
          <w:p w14:paraId="19BC3203" w14:textId="77777777" w:rsidR="00E82488" w:rsidRPr="006B1FD3" w:rsidRDefault="00E82488" w:rsidP="00B934DA">
            <w:pPr>
              <w:rPr>
                <w:rFonts w:eastAsia="Times New Roman" w:cstheme="minorHAnsi"/>
                <w:color w:val="000000"/>
                <w:lang w:eastAsia="en-GB"/>
              </w:rPr>
            </w:pPr>
            <w:r w:rsidRPr="006B1FD3">
              <w:rPr>
                <w:rFonts w:eastAsia="Times New Roman" w:cstheme="minorHAnsi"/>
                <w:color w:val="000000"/>
                <w:lang w:eastAsia="en-GB"/>
              </w:rPr>
              <w:t>Any person can be a moderator with a password</w:t>
            </w:r>
          </w:p>
        </w:tc>
        <w:tc>
          <w:tcPr>
            <w:tcW w:w="1789" w:type="dxa"/>
            <w:tcBorders>
              <w:top w:val="nil"/>
              <w:left w:val="nil"/>
              <w:bottom w:val="single" w:sz="4" w:space="0" w:color="auto"/>
              <w:right w:val="single" w:sz="4" w:space="0" w:color="auto"/>
            </w:tcBorders>
            <w:shd w:val="clear" w:color="000000" w:fill="D5E1C1"/>
            <w:vAlign w:val="center"/>
            <w:hideMark/>
          </w:tcPr>
          <w:p w14:paraId="63D76924" w14:textId="77777777" w:rsidR="00E82488" w:rsidRPr="006B1FD3" w:rsidRDefault="00E82488" w:rsidP="00B934DA">
            <w:pPr>
              <w:jc w:val="center"/>
              <w:rPr>
                <w:rFonts w:eastAsia="Times New Roman" w:cstheme="minorHAnsi"/>
                <w:color w:val="000000"/>
                <w:lang w:eastAsia="en-GB"/>
              </w:rPr>
            </w:pPr>
            <w:r w:rsidRPr="006B1FD3">
              <w:rPr>
                <w:rFonts w:eastAsia="Times New Roman" w:cstheme="minorHAnsi"/>
                <w:color w:val="000000"/>
                <w:lang w:eastAsia="en-GB"/>
              </w:rPr>
              <w:t>YES</w:t>
            </w:r>
          </w:p>
        </w:tc>
        <w:tc>
          <w:tcPr>
            <w:tcW w:w="1951" w:type="dxa"/>
            <w:tcBorders>
              <w:top w:val="nil"/>
              <w:left w:val="nil"/>
              <w:bottom w:val="single" w:sz="4" w:space="0" w:color="auto"/>
              <w:right w:val="single" w:sz="4" w:space="0" w:color="auto"/>
            </w:tcBorders>
            <w:shd w:val="clear" w:color="000000" w:fill="D5E1C1"/>
            <w:vAlign w:val="center"/>
            <w:hideMark/>
          </w:tcPr>
          <w:p w14:paraId="59E971ED" w14:textId="77777777" w:rsidR="00E82488" w:rsidRPr="006B1FD3" w:rsidRDefault="00E82488" w:rsidP="00B934DA">
            <w:pPr>
              <w:rPr>
                <w:rFonts w:eastAsia="Times New Roman" w:cstheme="minorHAnsi"/>
                <w:color w:val="000000"/>
                <w:lang w:eastAsia="en-GB"/>
              </w:rPr>
            </w:pPr>
            <w:r w:rsidRPr="006B1FD3">
              <w:rPr>
                <w:rFonts w:eastAsia="Times New Roman" w:cstheme="minorHAnsi"/>
                <w:color w:val="000000"/>
                <w:lang w:eastAsia="en-GB"/>
              </w:rPr>
              <w:t>Any person can be a moderator with a different link</w:t>
            </w:r>
          </w:p>
        </w:tc>
        <w:tc>
          <w:tcPr>
            <w:tcW w:w="838" w:type="dxa"/>
            <w:tcBorders>
              <w:top w:val="nil"/>
              <w:left w:val="nil"/>
              <w:bottom w:val="single" w:sz="4" w:space="0" w:color="auto"/>
              <w:right w:val="single" w:sz="4" w:space="0" w:color="auto"/>
            </w:tcBorders>
            <w:shd w:val="clear" w:color="000000" w:fill="FFFFCC"/>
            <w:vAlign w:val="center"/>
            <w:hideMark/>
          </w:tcPr>
          <w:p w14:paraId="6BC487DB" w14:textId="77777777" w:rsidR="00E82488" w:rsidRPr="006B1FD3" w:rsidRDefault="00E82488" w:rsidP="00B934DA">
            <w:pPr>
              <w:jc w:val="center"/>
              <w:rPr>
                <w:rFonts w:eastAsia="Times New Roman" w:cstheme="minorHAnsi"/>
                <w:color w:val="000000"/>
                <w:lang w:eastAsia="en-GB"/>
              </w:rPr>
            </w:pPr>
            <w:r w:rsidRPr="006B1FD3">
              <w:rPr>
                <w:rFonts w:eastAsia="Times New Roman" w:cstheme="minorHAnsi"/>
                <w:color w:val="000000"/>
                <w:lang w:eastAsia="en-GB"/>
              </w:rPr>
              <w:t>YES</w:t>
            </w:r>
          </w:p>
        </w:tc>
        <w:tc>
          <w:tcPr>
            <w:tcW w:w="2115" w:type="dxa"/>
            <w:tcBorders>
              <w:top w:val="nil"/>
              <w:left w:val="nil"/>
              <w:bottom w:val="single" w:sz="4" w:space="0" w:color="auto"/>
              <w:right w:val="single" w:sz="4" w:space="0" w:color="auto"/>
            </w:tcBorders>
            <w:shd w:val="clear" w:color="000000" w:fill="FFFFCC"/>
            <w:vAlign w:val="center"/>
            <w:hideMark/>
          </w:tcPr>
          <w:p w14:paraId="6D9CD8F0" w14:textId="77777777" w:rsidR="00E82488" w:rsidRPr="006B1FD3" w:rsidRDefault="00E82488" w:rsidP="00B934DA">
            <w:pPr>
              <w:rPr>
                <w:rFonts w:eastAsia="Times New Roman" w:cstheme="minorHAnsi"/>
                <w:color w:val="000000"/>
                <w:lang w:eastAsia="en-GB"/>
              </w:rPr>
            </w:pPr>
            <w:r w:rsidRPr="006B1FD3">
              <w:rPr>
                <w:rFonts w:eastAsia="Times New Roman" w:cstheme="minorHAnsi"/>
                <w:color w:val="000000"/>
                <w:lang w:eastAsia="en-GB"/>
              </w:rPr>
              <w:t>Moderator needs to be communicated to the operator before the meeting</w:t>
            </w:r>
            <w:r>
              <w:rPr>
                <w:rFonts w:eastAsia="Times New Roman" w:cstheme="minorHAnsi"/>
                <w:color w:val="000000"/>
                <w:lang w:eastAsia="en-GB"/>
              </w:rPr>
              <w:t>. There can be a moderator (technical moderator) and a facilitator, but both of them will appear on the screen throughout the meeting</w:t>
            </w:r>
          </w:p>
        </w:tc>
        <w:tc>
          <w:tcPr>
            <w:tcW w:w="1002" w:type="dxa"/>
            <w:tcBorders>
              <w:top w:val="nil"/>
              <w:left w:val="nil"/>
              <w:bottom w:val="single" w:sz="4" w:space="0" w:color="auto"/>
              <w:right w:val="single" w:sz="4" w:space="0" w:color="auto"/>
            </w:tcBorders>
            <w:shd w:val="clear" w:color="000000" w:fill="FFD5FF"/>
            <w:vAlign w:val="center"/>
            <w:hideMark/>
          </w:tcPr>
          <w:p w14:paraId="353B5D1C" w14:textId="77777777" w:rsidR="00E82488" w:rsidRPr="006B1FD3" w:rsidRDefault="00E82488" w:rsidP="00B934DA">
            <w:pPr>
              <w:jc w:val="center"/>
              <w:rPr>
                <w:rFonts w:eastAsia="Times New Roman" w:cstheme="minorHAnsi"/>
                <w:color w:val="000000"/>
                <w:lang w:eastAsia="en-GB"/>
              </w:rPr>
            </w:pPr>
            <w:r w:rsidRPr="006B1FD3">
              <w:rPr>
                <w:rFonts w:eastAsia="Times New Roman" w:cstheme="minorHAnsi"/>
                <w:color w:val="000000"/>
                <w:lang w:eastAsia="en-GB"/>
              </w:rPr>
              <w:t>YES</w:t>
            </w:r>
          </w:p>
        </w:tc>
        <w:tc>
          <w:tcPr>
            <w:tcW w:w="1944" w:type="dxa"/>
            <w:tcBorders>
              <w:top w:val="nil"/>
              <w:left w:val="nil"/>
              <w:bottom w:val="single" w:sz="4" w:space="0" w:color="auto"/>
              <w:right w:val="single" w:sz="4" w:space="0" w:color="auto"/>
            </w:tcBorders>
            <w:shd w:val="clear" w:color="000000" w:fill="FFD5FF"/>
            <w:vAlign w:val="center"/>
            <w:hideMark/>
          </w:tcPr>
          <w:p w14:paraId="416FC0A1" w14:textId="77777777" w:rsidR="00E82488" w:rsidRPr="006B1FD3" w:rsidRDefault="00E82488" w:rsidP="00B934DA">
            <w:pPr>
              <w:rPr>
                <w:rFonts w:eastAsia="Times New Roman" w:cstheme="minorHAnsi"/>
                <w:color w:val="000000"/>
                <w:lang w:eastAsia="en-GB"/>
              </w:rPr>
            </w:pPr>
            <w:r w:rsidRPr="006B1FD3">
              <w:rPr>
                <w:rFonts w:eastAsia="Times New Roman" w:cstheme="minorHAnsi"/>
                <w:color w:val="000000"/>
                <w:lang w:eastAsia="en-GB"/>
              </w:rPr>
              <w:t>Moderator is called host. There can be one host and several co-hosts</w:t>
            </w:r>
          </w:p>
        </w:tc>
      </w:tr>
      <w:tr w:rsidR="00CA4F56" w:rsidRPr="009D59B1" w14:paraId="7F2C256E" w14:textId="77777777" w:rsidTr="004D2221">
        <w:trPr>
          <w:trHeight w:val="3300"/>
        </w:trPr>
        <w:tc>
          <w:tcPr>
            <w:tcW w:w="1947" w:type="dxa"/>
            <w:tcBorders>
              <w:top w:val="nil"/>
              <w:left w:val="single" w:sz="4" w:space="0" w:color="auto"/>
              <w:bottom w:val="single" w:sz="4" w:space="0" w:color="auto"/>
              <w:right w:val="single" w:sz="4" w:space="0" w:color="auto"/>
            </w:tcBorders>
            <w:shd w:val="clear" w:color="auto" w:fill="auto"/>
            <w:vAlign w:val="center"/>
            <w:hideMark/>
          </w:tcPr>
          <w:p w14:paraId="185280F9" w14:textId="35010E9E" w:rsidR="00E82488" w:rsidRPr="004D2221" w:rsidRDefault="00CA4F56" w:rsidP="00B934DA">
            <w:pPr>
              <w:jc w:val="center"/>
              <w:rPr>
                <w:rFonts w:eastAsia="Times New Roman" w:cstheme="minorHAnsi"/>
                <w:b/>
                <w:bCs/>
                <w:color w:val="000000"/>
                <w:lang w:val="it-IT" w:eastAsia="en-GB"/>
              </w:rPr>
            </w:pPr>
            <w:r>
              <w:rPr>
                <w:rFonts w:eastAsia="Times New Roman" w:cstheme="minorHAnsi"/>
                <w:b/>
                <w:bCs/>
                <w:color w:val="000000"/>
                <w:lang w:val="it-IT" w:eastAsia="en-GB"/>
              </w:rPr>
              <w:lastRenderedPageBreak/>
              <w:t>How many participants?</w:t>
            </w:r>
          </w:p>
        </w:tc>
        <w:tc>
          <w:tcPr>
            <w:tcW w:w="1340" w:type="dxa"/>
            <w:tcBorders>
              <w:top w:val="nil"/>
              <w:left w:val="nil"/>
              <w:bottom w:val="single" w:sz="4" w:space="0" w:color="auto"/>
              <w:right w:val="single" w:sz="4" w:space="0" w:color="auto"/>
            </w:tcBorders>
            <w:shd w:val="clear" w:color="000000" w:fill="B2D7DD"/>
            <w:vAlign w:val="center"/>
            <w:hideMark/>
          </w:tcPr>
          <w:p w14:paraId="302A8595" w14:textId="77777777" w:rsidR="00E82488" w:rsidRPr="006B1FD3" w:rsidRDefault="00E82488" w:rsidP="00B934DA">
            <w:pPr>
              <w:jc w:val="center"/>
              <w:rPr>
                <w:rFonts w:eastAsia="Times New Roman" w:cstheme="minorHAnsi"/>
                <w:color w:val="000000"/>
                <w:lang w:eastAsia="en-GB"/>
              </w:rPr>
            </w:pPr>
            <w:r w:rsidRPr="006B1FD3">
              <w:rPr>
                <w:rFonts w:eastAsia="Times New Roman" w:cstheme="minorHAnsi"/>
                <w:color w:val="000000"/>
                <w:lang w:eastAsia="en-GB"/>
              </w:rPr>
              <w:t>YES</w:t>
            </w:r>
          </w:p>
        </w:tc>
        <w:tc>
          <w:tcPr>
            <w:tcW w:w="1953" w:type="dxa"/>
            <w:tcBorders>
              <w:top w:val="nil"/>
              <w:left w:val="nil"/>
              <w:bottom w:val="single" w:sz="4" w:space="0" w:color="auto"/>
              <w:right w:val="single" w:sz="4" w:space="0" w:color="auto"/>
            </w:tcBorders>
            <w:shd w:val="clear" w:color="000000" w:fill="B2D7DD"/>
            <w:vAlign w:val="center"/>
            <w:hideMark/>
          </w:tcPr>
          <w:p w14:paraId="6A5376A6" w14:textId="77777777" w:rsidR="00E82488" w:rsidRPr="006B1FD3" w:rsidRDefault="00E82488" w:rsidP="00B934DA">
            <w:pPr>
              <w:rPr>
                <w:rFonts w:eastAsia="Times New Roman" w:cstheme="minorHAnsi"/>
                <w:color w:val="000000"/>
                <w:lang w:eastAsia="en-GB"/>
              </w:rPr>
            </w:pPr>
            <w:r w:rsidRPr="006B1FD3">
              <w:rPr>
                <w:rFonts w:eastAsia="Times New Roman" w:cstheme="minorHAnsi"/>
                <w:color w:val="000000"/>
                <w:lang w:eastAsia="en-GB"/>
              </w:rPr>
              <w:t xml:space="preserve">up to 99 - can take the floor at any moment by just unmuting their microphone; </w:t>
            </w:r>
            <w:r>
              <w:rPr>
                <w:rFonts w:eastAsia="Times New Roman" w:cstheme="minorHAnsi"/>
                <w:color w:val="000000"/>
                <w:lang w:eastAsia="en-GB"/>
              </w:rPr>
              <w:t xml:space="preserve">all of them </w:t>
            </w:r>
            <w:r w:rsidRPr="006B1FD3">
              <w:rPr>
                <w:rFonts w:eastAsia="Times New Roman" w:cstheme="minorHAnsi"/>
                <w:color w:val="000000"/>
                <w:lang w:eastAsia="en-GB"/>
              </w:rPr>
              <w:t>have access to chat</w:t>
            </w:r>
          </w:p>
        </w:tc>
        <w:tc>
          <w:tcPr>
            <w:tcW w:w="1789" w:type="dxa"/>
            <w:tcBorders>
              <w:top w:val="nil"/>
              <w:left w:val="nil"/>
              <w:bottom w:val="single" w:sz="4" w:space="0" w:color="auto"/>
              <w:right w:val="single" w:sz="4" w:space="0" w:color="auto"/>
            </w:tcBorders>
            <w:shd w:val="clear" w:color="000000" w:fill="D5E1C1"/>
            <w:vAlign w:val="center"/>
            <w:hideMark/>
          </w:tcPr>
          <w:p w14:paraId="1EFBB020" w14:textId="77777777" w:rsidR="00E82488" w:rsidRPr="006B1FD3" w:rsidRDefault="00E82488" w:rsidP="00B934DA">
            <w:pPr>
              <w:jc w:val="center"/>
              <w:rPr>
                <w:rFonts w:eastAsia="Times New Roman" w:cstheme="minorHAnsi"/>
                <w:color w:val="000000"/>
                <w:lang w:eastAsia="en-GB"/>
              </w:rPr>
            </w:pPr>
            <w:r w:rsidRPr="006B1FD3">
              <w:rPr>
                <w:rFonts w:eastAsia="Times New Roman" w:cstheme="minorHAnsi"/>
                <w:color w:val="000000"/>
                <w:lang w:eastAsia="en-GB"/>
              </w:rPr>
              <w:t>YES</w:t>
            </w:r>
          </w:p>
        </w:tc>
        <w:tc>
          <w:tcPr>
            <w:tcW w:w="1951" w:type="dxa"/>
            <w:tcBorders>
              <w:top w:val="nil"/>
              <w:left w:val="nil"/>
              <w:bottom w:val="single" w:sz="4" w:space="0" w:color="auto"/>
              <w:right w:val="single" w:sz="4" w:space="0" w:color="auto"/>
            </w:tcBorders>
            <w:shd w:val="clear" w:color="000000" w:fill="D5E1C1"/>
            <w:vAlign w:val="center"/>
            <w:hideMark/>
          </w:tcPr>
          <w:p w14:paraId="38A06BBB" w14:textId="77777777" w:rsidR="00E82488" w:rsidRPr="006B1FD3" w:rsidRDefault="00E82488" w:rsidP="00B934DA">
            <w:pPr>
              <w:rPr>
                <w:rFonts w:eastAsia="Times New Roman" w:cstheme="minorHAnsi"/>
                <w:color w:val="000000"/>
                <w:lang w:eastAsia="en-GB"/>
              </w:rPr>
            </w:pPr>
            <w:r w:rsidRPr="006B1FD3">
              <w:rPr>
                <w:rFonts w:eastAsia="Times New Roman" w:cstheme="minorHAnsi"/>
                <w:color w:val="000000"/>
                <w:lang w:eastAsia="en-GB"/>
              </w:rPr>
              <w:t xml:space="preserve">Two categories of participants, each will receive different link -  speakers (can take the floor and talk) and attendees (can only listen, write in chat and </w:t>
            </w:r>
            <w:r>
              <w:rPr>
                <w:rFonts w:eastAsia="Times New Roman" w:cstheme="minorHAnsi"/>
                <w:color w:val="000000"/>
                <w:lang w:eastAsia="en-GB"/>
              </w:rPr>
              <w:t xml:space="preserve">have </w:t>
            </w:r>
            <w:r w:rsidRPr="006B1FD3">
              <w:rPr>
                <w:rFonts w:eastAsia="Times New Roman" w:cstheme="minorHAnsi"/>
                <w:color w:val="000000"/>
                <w:lang w:eastAsia="en-GB"/>
              </w:rPr>
              <w:t>Q&amp;A; if they want</w:t>
            </w:r>
            <w:r>
              <w:rPr>
                <w:rFonts w:eastAsia="Times New Roman" w:cstheme="minorHAnsi"/>
                <w:color w:val="000000"/>
                <w:lang w:eastAsia="en-GB"/>
              </w:rPr>
              <w:t>,</w:t>
            </w:r>
            <w:r w:rsidRPr="006B1FD3">
              <w:rPr>
                <w:rFonts w:eastAsia="Times New Roman" w:cstheme="minorHAnsi"/>
                <w:color w:val="000000"/>
                <w:lang w:eastAsia="en-GB"/>
              </w:rPr>
              <w:t xml:space="preserve"> they can</w:t>
            </w:r>
            <w:r>
              <w:rPr>
                <w:rFonts w:eastAsia="Times New Roman" w:cstheme="minorHAnsi"/>
                <w:color w:val="000000"/>
                <w:lang w:eastAsia="en-GB"/>
              </w:rPr>
              <w:t xml:space="preserve"> request </w:t>
            </w:r>
            <w:r w:rsidRPr="006B1FD3">
              <w:rPr>
                <w:rFonts w:eastAsia="Times New Roman" w:cstheme="minorHAnsi"/>
                <w:color w:val="000000"/>
                <w:lang w:eastAsia="en-GB"/>
              </w:rPr>
              <w:t>the floor and be promoted to a speaker by the moderator)</w:t>
            </w:r>
          </w:p>
        </w:tc>
        <w:tc>
          <w:tcPr>
            <w:tcW w:w="838" w:type="dxa"/>
            <w:tcBorders>
              <w:top w:val="nil"/>
              <w:left w:val="nil"/>
              <w:bottom w:val="single" w:sz="4" w:space="0" w:color="auto"/>
              <w:right w:val="single" w:sz="4" w:space="0" w:color="auto"/>
            </w:tcBorders>
            <w:shd w:val="clear" w:color="000000" w:fill="FFFFCC"/>
            <w:vAlign w:val="center"/>
            <w:hideMark/>
          </w:tcPr>
          <w:p w14:paraId="7D51AFEF" w14:textId="77777777" w:rsidR="00E82488" w:rsidRPr="006B1FD3" w:rsidRDefault="00E82488" w:rsidP="00B934DA">
            <w:pPr>
              <w:jc w:val="center"/>
              <w:rPr>
                <w:rFonts w:eastAsia="Times New Roman" w:cstheme="minorHAnsi"/>
                <w:color w:val="000000"/>
                <w:lang w:eastAsia="en-GB"/>
              </w:rPr>
            </w:pPr>
            <w:r w:rsidRPr="006B1FD3">
              <w:rPr>
                <w:rFonts w:eastAsia="Times New Roman" w:cstheme="minorHAnsi"/>
                <w:color w:val="000000"/>
                <w:lang w:eastAsia="en-GB"/>
              </w:rPr>
              <w:t>YES</w:t>
            </w:r>
          </w:p>
        </w:tc>
        <w:tc>
          <w:tcPr>
            <w:tcW w:w="2115" w:type="dxa"/>
            <w:tcBorders>
              <w:top w:val="nil"/>
              <w:left w:val="nil"/>
              <w:bottom w:val="single" w:sz="4" w:space="0" w:color="auto"/>
              <w:right w:val="single" w:sz="4" w:space="0" w:color="auto"/>
            </w:tcBorders>
            <w:shd w:val="clear" w:color="000000" w:fill="FFFFCC"/>
            <w:vAlign w:val="center"/>
            <w:hideMark/>
          </w:tcPr>
          <w:p w14:paraId="41D75D35" w14:textId="77777777" w:rsidR="00E82488" w:rsidRPr="006B1FD3" w:rsidRDefault="00E82488" w:rsidP="00B934DA">
            <w:pPr>
              <w:rPr>
                <w:rFonts w:eastAsia="Times New Roman" w:cstheme="minorHAnsi"/>
                <w:color w:val="000000"/>
                <w:lang w:eastAsia="en-GB"/>
              </w:rPr>
            </w:pPr>
            <w:r w:rsidRPr="006B1FD3">
              <w:rPr>
                <w:rFonts w:eastAsia="Times New Roman" w:cstheme="minorHAnsi"/>
                <w:color w:val="000000"/>
                <w:lang w:eastAsia="en-GB"/>
              </w:rPr>
              <w:t>Two categories of participants, each with different link - participants (have access to chat, can take the floor and talk) and viewers (can only view without access to chat/talk)</w:t>
            </w:r>
          </w:p>
        </w:tc>
        <w:tc>
          <w:tcPr>
            <w:tcW w:w="1002" w:type="dxa"/>
            <w:tcBorders>
              <w:top w:val="nil"/>
              <w:left w:val="nil"/>
              <w:bottom w:val="single" w:sz="4" w:space="0" w:color="auto"/>
              <w:right w:val="single" w:sz="4" w:space="0" w:color="auto"/>
            </w:tcBorders>
            <w:shd w:val="clear" w:color="000000" w:fill="FFD5FF"/>
            <w:vAlign w:val="center"/>
            <w:hideMark/>
          </w:tcPr>
          <w:p w14:paraId="7E1F9DFB" w14:textId="77777777" w:rsidR="00E82488" w:rsidRPr="006B1FD3" w:rsidRDefault="00E82488" w:rsidP="00B934DA">
            <w:pPr>
              <w:jc w:val="center"/>
              <w:rPr>
                <w:rFonts w:eastAsia="Times New Roman" w:cstheme="minorHAnsi"/>
                <w:color w:val="000000"/>
                <w:lang w:eastAsia="en-GB"/>
              </w:rPr>
            </w:pPr>
            <w:r w:rsidRPr="006B1FD3">
              <w:rPr>
                <w:rFonts w:eastAsia="Times New Roman" w:cstheme="minorHAnsi"/>
                <w:color w:val="000000"/>
                <w:lang w:eastAsia="en-GB"/>
              </w:rPr>
              <w:t>YES</w:t>
            </w:r>
          </w:p>
        </w:tc>
        <w:tc>
          <w:tcPr>
            <w:tcW w:w="1944" w:type="dxa"/>
            <w:tcBorders>
              <w:top w:val="nil"/>
              <w:left w:val="nil"/>
              <w:bottom w:val="single" w:sz="4" w:space="0" w:color="auto"/>
              <w:right w:val="single" w:sz="4" w:space="0" w:color="auto"/>
            </w:tcBorders>
            <w:shd w:val="clear" w:color="000000" w:fill="FFD5FF"/>
            <w:vAlign w:val="center"/>
            <w:hideMark/>
          </w:tcPr>
          <w:p w14:paraId="1DFC9D52" w14:textId="77777777" w:rsidR="00E82488" w:rsidRPr="006B1FD3" w:rsidRDefault="00E82488" w:rsidP="00B934DA">
            <w:pPr>
              <w:rPr>
                <w:rFonts w:eastAsia="Times New Roman" w:cstheme="minorHAnsi"/>
                <w:color w:val="000000"/>
                <w:lang w:eastAsia="en-GB"/>
              </w:rPr>
            </w:pPr>
            <w:r w:rsidRPr="009D59B1">
              <w:rPr>
                <w:rFonts w:eastAsia="Times New Roman" w:cstheme="minorHAnsi"/>
                <w:color w:val="000000"/>
                <w:lang w:eastAsia="en-GB"/>
              </w:rPr>
              <w:t>Host can give the right to participants to share screen</w:t>
            </w:r>
            <w:r w:rsidRPr="006B1FD3">
              <w:rPr>
                <w:rFonts w:eastAsia="Times New Roman" w:cstheme="minorHAnsi"/>
                <w:color w:val="000000"/>
                <w:lang w:eastAsia="en-GB"/>
              </w:rPr>
              <w:t> </w:t>
            </w:r>
          </w:p>
        </w:tc>
      </w:tr>
      <w:tr w:rsidR="00CA4F56" w:rsidRPr="009D59B1" w14:paraId="58AF9325" w14:textId="77777777" w:rsidTr="004D2221">
        <w:trPr>
          <w:trHeight w:val="900"/>
        </w:trPr>
        <w:tc>
          <w:tcPr>
            <w:tcW w:w="1947" w:type="dxa"/>
            <w:tcBorders>
              <w:top w:val="nil"/>
              <w:left w:val="single" w:sz="4" w:space="0" w:color="auto"/>
              <w:bottom w:val="nil"/>
              <w:right w:val="single" w:sz="4" w:space="0" w:color="auto"/>
            </w:tcBorders>
            <w:shd w:val="clear" w:color="auto" w:fill="auto"/>
            <w:vAlign w:val="center"/>
            <w:hideMark/>
          </w:tcPr>
          <w:p w14:paraId="5BA4FA93" w14:textId="14BB5990" w:rsidR="00E82488" w:rsidRPr="006B1FD3" w:rsidRDefault="00CA4F56" w:rsidP="00B934DA">
            <w:pPr>
              <w:jc w:val="center"/>
              <w:rPr>
                <w:rFonts w:eastAsia="Times New Roman" w:cstheme="minorHAnsi"/>
                <w:b/>
                <w:bCs/>
                <w:color w:val="000000"/>
                <w:lang w:eastAsia="en-GB"/>
              </w:rPr>
            </w:pPr>
            <w:r>
              <w:rPr>
                <w:rFonts w:eastAsia="Times New Roman" w:cstheme="minorHAnsi"/>
                <w:b/>
                <w:bCs/>
                <w:color w:val="000000"/>
                <w:lang w:val="tr-TR" w:eastAsia="en-GB"/>
              </w:rPr>
              <w:t>How many people can you see on the screen?</w:t>
            </w:r>
          </w:p>
        </w:tc>
        <w:tc>
          <w:tcPr>
            <w:tcW w:w="1340" w:type="dxa"/>
            <w:tcBorders>
              <w:top w:val="nil"/>
              <w:left w:val="nil"/>
              <w:bottom w:val="nil"/>
              <w:right w:val="single" w:sz="4" w:space="0" w:color="auto"/>
            </w:tcBorders>
            <w:shd w:val="clear" w:color="000000" w:fill="B2D7DD"/>
            <w:vAlign w:val="center"/>
            <w:hideMark/>
          </w:tcPr>
          <w:p w14:paraId="632DBEEE" w14:textId="77777777" w:rsidR="00E82488" w:rsidRPr="006B1FD3" w:rsidRDefault="00E82488" w:rsidP="00B934DA">
            <w:pPr>
              <w:jc w:val="center"/>
              <w:rPr>
                <w:rFonts w:eastAsia="Times New Roman" w:cstheme="minorHAnsi"/>
                <w:color w:val="000000"/>
                <w:lang w:eastAsia="en-GB"/>
              </w:rPr>
            </w:pPr>
            <w:r w:rsidRPr="009D59B1">
              <w:rPr>
                <w:rFonts w:eastAsia="Times New Roman" w:cstheme="minorHAnsi"/>
                <w:color w:val="000000"/>
                <w:lang w:eastAsia="en-GB"/>
              </w:rPr>
              <w:t>9</w:t>
            </w:r>
          </w:p>
        </w:tc>
        <w:tc>
          <w:tcPr>
            <w:tcW w:w="1953" w:type="dxa"/>
            <w:tcBorders>
              <w:top w:val="nil"/>
              <w:left w:val="nil"/>
              <w:bottom w:val="nil"/>
              <w:right w:val="single" w:sz="4" w:space="0" w:color="auto"/>
            </w:tcBorders>
            <w:shd w:val="clear" w:color="000000" w:fill="B2D7DD"/>
            <w:vAlign w:val="center"/>
            <w:hideMark/>
          </w:tcPr>
          <w:p w14:paraId="6D028F05" w14:textId="77777777" w:rsidR="00E82488" w:rsidRPr="009D59B1" w:rsidRDefault="00E82488" w:rsidP="00B934DA">
            <w:pPr>
              <w:rPr>
                <w:rFonts w:eastAsia="Times New Roman" w:cstheme="minorHAnsi"/>
                <w:color w:val="000000"/>
                <w:lang w:val="tr-TR" w:eastAsia="en-GB"/>
              </w:rPr>
            </w:pPr>
            <w:r w:rsidRPr="006B1FD3">
              <w:rPr>
                <w:rFonts w:eastAsia="Times New Roman" w:cstheme="minorHAnsi"/>
                <w:color w:val="000000"/>
                <w:lang w:val="tr-TR" w:eastAsia="en-GB"/>
              </w:rPr>
              <w:t>3</w:t>
            </w:r>
            <w:r w:rsidRPr="009D59B1">
              <w:rPr>
                <w:rFonts w:eastAsia="Times New Roman" w:cstheme="minorHAnsi"/>
                <w:color w:val="000000"/>
                <w:lang w:val="tr-TR" w:eastAsia="en-GB"/>
              </w:rPr>
              <w:t>x</w:t>
            </w:r>
            <w:r w:rsidRPr="006B1FD3">
              <w:rPr>
                <w:rFonts w:eastAsia="Times New Roman" w:cstheme="minorHAnsi"/>
                <w:color w:val="000000"/>
                <w:lang w:val="tr-TR" w:eastAsia="en-GB"/>
              </w:rPr>
              <w:t xml:space="preserve">3 via browser </w:t>
            </w:r>
          </w:p>
          <w:p w14:paraId="16359580" w14:textId="77777777" w:rsidR="00E82488" w:rsidRPr="006B1FD3" w:rsidRDefault="00E82488" w:rsidP="00B934DA">
            <w:pPr>
              <w:rPr>
                <w:rFonts w:eastAsia="Times New Roman" w:cstheme="minorHAnsi"/>
                <w:color w:val="000000"/>
                <w:lang w:eastAsia="en-GB"/>
              </w:rPr>
            </w:pPr>
            <w:r w:rsidRPr="006B1FD3">
              <w:rPr>
                <w:rFonts w:eastAsia="Times New Roman" w:cstheme="minorHAnsi"/>
                <w:color w:val="000000"/>
                <w:lang w:val="tr-TR" w:eastAsia="en-GB"/>
              </w:rPr>
              <w:t>25 via the application</w:t>
            </w:r>
          </w:p>
        </w:tc>
        <w:tc>
          <w:tcPr>
            <w:tcW w:w="1789" w:type="dxa"/>
            <w:tcBorders>
              <w:top w:val="nil"/>
              <w:left w:val="nil"/>
              <w:bottom w:val="nil"/>
              <w:right w:val="single" w:sz="4" w:space="0" w:color="auto"/>
            </w:tcBorders>
            <w:shd w:val="clear" w:color="000000" w:fill="D5E1C1"/>
            <w:vAlign w:val="center"/>
            <w:hideMark/>
          </w:tcPr>
          <w:p w14:paraId="20B50B85" w14:textId="77777777" w:rsidR="00E82488" w:rsidRPr="006B1FD3" w:rsidRDefault="00E82488" w:rsidP="00B934DA">
            <w:pPr>
              <w:jc w:val="center"/>
              <w:rPr>
                <w:rFonts w:eastAsia="Times New Roman" w:cstheme="minorHAnsi"/>
                <w:color w:val="000000"/>
                <w:lang w:eastAsia="en-GB"/>
              </w:rPr>
            </w:pPr>
            <w:r w:rsidRPr="009D59B1">
              <w:rPr>
                <w:rFonts w:eastAsia="Times New Roman" w:cstheme="minorHAnsi"/>
                <w:color w:val="000000"/>
                <w:lang w:val="tr-TR" w:eastAsia="en-GB"/>
              </w:rPr>
              <w:t>9</w:t>
            </w:r>
          </w:p>
        </w:tc>
        <w:tc>
          <w:tcPr>
            <w:tcW w:w="1951" w:type="dxa"/>
            <w:tcBorders>
              <w:top w:val="nil"/>
              <w:left w:val="nil"/>
              <w:bottom w:val="nil"/>
              <w:right w:val="single" w:sz="4" w:space="0" w:color="auto"/>
            </w:tcBorders>
            <w:shd w:val="clear" w:color="000000" w:fill="D5E1C1"/>
            <w:vAlign w:val="center"/>
            <w:hideMark/>
          </w:tcPr>
          <w:p w14:paraId="5C87B3BF" w14:textId="77777777" w:rsidR="00E82488" w:rsidRPr="006B1FD3" w:rsidRDefault="00E82488" w:rsidP="00B934DA">
            <w:pPr>
              <w:rPr>
                <w:rFonts w:eastAsia="Times New Roman" w:cstheme="minorHAnsi"/>
                <w:color w:val="000000"/>
                <w:lang w:eastAsia="en-GB"/>
              </w:rPr>
            </w:pPr>
            <w:r w:rsidRPr="009D59B1">
              <w:rPr>
                <w:rFonts w:eastAsia="Times New Roman" w:cstheme="minorHAnsi"/>
                <w:color w:val="000000"/>
                <w:lang w:val="tr-TR" w:eastAsia="en-GB"/>
              </w:rPr>
              <w:t>3x3</w:t>
            </w:r>
          </w:p>
        </w:tc>
        <w:tc>
          <w:tcPr>
            <w:tcW w:w="838" w:type="dxa"/>
            <w:tcBorders>
              <w:top w:val="nil"/>
              <w:left w:val="nil"/>
              <w:bottom w:val="nil"/>
              <w:right w:val="single" w:sz="4" w:space="0" w:color="auto"/>
            </w:tcBorders>
            <w:shd w:val="clear" w:color="000000" w:fill="FFFFCC"/>
            <w:vAlign w:val="center"/>
            <w:hideMark/>
          </w:tcPr>
          <w:p w14:paraId="5D079CB2" w14:textId="77777777" w:rsidR="00E82488" w:rsidRPr="006B1FD3" w:rsidRDefault="00E82488" w:rsidP="00B934DA">
            <w:pPr>
              <w:jc w:val="center"/>
              <w:rPr>
                <w:rFonts w:eastAsia="Times New Roman" w:cstheme="minorHAnsi"/>
                <w:color w:val="000000"/>
                <w:lang w:eastAsia="en-GB"/>
              </w:rPr>
            </w:pPr>
            <w:r w:rsidRPr="006B1FD3">
              <w:rPr>
                <w:rFonts w:eastAsia="Times New Roman" w:cstheme="minorHAnsi"/>
                <w:color w:val="000000"/>
                <w:lang w:val="tr-TR" w:eastAsia="en-GB"/>
              </w:rPr>
              <w:t>4</w:t>
            </w:r>
          </w:p>
        </w:tc>
        <w:tc>
          <w:tcPr>
            <w:tcW w:w="2115" w:type="dxa"/>
            <w:tcBorders>
              <w:top w:val="nil"/>
              <w:left w:val="nil"/>
              <w:bottom w:val="nil"/>
              <w:right w:val="single" w:sz="4" w:space="0" w:color="auto"/>
            </w:tcBorders>
            <w:shd w:val="clear" w:color="000000" w:fill="FFFFCC"/>
            <w:vAlign w:val="center"/>
            <w:hideMark/>
          </w:tcPr>
          <w:p w14:paraId="0813519A" w14:textId="77777777" w:rsidR="00E82488" w:rsidRDefault="00E82488" w:rsidP="00B934DA">
            <w:pPr>
              <w:rPr>
                <w:rFonts w:eastAsia="Times New Roman" w:cstheme="minorHAnsi"/>
                <w:color w:val="000000"/>
                <w:lang w:val="tr-TR" w:eastAsia="en-GB"/>
              </w:rPr>
            </w:pPr>
            <w:r w:rsidRPr="009D59B1">
              <w:rPr>
                <w:rFonts w:eastAsia="Times New Roman" w:cstheme="minorHAnsi"/>
                <w:color w:val="000000"/>
                <w:lang w:val="tr-TR" w:eastAsia="en-GB"/>
              </w:rPr>
              <w:t>2x2</w:t>
            </w:r>
          </w:p>
          <w:p w14:paraId="682E3ADD" w14:textId="77777777" w:rsidR="00E82488" w:rsidRPr="006B1FD3" w:rsidRDefault="00E82488" w:rsidP="00B934DA">
            <w:pPr>
              <w:rPr>
                <w:rFonts w:eastAsia="Times New Roman" w:cstheme="minorHAnsi"/>
                <w:color w:val="000000"/>
                <w:lang w:eastAsia="en-GB"/>
              </w:rPr>
            </w:pPr>
            <w:r>
              <w:rPr>
                <w:rFonts w:eastAsia="Times New Roman" w:cstheme="minorHAnsi"/>
                <w:color w:val="000000"/>
                <w:lang w:val="tr-TR" w:eastAsia="en-GB"/>
              </w:rPr>
              <w:t>Depending on the contract with the provider a max. of 6 people can appear on screen</w:t>
            </w:r>
          </w:p>
        </w:tc>
        <w:tc>
          <w:tcPr>
            <w:tcW w:w="1002" w:type="dxa"/>
            <w:tcBorders>
              <w:top w:val="nil"/>
              <w:left w:val="nil"/>
              <w:bottom w:val="nil"/>
              <w:right w:val="single" w:sz="4" w:space="0" w:color="auto"/>
            </w:tcBorders>
            <w:shd w:val="clear" w:color="000000" w:fill="FFD5FF"/>
            <w:vAlign w:val="center"/>
            <w:hideMark/>
          </w:tcPr>
          <w:p w14:paraId="509519C9" w14:textId="77777777" w:rsidR="00E82488" w:rsidRPr="006B1FD3" w:rsidRDefault="00E82488" w:rsidP="00B934DA">
            <w:pPr>
              <w:jc w:val="center"/>
              <w:rPr>
                <w:rFonts w:eastAsia="Times New Roman" w:cstheme="minorHAnsi"/>
                <w:color w:val="000000"/>
                <w:lang w:eastAsia="en-GB"/>
              </w:rPr>
            </w:pPr>
            <w:r w:rsidRPr="006B1FD3">
              <w:rPr>
                <w:rFonts w:eastAsia="Times New Roman" w:cstheme="minorHAnsi"/>
                <w:color w:val="000000"/>
                <w:lang w:val="tr-TR" w:eastAsia="en-GB"/>
              </w:rPr>
              <w:t>49</w:t>
            </w:r>
          </w:p>
        </w:tc>
        <w:tc>
          <w:tcPr>
            <w:tcW w:w="1944" w:type="dxa"/>
            <w:tcBorders>
              <w:top w:val="nil"/>
              <w:left w:val="nil"/>
              <w:bottom w:val="nil"/>
              <w:right w:val="single" w:sz="4" w:space="0" w:color="auto"/>
            </w:tcBorders>
            <w:shd w:val="clear" w:color="000000" w:fill="FFD5FF"/>
            <w:vAlign w:val="center"/>
            <w:hideMark/>
          </w:tcPr>
          <w:p w14:paraId="030B0446" w14:textId="77777777" w:rsidR="00E82488" w:rsidRPr="006B1FD3" w:rsidRDefault="00E82488" w:rsidP="00B934DA">
            <w:pPr>
              <w:rPr>
                <w:rFonts w:eastAsia="Times New Roman" w:cstheme="minorHAnsi"/>
                <w:color w:val="000000"/>
                <w:lang w:eastAsia="en-GB"/>
              </w:rPr>
            </w:pPr>
            <w:r w:rsidRPr="009D59B1">
              <w:rPr>
                <w:rFonts w:eastAsia="Times New Roman" w:cstheme="minorHAnsi"/>
                <w:color w:val="000000"/>
                <w:lang w:eastAsia="en-GB"/>
              </w:rPr>
              <w:t>-</w:t>
            </w:r>
          </w:p>
        </w:tc>
      </w:tr>
      <w:tr w:rsidR="00CA4F56" w:rsidRPr="009D59B1" w14:paraId="7BD3657C" w14:textId="77777777" w:rsidTr="004D2221">
        <w:trPr>
          <w:trHeight w:val="600"/>
        </w:trPr>
        <w:tc>
          <w:tcPr>
            <w:tcW w:w="1947" w:type="dxa"/>
            <w:tcBorders>
              <w:top w:val="nil"/>
              <w:left w:val="single" w:sz="4" w:space="0" w:color="auto"/>
              <w:bottom w:val="single" w:sz="4" w:space="0" w:color="auto"/>
              <w:right w:val="single" w:sz="4" w:space="0" w:color="auto"/>
            </w:tcBorders>
            <w:shd w:val="clear" w:color="auto" w:fill="auto"/>
            <w:vAlign w:val="center"/>
            <w:hideMark/>
          </w:tcPr>
          <w:p w14:paraId="6F3F80FE" w14:textId="77777777" w:rsidR="00CA4F56" w:rsidRPr="006B1FD3" w:rsidRDefault="00CA4F56" w:rsidP="00B934DA">
            <w:pPr>
              <w:jc w:val="center"/>
              <w:rPr>
                <w:rFonts w:eastAsia="Times New Roman" w:cstheme="minorHAnsi"/>
                <w:b/>
                <w:bCs/>
                <w:color w:val="000000"/>
                <w:lang w:eastAsia="en-GB"/>
              </w:rPr>
            </w:pPr>
            <w:r w:rsidRPr="006B1FD3">
              <w:rPr>
                <w:rFonts w:eastAsia="Times New Roman" w:cstheme="minorHAnsi"/>
                <w:b/>
                <w:bCs/>
                <w:color w:val="000000"/>
                <w:lang w:eastAsia="en-GB"/>
              </w:rPr>
              <w:t>S</w:t>
            </w:r>
            <w:r>
              <w:rPr>
                <w:rFonts w:eastAsia="Times New Roman" w:cstheme="minorHAnsi"/>
                <w:b/>
                <w:bCs/>
                <w:color w:val="000000"/>
                <w:lang w:val="it-IT" w:eastAsia="en-GB"/>
              </w:rPr>
              <w:t>imultaneous interpretation</w:t>
            </w:r>
          </w:p>
        </w:tc>
        <w:tc>
          <w:tcPr>
            <w:tcW w:w="1340" w:type="dxa"/>
            <w:tcBorders>
              <w:top w:val="nil"/>
              <w:left w:val="nil"/>
              <w:bottom w:val="single" w:sz="4" w:space="0" w:color="auto"/>
              <w:right w:val="single" w:sz="4" w:space="0" w:color="auto"/>
            </w:tcBorders>
            <w:shd w:val="clear" w:color="000000" w:fill="B2D7DD"/>
            <w:vAlign w:val="center"/>
            <w:hideMark/>
          </w:tcPr>
          <w:p w14:paraId="72449126" w14:textId="77777777" w:rsidR="00CA4F56" w:rsidRPr="0077393C" w:rsidRDefault="00CA4F56" w:rsidP="00B934DA">
            <w:pPr>
              <w:jc w:val="center"/>
              <w:rPr>
                <w:rFonts w:eastAsia="Times New Roman" w:cstheme="minorHAnsi"/>
                <w:color w:val="000000"/>
                <w:lang w:eastAsia="en-GB"/>
              </w:rPr>
            </w:pPr>
            <w:r w:rsidRPr="0077393C">
              <w:rPr>
                <w:rFonts w:eastAsia="Times New Roman" w:cstheme="minorHAnsi"/>
                <w:color w:val="000000"/>
                <w:lang w:eastAsia="en-GB"/>
              </w:rPr>
              <w:t>NO</w:t>
            </w:r>
          </w:p>
        </w:tc>
        <w:tc>
          <w:tcPr>
            <w:tcW w:w="1953" w:type="dxa"/>
            <w:tcBorders>
              <w:top w:val="nil"/>
              <w:left w:val="nil"/>
              <w:bottom w:val="single" w:sz="4" w:space="0" w:color="auto"/>
              <w:right w:val="single" w:sz="4" w:space="0" w:color="auto"/>
            </w:tcBorders>
            <w:shd w:val="clear" w:color="000000" w:fill="B2D7DD"/>
            <w:vAlign w:val="center"/>
            <w:hideMark/>
          </w:tcPr>
          <w:p w14:paraId="4B8148D4" w14:textId="77777777" w:rsidR="00CA4F56" w:rsidRPr="0077393C" w:rsidRDefault="00CA4F56" w:rsidP="00B934DA">
            <w:pPr>
              <w:jc w:val="center"/>
              <w:rPr>
                <w:rFonts w:eastAsia="Times New Roman" w:cstheme="minorHAnsi"/>
                <w:color w:val="000000"/>
                <w:lang w:eastAsia="en-GB"/>
              </w:rPr>
            </w:pPr>
            <w:r w:rsidRPr="0077393C">
              <w:rPr>
                <w:rFonts w:eastAsia="Times New Roman" w:cstheme="minorHAnsi"/>
                <w:color w:val="000000"/>
                <w:lang w:eastAsia="en-GB"/>
              </w:rPr>
              <w:t>-</w:t>
            </w:r>
          </w:p>
        </w:tc>
        <w:tc>
          <w:tcPr>
            <w:tcW w:w="1789" w:type="dxa"/>
            <w:tcBorders>
              <w:top w:val="nil"/>
              <w:left w:val="nil"/>
              <w:bottom w:val="single" w:sz="4" w:space="0" w:color="auto"/>
              <w:right w:val="single" w:sz="4" w:space="0" w:color="auto"/>
            </w:tcBorders>
            <w:shd w:val="clear" w:color="000000" w:fill="D5E1C1"/>
            <w:vAlign w:val="center"/>
            <w:hideMark/>
          </w:tcPr>
          <w:p w14:paraId="39D3C7C1" w14:textId="77777777" w:rsidR="00CA4F56" w:rsidRPr="0077393C" w:rsidRDefault="00CA4F56" w:rsidP="00B934DA">
            <w:pPr>
              <w:jc w:val="center"/>
              <w:rPr>
                <w:rFonts w:eastAsia="Times New Roman" w:cstheme="minorHAnsi"/>
                <w:color w:val="000000"/>
                <w:lang w:eastAsia="en-GB"/>
              </w:rPr>
            </w:pPr>
            <w:r w:rsidRPr="0077393C">
              <w:rPr>
                <w:rFonts w:eastAsia="Times New Roman" w:cstheme="minorHAnsi"/>
                <w:color w:val="000000"/>
                <w:lang w:eastAsia="en-GB"/>
              </w:rPr>
              <w:t>NO</w:t>
            </w:r>
          </w:p>
        </w:tc>
        <w:tc>
          <w:tcPr>
            <w:tcW w:w="1951" w:type="dxa"/>
            <w:tcBorders>
              <w:top w:val="nil"/>
              <w:left w:val="nil"/>
              <w:bottom w:val="single" w:sz="4" w:space="0" w:color="auto"/>
              <w:right w:val="single" w:sz="4" w:space="0" w:color="auto"/>
            </w:tcBorders>
            <w:shd w:val="clear" w:color="000000" w:fill="D5E1C1"/>
            <w:vAlign w:val="center"/>
            <w:hideMark/>
          </w:tcPr>
          <w:p w14:paraId="0CA30FAF" w14:textId="77777777" w:rsidR="00CA4F56" w:rsidRPr="0077393C" w:rsidRDefault="00CA4F56" w:rsidP="00B934DA">
            <w:pPr>
              <w:jc w:val="center"/>
              <w:rPr>
                <w:rFonts w:eastAsia="Times New Roman" w:cstheme="minorHAnsi"/>
                <w:color w:val="000000"/>
                <w:lang w:eastAsia="en-GB"/>
              </w:rPr>
            </w:pPr>
            <w:r w:rsidRPr="0077393C">
              <w:rPr>
                <w:rFonts w:eastAsia="Times New Roman" w:cstheme="minorHAnsi"/>
                <w:color w:val="000000"/>
                <w:lang w:eastAsia="en-GB"/>
              </w:rPr>
              <w:t>-</w:t>
            </w:r>
          </w:p>
        </w:tc>
        <w:tc>
          <w:tcPr>
            <w:tcW w:w="838" w:type="dxa"/>
            <w:tcBorders>
              <w:top w:val="nil"/>
              <w:left w:val="nil"/>
              <w:bottom w:val="single" w:sz="4" w:space="0" w:color="auto"/>
              <w:right w:val="single" w:sz="4" w:space="0" w:color="auto"/>
            </w:tcBorders>
            <w:shd w:val="clear" w:color="000000" w:fill="FFFFCC"/>
            <w:vAlign w:val="center"/>
            <w:hideMark/>
          </w:tcPr>
          <w:p w14:paraId="669D5482" w14:textId="77777777" w:rsidR="00CA4F56" w:rsidRPr="0077393C" w:rsidRDefault="00CA4F56" w:rsidP="00B934DA">
            <w:pPr>
              <w:jc w:val="center"/>
              <w:rPr>
                <w:rFonts w:eastAsia="Times New Roman" w:cstheme="minorHAnsi"/>
                <w:color w:val="000000"/>
                <w:lang w:eastAsia="en-GB"/>
              </w:rPr>
            </w:pPr>
            <w:r w:rsidRPr="0077393C">
              <w:rPr>
                <w:rFonts w:eastAsia="Times New Roman" w:cstheme="minorHAnsi"/>
                <w:color w:val="000000"/>
                <w:lang w:eastAsia="en-GB"/>
              </w:rPr>
              <w:t>YES</w:t>
            </w:r>
          </w:p>
        </w:tc>
        <w:tc>
          <w:tcPr>
            <w:tcW w:w="2115" w:type="dxa"/>
            <w:tcBorders>
              <w:top w:val="nil"/>
              <w:left w:val="nil"/>
              <w:bottom w:val="single" w:sz="4" w:space="0" w:color="auto"/>
              <w:right w:val="single" w:sz="4" w:space="0" w:color="auto"/>
            </w:tcBorders>
            <w:shd w:val="clear" w:color="000000" w:fill="FFFFCC"/>
            <w:vAlign w:val="center"/>
            <w:hideMark/>
          </w:tcPr>
          <w:p w14:paraId="3CBFF850" w14:textId="77777777" w:rsidR="00CA4F56" w:rsidRPr="0077393C" w:rsidRDefault="00CA4F56" w:rsidP="00B934DA">
            <w:pPr>
              <w:jc w:val="center"/>
              <w:rPr>
                <w:rFonts w:eastAsia="Times New Roman" w:cstheme="minorHAnsi"/>
                <w:color w:val="000000"/>
                <w:lang w:eastAsia="en-GB"/>
              </w:rPr>
            </w:pPr>
            <w:r w:rsidRPr="0077393C">
              <w:rPr>
                <w:rFonts w:eastAsia="Times New Roman" w:cstheme="minorHAnsi"/>
                <w:color w:val="000000"/>
                <w:lang w:eastAsia="en-GB"/>
              </w:rPr>
              <w:t>-</w:t>
            </w:r>
          </w:p>
        </w:tc>
        <w:tc>
          <w:tcPr>
            <w:tcW w:w="1002" w:type="dxa"/>
            <w:tcBorders>
              <w:top w:val="nil"/>
              <w:left w:val="nil"/>
              <w:bottom w:val="single" w:sz="4" w:space="0" w:color="auto"/>
              <w:right w:val="single" w:sz="4" w:space="0" w:color="auto"/>
            </w:tcBorders>
            <w:shd w:val="clear" w:color="000000" w:fill="FFD5FF"/>
            <w:vAlign w:val="center"/>
            <w:hideMark/>
          </w:tcPr>
          <w:p w14:paraId="2BA5DCEC" w14:textId="77777777" w:rsidR="00CA4F56" w:rsidRPr="006B1FD3" w:rsidRDefault="00CA4F56" w:rsidP="00B934DA">
            <w:pPr>
              <w:jc w:val="center"/>
              <w:rPr>
                <w:rFonts w:eastAsia="Times New Roman" w:cstheme="minorHAnsi"/>
                <w:color w:val="000000"/>
                <w:lang w:eastAsia="en-GB"/>
              </w:rPr>
            </w:pPr>
            <w:r w:rsidRPr="006B1FD3">
              <w:rPr>
                <w:rFonts w:eastAsia="Times New Roman" w:cstheme="minorHAnsi"/>
                <w:color w:val="000000"/>
                <w:lang w:eastAsia="en-GB"/>
              </w:rPr>
              <w:t>YES</w:t>
            </w:r>
          </w:p>
        </w:tc>
        <w:tc>
          <w:tcPr>
            <w:tcW w:w="1944" w:type="dxa"/>
            <w:tcBorders>
              <w:top w:val="nil"/>
              <w:left w:val="nil"/>
              <w:bottom w:val="single" w:sz="4" w:space="0" w:color="auto"/>
              <w:right w:val="single" w:sz="4" w:space="0" w:color="auto"/>
            </w:tcBorders>
            <w:shd w:val="clear" w:color="000000" w:fill="FFD5FF"/>
            <w:vAlign w:val="center"/>
            <w:hideMark/>
          </w:tcPr>
          <w:p w14:paraId="151904A2" w14:textId="77777777" w:rsidR="00CA4F56" w:rsidRPr="006B1FD3" w:rsidRDefault="00CA4F56" w:rsidP="00B934DA">
            <w:pPr>
              <w:rPr>
                <w:rFonts w:eastAsia="Times New Roman" w:cstheme="minorHAnsi"/>
                <w:color w:val="000000"/>
                <w:lang w:eastAsia="en-GB"/>
              </w:rPr>
            </w:pPr>
            <w:r w:rsidRPr="009D59B1">
              <w:rPr>
                <w:rFonts w:eastAsia="Times New Roman" w:cstheme="minorHAnsi"/>
                <w:color w:val="000000"/>
                <w:lang w:eastAsia="en-GB"/>
              </w:rPr>
              <w:t>Only via the application</w:t>
            </w:r>
          </w:p>
        </w:tc>
      </w:tr>
    </w:tbl>
    <w:p w14:paraId="6697139E" w14:textId="77777777" w:rsidR="00E82488" w:rsidRDefault="00E82488" w:rsidP="009135CC">
      <w:pPr>
        <w:jc w:val="both"/>
        <w:rPr>
          <w:rFonts w:ascii="Century Gothic" w:eastAsia="Times New Roman" w:hAnsi="Century Gothic" w:cs="Arial"/>
          <w:b/>
          <w:bCs/>
          <w:color w:val="000000"/>
          <w:shd w:val="clear" w:color="auto" w:fill="FFFFFF"/>
          <w:lang w:val="en-US" w:eastAsia="en-GB"/>
        </w:rPr>
      </w:pPr>
    </w:p>
    <w:p w14:paraId="2B622E46" w14:textId="77777777" w:rsidR="00E82488" w:rsidRDefault="00E82488" w:rsidP="009135CC">
      <w:pPr>
        <w:jc w:val="both"/>
        <w:rPr>
          <w:rFonts w:ascii="Century Gothic" w:eastAsia="Times New Roman" w:hAnsi="Century Gothic" w:cs="Arial"/>
          <w:b/>
          <w:bCs/>
          <w:color w:val="000000"/>
          <w:shd w:val="clear" w:color="auto" w:fill="FFFFFF"/>
          <w:lang w:val="en-US" w:eastAsia="en-GB"/>
        </w:rPr>
      </w:pPr>
    </w:p>
    <w:p w14:paraId="46B32B4F" w14:textId="77777777" w:rsidR="00E82488" w:rsidRDefault="00E82488" w:rsidP="009135CC">
      <w:pPr>
        <w:jc w:val="both"/>
        <w:rPr>
          <w:rFonts w:ascii="Century Gothic" w:eastAsia="Times New Roman" w:hAnsi="Century Gothic" w:cs="Arial"/>
          <w:b/>
          <w:bCs/>
          <w:color w:val="000000"/>
          <w:shd w:val="clear" w:color="auto" w:fill="FFFFFF"/>
          <w:lang w:val="en-US" w:eastAsia="en-GB"/>
        </w:rPr>
      </w:pPr>
    </w:p>
    <w:p w14:paraId="3ED6863D" w14:textId="709607B9" w:rsidR="00E82488" w:rsidRDefault="00E82488" w:rsidP="009135CC">
      <w:pPr>
        <w:jc w:val="both"/>
        <w:rPr>
          <w:rFonts w:ascii="Century Gothic" w:eastAsia="Times New Roman" w:hAnsi="Century Gothic" w:cs="Arial"/>
          <w:b/>
          <w:bCs/>
          <w:color w:val="000000"/>
          <w:shd w:val="clear" w:color="auto" w:fill="FFFFFF"/>
          <w:lang w:val="en-US" w:eastAsia="en-GB"/>
        </w:rPr>
        <w:sectPr w:rsidR="00E82488" w:rsidSect="004D2221">
          <w:pgSz w:w="16838" w:h="11906" w:orient="landscape"/>
          <w:pgMar w:top="1440" w:right="1440" w:bottom="1440" w:left="1440" w:header="708" w:footer="708" w:gutter="0"/>
          <w:cols w:space="708"/>
          <w:docGrid w:linePitch="360"/>
        </w:sectPr>
      </w:pPr>
    </w:p>
    <w:p w14:paraId="7A467C6F" w14:textId="75A4657E" w:rsidR="00E82488" w:rsidRDefault="00E82488" w:rsidP="009135CC">
      <w:pPr>
        <w:jc w:val="both"/>
        <w:rPr>
          <w:rFonts w:ascii="Century Gothic" w:eastAsia="Times New Roman" w:hAnsi="Century Gothic" w:cs="Arial"/>
          <w:b/>
          <w:bCs/>
          <w:color w:val="000000"/>
          <w:shd w:val="clear" w:color="auto" w:fill="FFFFFF"/>
          <w:lang w:val="en-US" w:eastAsia="en-GB"/>
        </w:rPr>
      </w:pPr>
    </w:p>
    <w:p w14:paraId="7A8F436F" w14:textId="207E6B06" w:rsidR="00954F88" w:rsidRPr="00954F88" w:rsidRDefault="00AA7728" w:rsidP="009135CC">
      <w:pPr>
        <w:jc w:val="both"/>
        <w:rPr>
          <w:rFonts w:ascii="Century Gothic" w:eastAsia="Times New Roman" w:hAnsi="Century Gothic" w:cs="Arial"/>
          <w:b/>
          <w:bCs/>
          <w:color w:val="000000"/>
          <w:shd w:val="clear" w:color="auto" w:fill="FFFFFF"/>
          <w:lang w:val="en-US" w:eastAsia="en-GB"/>
        </w:rPr>
      </w:pPr>
      <w:r>
        <w:rPr>
          <w:rFonts w:ascii="Century Gothic" w:eastAsia="Times New Roman" w:hAnsi="Century Gothic" w:cs="Arial"/>
          <w:b/>
          <w:bCs/>
          <w:color w:val="000000"/>
          <w:shd w:val="clear" w:color="auto" w:fill="FFFFFF"/>
          <w:lang w:val="en-US" w:eastAsia="en-GB"/>
        </w:rPr>
        <w:t xml:space="preserve">2.2. </w:t>
      </w:r>
      <w:r w:rsidR="00954F88" w:rsidRPr="00954F88">
        <w:rPr>
          <w:rFonts w:ascii="Century Gothic" w:eastAsia="Times New Roman" w:hAnsi="Century Gothic" w:cs="Arial"/>
          <w:b/>
          <w:bCs/>
          <w:color w:val="000000"/>
          <w:shd w:val="clear" w:color="auto" w:fill="FFFFFF"/>
          <w:lang w:val="en-US" w:eastAsia="en-GB"/>
        </w:rPr>
        <w:t>L</w:t>
      </w:r>
      <w:r w:rsidR="002A7845">
        <w:rPr>
          <w:rFonts w:ascii="Century Gothic" w:eastAsia="Times New Roman" w:hAnsi="Century Gothic" w:cs="Arial"/>
          <w:b/>
          <w:bCs/>
          <w:color w:val="000000"/>
          <w:shd w:val="clear" w:color="auto" w:fill="FFFFFF"/>
          <w:lang w:val="en-US" w:eastAsia="en-GB"/>
        </w:rPr>
        <w:t xml:space="preserve">earning </w:t>
      </w:r>
      <w:r w:rsidR="00954F88" w:rsidRPr="00954F88">
        <w:rPr>
          <w:rFonts w:ascii="Century Gothic" w:eastAsia="Times New Roman" w:hAnsi="Century Gothic" w:cs="Arial"/>
          <w:b/>
          <w:bCs/>
          <w:color w:val="000000"/>
          <w:shd w:val="clear" w:color="auto" w:fill="FFFFFF"/>
          <w:lang w:val="en-US" w:eastAsia="en-GB"/>
        </w:rPr>
        <w:t>M</w:t>
      </w:r>
      <w:r w:rsidR="002A7845">
        <w:rPr>
          <w:rFonts w:ascii="Century Gothic" w:eastAsia="Times New Roman" w:hAnsi="Century Gothic" w:cs="Arial"/>
          <w:b/>
          <w:bCs/>
          <w:color w:val="000000"/>
          <w:shd w:val="clear" w:color="auto" w:fill="FFFFFF"/>
          <w:lang w:val="en-US" w:eastAsia="en-GB"/>
        </w:rPr>
        <w:t xml:space="preserve">anagement </w:t>
      </w:r>
      <w:r w:rsidR="00954F88" w:rsidRPr="00954F88">
        <w:rPr>
          <w:rFonts w:ascii="Century Gothic" w:eastAsia="Times New Roman" w:hAnsi="Century Gothic" w:cs="Arial"/>
          <w:b/>
          <w:bCs/>
          <w:color w:val="000000"/>
          <w:shd w:val="clear" w:color="auto" w:fill="FFFFFF"/>
          <w:lang w:val="en-US" w:eastAsia="en-GB"/>
        </w:rPr>
        <w:t>S</w:t>
      </w:r>
      <w:r w:rsidR="002A7845">
        <w:rPr>
          <w:rFonts w:ascii="Century Gothic" w:eastAsia="Times New Roman" w:hAnsi="Century Gothic" w:cs="Arial"/>
          <w:b/>
          <w:bCs/>
          <w:color w:val="000000"/>
          <w:shd w:val="clear" w:color="auto" w:fill="FFFFFF"/>
          <w:lang w:val="en-US" w:eastAsia="en-GB"/>
        </w:rPr>
        <w:t>ystem (LMS)</w:t>
      </w:r>
    </w:p>
    <w:p w14:paraId="21893125" w14:textId="77777777" w:rsidR="002A7845" w:rsidRDefault="009135CC" w:rsidP="009135CC">
      <w:pPr>
        <w:jc w:val="both"/>
        <w:rPr>
          <w:rFonts w:ascii="Century Gothic" w:eastAsia="Times New Roman" w:hAnsi="Century Gothic" w:cs="Arial"/>
          <w:color w:val="000000"/>
          <w:shd w:val="clear" w:color="auto" w:fill="FFFFFF"/>
          <w:lang w:val="en-US" w:eastAsia="en-GB"/>
        </w:rPr>
      </w:pPr>
      <w:r>
        <w:rPr>
          <w:rFonts w:ascii="Century Gothic" w:eastAsia="Times New Roman" w:hAnsi="Century Gothic" w:cs="Arial"/>
          <w:color w:val="000000"/>
          <w:shd w:val="clear" w:color="auto" w:fill="FFFFFF"/>
          <w:lang w:val="en-US" w:eastAsia="en-GB"/>
        </w:rPr>
        <w:t xml:space="preserve">To provide a more comprehensive user experience, particularly in the case of articulated training programmes, web conferencing tools might not be sufficient. </w:t>
      </w:r>
    </w:p>
    <w:p w14:paraId="49232621" w14:textId="2CDC7BE1" w:rsidR="009135CC" w:rsidRDefault="00954F88" w:rsidP="009135CC">
      <w:pPr>
        <w:jc w:val="both"/>
        <w:rPr>
          <w:rFonts w:ascii="Century Gothic" w:eastAsia="Times New Roman" w:hAnsi="Century Gothic" w:cs="Arial"/>
          <w:color w:val="000000"/>
          <w:shd w:val="clear" w:color="auto" w:fill="FFFFFF"/>
          <w:lang w:val="en-US" w:eastAsia="en-GB"/>
        </w:rPr>
      </w:pPr>
      <w:r>
        <w:rPr>
          <w:rFonts w:ascii="Century Gothic" w:eastAsia="Times New Roman" w:hAnsi="Century Gothic" w:cs="Arial"/>
          <w:color w:val="000000"/>
          <w:shd w:val="clear" w:color="auto" w:fill="FFFFFF"/>
          <w:lang w:val="en-US" w:eastAsia="en-GB"/>
        </w:rPr>
        <w:t>Even if your institution is not equipped with its own LMS, nothing prevents you to set up one. Just like with the videoconferencing tool, on the internet you will find a number of platforms that, in their basic version, can be used for free, such as</w:t>
      </w:r>
      <w:r w:rsidR="009135CC" w:rsidRPr="007D6542">
        <w:rPr>
          <w:rFonts w:ascii="Century Gothic" w:eastAsia="Times New Roman" w:hAnsi="Century Gothic" w:cs="Arial"/>
          <w:color w:val="000000"/>
          <w:shd w:val="clear" w:color="auto" w:fill="FFFFFF"/>
          <w:lang w:eastAsia="en-GB"/>
        </w:rPr>
        <w:t> </w:t>
      </w:r>
      <w:hyperlink r:id="rId14" w:tgtFrame="_blank" w:history="1">
        <w:r w:rsidR="009135CC" w:rsidRPr="007D6542">
          <w:rPr>
            <w:rStyle w:val="Hyperlink"/>
            <w:rFonts w:ascii="Century Gothic" w:eastAsia="Times New Roman" w:hAnsi="Century Gothic" w:cs="Arial"/>
            <w:shd w:val="clear" w:color="auto" w:fill="FFFFFF"/>
            <w:lang w:eastAsia="en-GB"/>
          </w:rPr>
          <w:t>Moodle</w:t>
        </w:r>
      </w:hyperlink>
      <w:r w:rsidR="009135CC" w:rsidRPr="007D6542">
        <w:rPr>
          <w:rFonts w:ascii="Century Gothic" w:eastAsia="Times New Roman" w:hAnsi="Century Gothic" w:cs="Arial"/>
          <w:color w:val="000000"/>
          <w:shd w:val="clear" w:color="auto" w:fill="FFFFFF"/>
          <w:lang w:eastAsia="en-GB"/>
        </w:rPr>
        <w:t>, </w:t>
      </w:r>
      <w:hyperlink r:id="rId15" w:tgtFrame="_blank" w:history="1">
        <w:r w:rsidR="009135CC" w:rsidRPr="007D6542">
          <w:rPr>
            <w:rStyle w:val="Hyperlink"/>
            <w:rFonts w:ascii="Century Gothic" w:eastAsia="Times New Roman" w:hAnsi="Century Gothic" w:cs="Arial"/>
            <w:shd w:val="clear" w:color="auto" w:fill="FFFFFF"/>
            <w:lang w:eastAsia="en-GB"/>
          </w:rPr>
          <w:t>Google Classroom</w:t>
        </w:r>
      </w:hyperlink>
      <w:r w:rsidR="009135CC" w:rsidRPr="007D6542">
        <w:rPr>
          <w:rFonts w:ascii="Century Gothic" w:eastAsia="Times New Roman" w:hAnsi="Century Gothic" w:cs="Arial"/>
          <w:color w:val="000000"/>
          <w:shd w:val="clear" w:color="auto" w:fill="FFFFFF"/>
          <w:lang w:eastAsia="en-GB"/>
        </w:rPr>
        <w:t>, </w:t>
      </w:r>
      <w:hyperlink r:id="rId16" w:tgtFrame="_blank" w:history="1">
        <w:r w:rsidR="009135CC" w:rsidRPr="007D6542">
          <w:rPr>
            <w:rStyle w:val="Hyperlink"/>
            <w:rFonts w:ascii="Century Gothic" w:eastAsia="Times New Roman" w:hAnsi="Century Gothic" w:cs="Arial"/>
            <w:shd w:val="clear" w:color="auto" w:fill="FFFFFF"/>
            <w:lang w:eastAsia="en-GB"/>
          </w:rPr>
          <w:t>Microsoft Teams</w:t>
        </w:r>
      </w:hyperlink>
      <w:r w:rsidR="009135CC" w:rsidRPr="007D6542">
        <w:rPr>
          <w:rFonts w:ascii="Century Gothic" w:eastAsia="Times New Roman" w:hAnsi="Century Gothic" w:cs="Arial"/>
          <w:color w:val="000000"/>
          <w:shd w:val="clear" w:color="auto" w:fill="FFFFFF"/>
          <w:lang w:eastAsia="en-GB"/>
        </w:rPr>
        <w:t>, </w:t>
      </w:r>
      <w:hyperlink r:id="rId17" w:tgtFrame="_blank" w:history="1">
        <w:r w:rsidR="009135CC" w:rsidRPr="007D6542">
          <w:rPr>
            <w:rStyle w:val="Hyperlink"/>
            <w:rFonts w:ascii="Century Gothic" w:eastAsia="Times New Roman" w:hAnsi="Century Gothic" w:cs="Arial"/>
            <w:shd w:val="clear" w:color="auto" w:fill="FFFFFF"/>
            <w:lang w:eastAsia="en-GB"/>
          </w:rPr>
          <w:t>Schoology</w:t>
        </w:r>
      </w:hyperlink>
      <w:r w:rsidR="009135CC" w:rsidRPr="007D6542">
        <w:rPr>
          <w:rFonts w:ascii="Century Gothic" w:eastAsia="Times New Roman" w:hAnsi="Century Gothic" w:cs="Arial"/>
          <w:color w:val="000000"/>
          <w:shd w:val="clear" w:color="auto" w:fill="FFFFFF"/>
          <w:lang w:eastAsia="en-GB"/>
        </w:rPr>
        <w:t> or </w:t>
      </w:r>
      <w:hyperlink r:id="rId18" w:tgtFrame="_blank" w:history="1">
        <w:r w:rsidR="009135CC" w:rsidRPr="007D6542">
          <w:rPr>
            <w:rStyle w:val="Hyperlink"/>
            <w:rFonts w:ascii="Century Gothic" w:eastAsia="Times New Roman" w:hAnsi="Century Gothic" w:cs="Arial"/>
            <w:shd w:val="clear" w:color="auto" w:fill="FFFFFF"/>
            <w:lang w:eastAsia="en-GB"/>
          </w:rPr>
          <w:t>Edmodo</w:t>
        </w:r>
      </w:hyperlink>
      <w:r w:rsidR="009135CC">
        <w:rPr>
          <w:rFonts w:ascii="Century Gothic" w:eastAsia="Times New Roman" w:hAnsi="Century Gothic" w:cs="Arial"/>
          <w:color w:val="000000"/>
          <w:shd w:val="clear" w:color="auto" w:fill="FFFFFF"/>
          <w:lang w:val="en-US" w:eastAsia="en-GB"/>
        </w:rPr>
        <w:t xml:space="preserve">. LMS are all-inclusive </w:t>
      </w:r>
      <w:r>
        <w:rPr>
          <w:rFonts w:ascii="Century Gothic" w:eastAsia="Times New Roman" w:hAnsi="Century Gothic" w:cs="Arial"/>
          <w:color w:val="000000"/>
          <w:shd w:val="clear" w:color="auto" w:fill="FFFFFF"/>
          <w:lang w:val="en-US" w:eastAsia="en-GB"/>
        </w:rPr>
        <w:t>tool</w:t>
      </w:r>
      <w:r w:rsidR="009135CC">
        <w:rPr>
          <w:rFonts w:ascii="Century Gothic" w:eastAsia="Times New Roman" w:hAnsi="Century Gothic" w:cs="Arial"/>
          <w:color w:val="000000"/>
          <w:shd w:val="clear" w:color="auto" w:fill="FFFFFF"/>
          <w:lang w:val="en-US" w:eastAsia="en-GB"/>
        </w:rPr>
        <w:t>s that help you create a permanent environment (as opposed to the virtual conference room, which is ephemeral) where you can share resources and materials within the community of your learners</w:t>
      </w:r>
      <w:r>
        <w:rPr>
          <w:rFonts w:ascii="Century Gothic" w:eastAsia="Times New Roman" w:hAnsi="Century Gothic" w:cs="Arial"/>
          <w:color w:val="000000"/>
          <w:shd w:val="clear" w:color="auto" w:fill="FFFFFF"/>
          <w:lang w:val="en-US" w:eastAsia="en-GB"/>
        </w:rPr>
        <w:t>, and contribute to strengthen that community by facilitating peer teaching</w:t>
      </w:r>
      <w:r w:rsidR="009135CC">
        <w:rPr>
          <w:rFonts w:ascii="Century Gothic" w:eastAsia="Times New Roman" w:hAnsi="Century Gothic" w:cs="Arial"/>
          <w:color w:val="000000"/>
          <w:shd w:val="clear" w:color="auto" w:fill="FFFFFF"/>
          <w:lang w:val="en-US" w:eastAsia="en-GB"/>
        </w:rPr>
        <w:t xml:space="preserve">. Even in the basic versions, the features you have will enable you to create forum (for asynchronous discussions), chat (for synchronous discussion), assignments, wikis (collaborative </w:t>
      </w:r>
      <w:r w:rsidR="009135CC" w:rsidRPr="00074982">
        <w:rPr>
          <w:rFonts w:ascii="Century Gothic" w:eastAsia="Times New Roman" w:hAnsi="Century Gothic" w:cs="Arial"/>
          <w:color w:val="000000"/>
          <w:shd w:val="clear" w:color="auto" w:fill="FFFFFF"/>
          <w:lang w:val="en-US" w:eastAsia="en-GB"/>
        </w:rPr>
        <w:t xml:space="preserve">tool </w:t>
      </w:r>
      <w:r w:rsidR="009135CC">
        <w:rPr>
          <w:rFonts w:ascii="Century Gothic" w:eastAsia="Times New Roman" w:hAnsi="Century Gothic" w:cs="Arial"/>
          <w:color w:val="000000"/>
          <w:shd w:val="clear" w:color="auto" w:fill="FFFFFF"/>
          <w:lang w:val="en-US" w:eastAsia="en-GB"/>
        </w:rPr>
        <w:t xml:space="preserve">that allows participants </w:t>
      </w:r>
      <w:r w:rsidR="009135CC" w:rsidRPr="00074982">
        <w:rPr>
          <w:rFonts w:ascii="Century Gothic" w:eastAsia="Times New Roman" w:hAnsi="Century Gothic" w:cs="Arial"/>
          <w:color w:val="000000"/>
          <w:shd w:val="clear" w:color="auto" w:fill="FFFFFF"/>
          <w:lang w:eastAsia="en-GB"/>
        </w:rPr>
        <w:t xml:space="preserve">to edit </w:t>
      </w:r>
      <w:r w:rsidR="009135CC" w:rsidRPr="00074982">
        <w:rPr>
          <w:rFonts w:ascii="Century Gothic" w:eastAsia="Times New Roman" w:hAnsi="Century Gothic" w:cs="Arial"/>
          <w:color w:val="000000"/>
          <w:shd w:val="clear" w:color="auto" w:fill="FFFFFF"/>
          <w:lang w:val="en-US" w:eastAsia="en-GB"/>
        </w:rPr>
        <w:t>a w</w:t>
      </w:r>
      <w:r w:rsidR="009135CC">
        <w:rPr>
          <w:rFonts w:ascii="Century Gothic" w:eastAsia="Times New Roman" w:hAnsi="Century Gothic" w:cs="Arial"/>
          <w:color w:val="000000"/>
          <w:shd w:val="clear" w:color="auto" w:fill="FFFFFF"/>
          <w:lang w:val="en-US" w:eastAsia="en-GB"/>
        </w:rPr>
        <w:t xml:space="preserve">ebpage, just like a Wikipedia page), setting deadlines for the different activities and establish a repository of documents or other material accessible at any time by your audience. </w:t>
      </w:r>
      <w:r>
        <w:rPr>
          <w:rFonts w:ascii="Century Gothic" w:eastAsia="Times New Roman" w:hAnsi="Century Gothic" w:cs="Arial"/>
          <w:color w:val="000000"/>
          <w:shd w:val="clear" w:color="auto" w:fill="FFFFFF"/>
          <w:lang w:val="en-US" w:eastAsia="en-GB"/>
        </w:rPr>
        <w:t xml:space="preserve">LMS are normally available in English and require a good command of the language by the instructor and a basic one by the learners to work well. Each comes with its own manual and instructions on how to implement your courses, including tips on timing of activities, assignments and ways to boost and motivate your audience. </w:t>
      </w:r>
    </w:p>
    <w:p w14:paraId="5A5F549A" w14:textId="77777777" w:rsidR="009135CC" w:rsidRPr="00F23471" w:rsidRDefault="009135CC" w:rsidP="007E5AD8">
      <w:pPr>
        <w:jc w:val="both"/>
        <w:rPr>
          <w:rFonts w:ascii="Century Gothic" w:eastAsia="Times New Roman" w:hAnsi="Century Gothic" w:cs="Arial"/>
          <w:color w:val="000000"/>
          <w:shd w:val="clear" w:color="auto" w:fill="FFFFFF"/>
          <w:lang w:val="en-US" w:eastAsia="en-GB"/>
        </w:rPr>
      </w:pPr>
    </w:p>
    <w:p w14:paraId="4D75622E" w14:textId="79CF0865" w:rsidR="005F1684" w:rsidRPr="00F23471" w:rsidRDefault="00AA7728" w:rsidP="007E5AD8">
      <w:pPr>
        <w:jc w:val="both"/>
        <w:rPr>
          <w:rFonts w:ascii="Century Gothic" w:eastAsia="Times New Roman" w:hAnsi="Century Gothic" w:cs="Arial"/>
          <w:b/>
          <w:bCs/>
          <w:color w:val="000000"/>
          <w:shd w:val="clear" w:color="auto" w:fill="FFFFFF"/>
          <w:lang w:val="en-US" w:eastAsia="en-GB"/>
        </w:rPr>
      </w:pPr>
      <w:r>
        <w:rPr>
          <w:rFonts w:ascii="Century Gothic" w:eastAsia="Times New Roman" w:hAnsi="Century Gothic" w:cs="Arial"/>
          <w:b/>
          <w:bCs/>
          <w:color w:val="000000"/>
          <w:shd w:val="clear" w:color="auto" w:fill="FFFFFF"/>
          <w:lang w:val="en-US" w:eastAsia="en-GB"/>
        </w:rPr>
        <w:t>3. Online delivery</w:t>
      </w:r>
      <w:r w:rsidR="00744567">
        <w:rPr>
          <w:rFonts w:ascii="Century Gothic" w:eastAsia="Times New Roman" w:hAnsi="Century Gothic" w:cs="Arial"/>
          <w:b/>
          <w:bCs/>
          <w:color w:val="000000"/>
          <w:shd w:val="clear" w:color="auto" w:fill="FFFFFF"/>
          <w:lang w:val="en-US" w:eastAsia="en-GB"/>
        </w:rPr>
        <w:t>: basic guidelines on the training methodology</w:t>
      </w:r>
    </w:p>
    <w:p w14:paraId="5CF3494B" w14:textId="77777777" w:rsidR="00DA079E" w:rsidRDefault="00DA079E" w:rsidP="005F1684">
      <w:pPr>
        <w:jc w:val="both"/>
        <w:rPr>
          <w:rFonts w:ascii="Century Gothic" w:eastAsia="Times New Roman" w:hAnsi="Century Gothic" w:cs="Arial"/>
          <w:b/>
          <w:bCs/>
          <w:color w:val="000000"/>
          <w:shd w:val="clear" w:color="auto" w:fill="FFFFFF"/>
          <w:lang w:eastAsia="en-GB"/>
        </w:rPr>
      </w:pPr>
    </w:p>
    <w:p w14:paraId="2AB019EA" w14:textId="3B252573" w:rsidR="00C30F70" w:rsidRPr="00C30F70" w:rsidRDefault="00C30F70" w:rsidP="00C30F70">
      <w:pPr>
        <w:shd w:val="clear" w:color="auto" w:fill="ACCBF9" w:themeFill="background2"/>
        <w:jc w:val="both"/>
        <w:rPr>
          <w:rFonts w:ascii="Century Gothic" w:eastAsia="Times New Roman" w:hAnsi="Century Gothic" w:cs="Arial"/>
          <w:b/>
          <w:bCs/>
          <w:color w:val="000000"/>
          <w:shd w:val="clear" w:color="auto" w:fill="ACCBF9" w:themeFill="background2"/>
          <w:lang w:val="en-US" w:eastAsia="en-GB"/>
        </w:rPr>
      </w:pPr>
      <w:r>
        <w:rPr>
          <w:rFonts w:ascii="Century Gothic" w:eastAsia="Times New Roman" w:hAnsi="Century Gothic" w:cs="Arial"/>
          <w:b/>
          <w:bCs/>
          <w:color w:val="000000"/>
          <w:shd w:val="clear" w:color="auto" w:fill="ACCBF9" w:themeFill="background2"/>
          <w:lang w:val="en-US" w:eastAsia="en-GB"/>
        </w:rPr>
        <w:t xml:space="preserve">A few golden rules   </w:t>
      </w:r>
    </w:p>
    <w:p w14:paraId="3FC6BCEB" w14:textId="77777777" w:rsidR="00DA079E" w:rsidRDefault="001010B4" w:rsidP="005F1684">
      <w:pPr>
        <w:pStyle w:val="ListParagraph"/>
        <w:numPr>
          <w:ilvl w:val="0"/>
          <w:numId w:val="2"/>
        </w:numPr>
        <w:jc w:val="both"/>
        <w:rPr>
          <w:rFonts w:ascii="Century Gothic" w:eastAsia="Times New Roman" w:hAnsi="Century Gothic" w:cs="Arial"/>
          <w:color w:val="000000"/>
          <w:shd w:val="clear" w:color="auto" w:fill="FFFFFF"/>
          <w:lang w:eastAsia="en-GB"/>
        </w:rPr>
      </w:pPr>
      <w:r w:rsidRPr="004D2221">
        <w:rPr>
          <w:rFonts w:ascii="Century Gothic" w:eastAsia="Times New Roman" w:hAnsi="Century Gothic" w:cs="Arial"/>
          <w:color w:val="000000"/>
          <w:shd w:val="clear" w:color="auto" w:fill="FFFFFF"/>
          <w:lang w:eastAsia="en-GB"/>
        </w:rPr>
        <w:t>Online training cannot be a mere replica of in-person teaching</w:t>
      </w:r>
    </w:p>
    <w:p w14:paraId="2F1484B6" w14:textId="77777777" w:rsidR="00DA079E" w:rsidRDefault="00DA079E" w:rsidP="004D2221">
      <w:pPr>
        <w:pStyle w:val="ListParagraph"/>
        <w:jc w:val="both"/>
        <w:rPr>
          <w:rFonts w:ascii="Century Gothic" w:eastAsia="Times New Roman" w:hAnsi="Century Gothic" w:cs="Arial"/>
          <w:color w:val="000000"/>
          <w:shd w:val="clear" w:color="auto" w:fill="FFFFFF"/>
          <w:lang w:eastAsia="en-GB"/>
        </w:rPr>
      </w:pPr>
    </w:p>
    <w:p w14:paraId="28DA97EB" w14:textId="0690426E" w:rsidR="00DA079E" w:rsidRPr="004D2221" w:rsidRDefault="00DA079E" w:rsidP="005F1684">
      <w:pPr>
        <w:pStyle w:val="ListParagraph"/>
        <w:numPr>
          <w:ilvl w:val="0"/>
          <w:numId w:val="2"/>
        </w:numPr>
        <w:jc w:val="both"/>
        <w:rPr>
          <w:rFonts w:ascii="Century Gothic" w:eastAsia="Times New Roman" w:hAnsi="Century Gothic" w:cs="Arial"/>
          <w:color w:val="000000"/>
          <w:shd w:val="clear" w:color="auto" w:fill="FFFFFF"/>
          <w:lang w:eastAsia="en-GB"/>
        </w:rPr>
      </w:pPr>
      <w:r>
        <w:rPr>
          <w:rFonts w:ascii="Century Gothic" w:eastAsia="Times New Roman" w:hAnsi="Century Gothic" w:cs="Arial"/>
          <w:color w:val="000000"/>
          <w:shd w:val="clear" w:color="auto" w:fill="FFFFFF"/>
          <w:lang w:val="en-US" w:eastAsia="en-GB"/>
        </w:rPr>
        <w:t xml:space="preserve">The virtual room </w:t>
      </w:r>
      <w:r w:rsidR="005F1684" w:rsidRPr="004D2221">
        <w:rPr>
          <w:rFonts w:ascii="Century Gothic" w:eastAsia="Times New Roman" w:hAnsi="Century Gothic" w:cs="Arial"/>
          <w:color w:val="000000"/>
          <w:shd w:val="clear" w:color="auto" w:fill="FFFFFF"/>
          <w:lang w:val="en-US" w:eastAsia="en-GB"/>
        </w:rPr>
        <w:t>is not the only “place”</w:t>
      </w:r>
      <w:r w:rsidR="000B029C" w:rsidRPr="004D2221">
        <w:rPr>
          <w:rFonts w:ascii="Century Gothic" w:eastAsia="Times New Roman" w:hAnsi="Century Gothic" w:cs="Arial"/>
          <w:color w:val="000000"/>
          <w:shd w:val="clear" w:color="auto" w:fill="FFFFFF"/>
          <w:lang w:val="en-US" w:eastAsia="en-GB"/>
        </w:rPr>
        <w:t xml:space="preserve"> and </w:t>
      </w:r>
      <w:r w:rsidR="00544E56" w:rsidRPr="004D2221">
        <w:rPr>
          <w:rFonts w:ascii="Century Gothic" w:eastAsia="Times New Roman" w:hAnsi="Century Gothic" w:cs="Arial"/>
          <w:color w:val="000000"/>
          <w:shd w:val="clear" w:color="auto" w:fill="FFFFFF"/>
          <w:lang w:val="en-US" w:eastAsia="en-GB"/>
        </w:rPr>
        <w:t>“time”</w:t>
      </w:r>
      <w:r w:rsidR="005F1684" w:rsidRPr="004D2221">
        <w:rPr>
          <w:rFonts w:ascii="Century Gothic" w:eastAsia="Times New Roman" w:hAnsi="Century Gothic" w:cs="Arial"/>
          <w:color w:val="000000"/>
          <w:shd w:val="clear" w:color="auto" w:fill="FFFFFF"/>
          <w:lang w:val="en-US" w:eastAsia="en-GB"/>
        </w:rPr>
        <w:t xml:space="preserve"> where training is to be delivere</w:t>
      </w:r>
      <w:r w:rsidR="00802E85" w:rsidRPr="004D2221">
        <w:rPr>
          <w:rFonts w:ascii="Century Gothic" w:eastAsia="Times New Roman" w:hAnsi="Century Gothic" w:cs="Arial"/>
          <w:color w:val="000000"/>
          <w:shd w:val="clear" w:color="auto" w:fill="FFFFFF"/>
          <w:lang w:val="en-US" w:eastAsia="en-GB"/>
        </w:rPr>
        <w:t>d</w:t>
      </w:r>
      <w:r>
        <w:rPr>
          <w:rFonts w:ascii="Century Gothic" w:eastAsia="Times New Roman" w:hAnsi="Century Gothic" w:cs="Arial"/>
          <w:color w:val="000000"/>
          <w:shd w:val="clear" w:color="auto" w:fill="FFFFFF"/>
          <w:lang w:val="en-US" w:eastAsia="en-GB"/>
        </w:rPr>
        <w:t>;</w:t>
      </w:r>
    </w:p>
    <w:p w14:paraId="6502D67B" w14:textId="77777777" w:rsidR="00DA079E" w:rsidRPr="004D2221" w:rsidRDefault="00DA079E" w:rsidP="004D2221">
      <w:pPr>
        <w:pStyle w:val="ListParagraph"/>
        <w:rPr>
          <w:rFonts w:ascii="Century Gothic" w:eastAsia="Times New Roman" w:hAnsi="Century Gothic" w:cs="Arial"/>
          <w:color w:val="000000"/>
          <w:shd w:val="clear" w:color="auto" w:fill="FFFFFF"/>
          <w:lang w:val="en-US" w:eastAsia="en-GB"/>
        </w:rPr>
      </w:pPr>
    </w:p>
    <w:p w14:paraId="36C9CF4E" w14:textId="4AA47DA1" w:rsidR="00DA079E" w:rsidRPr="004D2221" w:rsidRDefault="00DA079E" w:rsidP="00DA079E">
      <w:pPr>
        <w:pStyle w:val="ListParagraph"/>
        <w:numPr>
          <w:ilvl w:val="0"/>
          <w:numId w:val="2"/>
        </w:numPr>
        <w:jc w:val="both"/>
        <w:rPr>
          <w:rFonts w:ascii="Century Gothic" w:eastAsia="Times New Roman" w:hAnsi="Century Gothic" w:cs="Arial"/>
          <w:color w:val="000000"/>
          <w:shd w:val="clear" w:color="auto" w:fill="FFFFFF"/>
          <w:lang w:eastAsia="en-GB"/>
        </w:rPr>
      </w:pPr>
      <w:r>
        <w:rPr>
          <w:rFonts w:ascii="Century Gothic" w:eastAsia="Times New Roman" w:hAnsi="Century Gothic" w:cs="Arial"/>
          <w:color w:val="000000"/>
          <w:shd w:val="clear" w:color="auto" w:fill="FFFFFF"/>
          <w:lang w:val="en-US" w:eastAsia="en-GB"/>
        </w:rPr>
        <w:t>L</w:t>
      </w:r>
      <w:r w:rsidR="00802E85" w:rsidRPr="004D2221">
        <w:rPr>
          <w:rFonts w:ascii="Century Gothic" w:eastAsia="Times New Roman" w:hAnsi="Century Gothic" w:cs="Arial"/>
          <w:color w:val="000000"/>
          <w:shd w:val="clear" w:color="auto" w:fill="FFFFFF"/>
          <w:lang w:val="en-US" w:eastAsia="en-GB"/>
        </w:rPr>
        <w:t>ive session</w:t>
      </w:r>
      <w:r w:rsidR="00F23471" w:rsidRPr="004D2221">
        <w:rPr>
          <w:rFonts w:ascii="Century Gothic" w:eastAsia="Times New Roman" w:hAnsi="Century Gothic" w:cs="Arial"/>
          <w:color w:val="000000"/>
          <w:shd w:val="clear" w:color="auto" w:fill="FFFFFF"/>
          <w:lang w:val="en-US" w:eastAsia="en-GB"/>
        </w:rPr>
        <w:t>s</w:t>
      </w:r>
      <w:r w:rsidR="00802E85" w:rsidRPr="004D2221">
        <w:rPr>
          <w:rFonts w:ascii="Century Gothic" w:eastAsia="Times New Roman" w:hAnsi="Century Gothic" w:cs="Arial"/>
          <w:color w:val="000000"/>
          <w:shd w:val="clear" w:color="auto" w:fill="FFFFFF"/>
          <w:lang w:val="en-US" w:eastAsia="en-GB"/>
        </w:rPr>
        <w:t xml:space="preserve"> are not the only tools to be used. </w:t>
      </w:r>
      <w:r>
        <w:rPr>
          <w:rFonts w:ascii="Century Gothic" w:eastAsia="Times New Roman" w:hAnsi="Century Gothic" w:cs="Arial"/>
          <w:color w:val="000000"/>
          <w:shd w:val="clear" w:color="auto" w:fill="FFFFFF"/>
          <w:lang w:val="en-US" w:eastAsia="en-GB"/>
        </w:rPr>
        <w:t xml:space="preserve">Do not attempt to </w:t>
      </w:r>
      <w:r w:rsidR="00802E85" w:rsidRPr="004D2221">
        <w:rPr>
          <w:rFonts w:ascii="Century Gothic" w:eastAsia="Times New Roman" w:hAnsi="Century Gothic" w:cs="Arial"/>
          <w:color w:val="000000"/>
          <w:shd w:val="clear" w:color="auto" w:fill="FFFFFF"/>
          <w:lang w:val="en-US" w:eastAsia="en-GB"/>
        </w:rPr>
        <w:t xml:space="preserve">cover the content of an entire training through live classes. A number of different tools can be combined instead. </w:t>
      </w:r>
    </w:p>
    <w:p w14:paraId="7722AD4A" w14:textId="77777777" w:rsidR="00DA079E" w:rsidRPr="004D2221" w:rsidRDefault="00DA079E" w:rsidP="004D2221">
      <w:pPr>
        <w:pStyle w:val="ListParagraph"/>
        <w:rPr>
          <w:rFonts w:ascii="Century Gothic" w:eastAsia="Times New Roman" w:hAnsi="Century Gothic" w:cs="Arial"/>
          <w:color w:val="000000"/>
          <w:shd w:val="clear" w:color="auto" w:fill="FFFFFF"/>
          <w:lang w:val="en-US" w:eastAsia="en-GB"/>
        </w:rPr>
      </w:pPr>
    </w:p>
    <w:p w14:paraId="493C5C21" w14:textId="23C0C3B5" w:rsidR="00802E85" w:rsidRPr="004D2221" w:rsidRDefault="00DA079E" w:rsidP="004D2221">
      <w:pPr>
        <w:pStyle w:val="ListParagraph"/>
        <w:numPr>
          <w:ilvl w:val="0"/>
          <w:numId w:val="2"/>
        </w:numPr>
        <w:jc w:val="both"/>
        <w:rPr>
          <w:rFonts w:ascii="Century Gothic" w:eastAsia="Times New Roman" w:hAnsi="Century Gothic" w:cs="Arial"/>
          <w:color w:val="000000"/>
          <w:shd w:val="clear" w:color="auto" w:fill="FFFFFF"/>
          <w:lang w:eastAsia="en-GB"/>
        </w:rPr>
      </w:pPr>
      <w:r>
        <w:rPr>
          <w:rFonts w:ascii="Century Gothic" w:eastAsia="Times New Roman" w:hAnsi="Century Gothic" w:cs="Arial"/>
          <w:color w:val="000000"/>
          <w:shd w:val="clear" w:color="auto" w:fill="FFFFFF"/>
          <w:lang w:val="en-US" w:eastAsia="en-GB"/>
        </w:rPr>
        <w:t xml:space="preserve">Training fatigue is your worst enemy! Fight it by </w:t>
      </w:r>
      <w:r w:rsidR="004D2221" w:rsidRPr="004D2221">
        <w:rPr>
          <w:rFonts w:ascii="Century Gothic" w:eastAsia="Times New Roman" w:hAnsi="Century Gothic" w:cs="Arial"/>
          <w:color w:val="000000"/>
          <w:shd w:val="clear" w:color="auto" w:fill="FFFFFF"/>
          <w:lang w:val="en-US" w:eastAsia="en-GB"/>
        </w:rPr>
        <w:t>diversif</w:t>
      </w:r>
      <w:r w:rsidR="004D2221">
        <w:rPr>
          <w:rFonts w:ascii="Century Gothic" w:eastAsia="Times New Roman" w:hAnsi="Century Gothic" w:cs="Arial"/>
          <w:color w:val="000000"/>
          <w:shd w:val="clear" w:color="auto" w:fill="FFFFFF"/>
          <w:lang w:val="en-US" w:eastAsia="en-GB"/>
        </w:rPr>
        <w:t>ying</w:t>
      </w:r>
      <w:r w:rsidR="00802E85" w:rsidRPr="004D2221">
        <w:rPr>
          <w:rFonts w:ascii="Century Gothic" w:eastAsia="Times New Roman" w:hAnsi="Century Gothic" w:cs="Arial"/>
          <w:color w:val="000000"/>
          <w:shd w:val="clear" w:color="auto" w:fill="FFFFFF"/>
          <w:lang w:val="en-US" w:eastAsia="en-GB"/>
        </w:rPr>
        <w:t xml:space="preserve"> the offer</w:t>
      </w:r>
      <w:r>
        <w:rPr>
          <w:rFonts w:ascii="Century Gothic" w:eastAsia="Times New Roman" w:hAnsi="Century Gothic" w:cs="Arial"/>
          <w:color w:val="000000"/>
          <w:shd w:val="clear" w:color="auto" w:fill="FFFFFF"/>
          <w:lang w:val="en-US" w:eastAsia="en-GB"/>
        </w:rPr>
        <w:t xml:space="preserve"> so as</w:t>
      </w:r>
      <w:r w:rsidR="00954F88" w:rsidRPr="004D2221">
        <w:rPr>
          <w:rFonts w:ascii="Century Gothic" w:eastAsia="Times New Roman" w:hAnsi="Century Gothic" w:cs="Arial"/>
          <w:color w:val="000000"/>
          <w:shd w:val="clear" w:color="auto" w:fill="FFFFFF"/>
          <w:lang w:val="en-US" w:eastAsia="en-GB"/>
        </w:rPr>
        <w:t xml:space="preserve"> </w:t>
      </w:r>
      <w:r>
        <w:rPr>
          <w:rFonts w:ascii="Century Gothic" w:eastAsia="Times New Roman" w:hAnsi="Century Gothic" w:cs="Arial"/>
          <w:color w:val="000000"/>
          <w:shd w:val="clear" w:color="auto" w:fill="FFFFFF"/>
          <w:lang w:val="en-US" w:eastAsia="en-GB"/>
        </w:rPr>
        <w:t xml:space="preserve">to </w:t>
      </w:r>
      <w:r w:rsidR="00954F88" w:rsidRPr="004D2221">
        <w:rPr>
          <w:rFonts w:ascii="Century Gothic" w:eastAsia="Times New Roman" w:hAnsi="Century Gothic" w:cs="Arial"/>
          <w:color w:val="000000"/>
          <w:shd w:val="clear" w:color="auto" w:fill="FFFFFF"/>
          <w:lang w:val="en-US" w:eastAsia="en-GB"/>
        </w:rPr>
        <w:t>keep your traine</w:t>
      </w:r>
      <w:r w:rsidR="000C4E2C" w:rsidRPr="004D2221">
        <w:rPr>
          <w:rFonts w:ascii="Century Gothic" w:eastAsia="Times New Roman" w:hAnsi="Century Gothic" w:cs="Arial"/>
          <w:color w:val="000000"/>
          <w:shd w:val="clear" w:color="auto" w:fill="FFFFFF"/>
          <w:lang w:val="en-US" w:eastAsia="en-GB"/>
        </w:rPr>
        <w:t>e</w:t>
      </w:r>
      <w:r w:rsidR="00954F88" w:rsidRPr="004D2221">
        <w:rPr>
          <w:rFonts w:ascii="Century Gothic" w:eastAsia="Times New Roman" w:hAnsi="Century Gothic" w:cs="Arial"/>
          <w:color w:val="000000"/>
          <w:shd w:val="clear" w:color="auto" w:fill="FFFFFF"/>
          <w:lang w:val="en-US" w:eastAsia="en-GB"/>
        </w:rPr>
        <w:t>s</w:t>
      </w:r>
      <w:r w:rsidR="000C4E2C" w:rsidRPr="004D2221">
        <w:rPr>
          <w:rFonts w:ascii="Century Gothic" w:eastAsia="Times New Roman" w:hAnsi="Century Gothic" w:cs="Arial"/>
          <w:color w:val="000000"/>
          <w:shd w:val="clear" w:color="auto" w:fill="FFFFFF"/>
          <w:lang w:val="en-US" w:eastAsia="en-GB"/>
        </w:rPr>
        <w:t xml:space="preserve"> committed. </w:t>
      </w:r>
    </w:p>
    <w:p w14:paraId="3987CA86" w14:textId="29714DD3" w:rsidR="000B029C" w:rsidRDefault="000B029C" w:rsidP="005F1684">
      <w:pPr>
        <w:jc w:val="both"/>
        <w:rPr>
          <w:rFonts w:ascii="Century Gothic" w:eastAsia="Times New Roman" w:hAnsi="Century Gothic" w:cs="Arial"/>
          <w:color w:val="000000"/>
          <w:shd w:val="clear" w:color="auto" w:fill="FFFFFF"/>
          <w:lang w:val="en-US" w:eastAsia="en-GB"/>
        </w:rPr>
      </w:pPr>
    </w:p>
    <w:p w14:paraId="48AF59C0" w14:textId="77777777" w:rsidR="005A6E2C" w:rsidRDefault="005A6E2C" w:rsidP="005A6E2C">
      <w:pPr>
        <w:jc w:val="both"/>
        <w:rPr>
          <w:rFonts w:ascii="Century Gothic" w:eastAsia="Times New Roman" w:hAnsi="Century Gothic" w:cs="Arial"/>
          <w:b/>
          <w:bCs/>
          <w:color w:val="000000"/>
          <w:shd w:val="clear" w:color="auto" w:fill="FFFFFF"/>
          <w:lang w:val="en-US" w:eastAsia="en-GB"/>
        </w:rPr>
      </w:pPr>
      <w:r>
        <w:rPr>
          <w:rFonts w:ascii="Century Gothic" w:eastAsia="Times New Roman" w:hAnsi="Century Gothic" w:cs="Arial"/>
          <w:b/>
          <w:bCs/>
          <w:color w:val="000000"/>
          <w:shd w:val="clear" w:color="auto" w:fill="FFFFFF"/>
          <w:lang w:val="en-US" w:eastAsia="en-GB"/>
        </w:rPr>
        <w:t xml:space="preserve">Plan, plan, plan </w:t>
      </w:r>
    </w:p>
    <w:p w14:paraId="020179D8" w14:textId="15E7FD31" w:rsidR="005A6E2C" w:rsidRDefault="005A6E2C" w:rsidP="005A6E2C">
      <w:pPr>
        <w:jc w:val="both"/>
        <w:rPr>
          <w:rFonts w:ascii="Century Gothic" w:eastAsia="Times New Roman" w:hAnsi="Century Gothic" w:cs="Arial"/>
          <w:color w:val="000000"/>
          <w:shd w:val="clear" w:color="auto" w:fill="FFFFFF"/>
          <w:lang w:val="en-US" w:eastAsia="en-GB"/>
        </w:rPr>
      </w:pPr>
      <w:r>
        <w:rPr>
          <w:rFonts w:ascii="Century Gothic" w:eastAsia="Times New Roman" w:hAnsi="Century Gothic" w:cs="Arial"/>
          <w:color w:val="000000"/>
          <w:shd w:val="clear" w:color="auto" w:fill="FFFFFF"/>
          <w:lang w:val="en-US" w:eastAsia="en-GB"/>
        </w:rPr>
        <w:t xml:space="preserve">Especially </w:t>
      </w:r>
      <w:r w:rsidR="0049678B">
        <w:rPr>
          <w:rFonts w:ascii="Century Gothic" w:eastAsia="Times New Roman" w:hAnsi="Century Gothic" w:cs="Arial"/>
          <w:color w:val="000000"/>
          <w:shd w:val="clear" w:color="auto" w:fill="FFFFFF"/>
          <w:lang w:val="en-US" w:eastAsia="en-GB"/>
        </w:rPr>
        <w:t xml:space="preserve">for beginners, </w:t>
      </w:r>
      <w:r>
        <w:rPr>
          <w:rFonts w:ascii="Century Gothic" w:eastAsia="Times New Roman" w:hAnsi="Century Gothic" w:cs="Arial"/>
          <w:color w:val="000000"/>
          <w:shd w:val="clear" w:color="auto" w:fill="FFFFFF"/>
          <w:lang w:val="en-US" w:eastAsia="en-GB"/>
        </w:rPr>
        <w:t>preparing for an online session requires much more planning than for a traditional one.</w:t>
      </w:r>
      <w:r w:rsidR="0049678B">
        <w:rPr>
          <w:rFonts w:ascii="Century Gothic" w:eastAsia="Times New Roman" w:hAnsi="Century Gothic" w:cs="Arial"/>
          <w:color w:val="000000"/>
          <w:shd w:val="clear" w:color="auto" w:fill="FFFFFF"/>
          <w:lang w:val="en-US" w:eastAsia="en-GB"/>
        </w:rPr>
        <w:t xml:space="preserve"> This, regardless of the experience you might have in training.</w:t>
      </w:r>
      <w:r w:rsidR="003432CF">
        <w:rPr>
          <w:rFonts w:ascii="Century Gothic" w:eastAsia="Times New Roman" w:hAnsi="Century Gothic" w:cs="Arial"/>
          <w:color w:val="000000"/>
          <w:shd w:val="clear" w:color="auto" w:fill="FFFFFF"/>
          <w:lang w:val="en-US" w:eastAsia="en-GB"/>
        </w:rPr>
        <w:t xml:space="preserve"> In the online environment, participants’ attention is difficult to keep up and more often than not your participants will not be as reactive as they would be during an in-person session. Therefore, in order to avoid that your training re</w:t>
      </w:r>
      <w:r w:rsidR="0064706F">
        <w:rPr>
          <w:rFonts w:ascii="Century Gothic" w:eastAsia="Times New Roman" w:hAnsi="Century Gothic" w:cs="Arial"/>
          <w:color w:val="000000"/>
          <w:shd w:val="clear" w:color="auto" w:fill="FFFFFF"/>
          <w:lang w:val="en-US" w:eastAsia="en-GB"/>
        </w:rPr>
        <w:t>v</w:t>
      </w:r>
      <w:r w:rsidR="003432CF">
        <w:rPr>
          <w:rFonts w:ascii="Century Gothic" w:eastAsia="Times New Roman" w:hAnsi="Century Gothic" w:cs="Arial"/>
          <w:color w:val="000000"/>
          <w:shd w:val="clear" w:color="auto" w:fill="FFFFFF"/>
          <w:lang w:val="en-US" w:eastAsia="en-GB"/>
        </w:rPr>
        <w:t xml:space="preserve">olves around a one-way presentation, it is even more important than during face-to-face events, to plan your class carefully. At the </w:t>
      </w:r>
      <w:r w:rsidR="003432CF">
        <w:rPr>
          <w:rFonts w:ascii="Century Gothic" w:eastAsia="Times New Roman" w:hAnsi="Century Gothic" w:cs="Arial"/>
          <w:color w:val="000000"/>
          <w:shd w:val="clear" w:color="auto" w:fill="FFFFFF"/>
          <w:lang w:val="en-US" w:eastAsia="en-GB"/>
        </w:rPr>
        <w:lastRenderedPageBreak/>
        <w:t xml:space="preserve">beginning you should consider that for every hour of training you might need up to a couple of hours for preparation. After a while, of course, having gained familiarity with the tools, with your e-training style and with the dynamics of online training, time needed for preparation will decrease. The responsibility for the preparation of the training lies primarily with the trainer, even though, especially in case your institution has its own training platform, you might need to interact with those responsible for its set up and management. As in the in-person delivery, planning means that you should </w:t>
      </w:r>
      <w:r>
        <w:rPr>
          <w:rFonts w:ascii="Century Gothic" w:eastAsia="Times New Roman" w:hAnsi="Century Gothic" w:cs="Arial"/>
          <w:color w:val="000000"/>
          <w:shd w:val="clear" w:color="auto" w:fill="FFFFFF"/>
          <w:lang w:val="en-US" w:eastAsia="en-GB"/>
        </w:rPr>
        <w:t xml:space="preserve">outline the content </w:t>
      </w:r>
      <w:r w:rsidR="003432CF">
        <w:rPr>
          <w:rFonts w:ascii="Century Gothic" w:eastAsia="Times New Roman" w:hAnsi="Century Gothic" w:cs="Arial"/>
          <w:color w:val="000000"/>
          <w:shd w:val="clear" w:color="auto" w:fill="FFFFFF"/>
          <w:lang w:val="en-US" w:eastAsia="en-GB"/>
        </w:rPr>
        <w:t>of the class, the learning objectives, the time needed</w:t>
      </w:r>
      <w:r w:rsidR="00E86F46">
        <w:rPr>
          <w:rFonts w:ascii="Century Gothic" w:eastAsia="Times New Roman" w:hAnsi="Century Gothic" w:cs="Arial"/>
          <w:color w:val="000000"/>
          <w:shd w:val="clear" w:color="auto" w:fill="FFFFFF"/>
          <w:lang w:val="en-US" w:eastAsia="en-GB"/>
        </w:rPr>
        <w:t>,</w:t>
      </w:r>
      <w:r w:rsidR="003432CF">
        <w:rPr>
          <w:rFonts w:ascii="Century Gothic" w:eastAsia="Times New Roman" w:hAnsi="Century Gothic" w:cs="Arial"/>
          <w:color w:val="000000"/>
          <w:shd w:val="clear" w:color="auto" w:fill="FFFFFF"/>
          <w:lang w:val="en-US" w:eastAsia="en-GB"/>
        </w:rPr>
        <w:t xml:space="preserve"> as well as the </w:t>
      </w:r>
      <w:r w:rsidR="00E86F46">
        <w:rPr>
          <w:rFonts w:ascii="Century Gothic" w:eastAsia="Times New Roman" w:hAnsi="Century Gothic" w:cs="Arial"/>
          <w:color w:val="000000"/>
          <w:shd w:val="clear" w:color="auto" w:fill="FFFFFF"/>
          <w:lang w:val="en-US" w:eastAsia="en-GB"/>
        </w:rPr>
        <w:t>training technique that better enables reaching the desired results. When choosing the training techniques, do not forget to vary them, so as to be able to keep the participants’ attention high at all (or most) times. O</w:t>
      </w:r>
      <w:r>
        <w:rPr>
          <w:rFonts w:ascii="Century Gothic" w:eastAsia="Times New Roman" w:hAnsi="Century Gothic" w:cs="Arial"/>
          <w:color w:val="000000"/>
          <w:shd w:val="clear" w:color="auto" w:fill="FFFFFF"/>
          <w:lang w:val="en-US" w:eastAsia="en-GB"/>
        </w:rPr>
        <w:t>nline training leaves fewer possibilities of sudden changes in order, for instance, to follow the group dynamics</w:t>
      </w:r>
      <w:r w:rsidR="00E86F46">
        <w:rPr>
          <w:rFonts w:ascii="Century Gothic" w:eastAsia="Times New Roman" w:hAnsi="Century Gothic" w:cs="Arial"/>
          <w:color w:val="000000"/>
          <w:shd w:val="clear" w:color="auto" w:fill="FFFFFF"/>
          <w:lang w:val="en-US" w:eastAsia="en-GB"/>
        </w:rPr>
        <w:t xml:space="preserve">. Therefore, having a clear schedule (as well as a couple of backup plans in case the activity you are proposing does not work as anticipated!) and following it step by step is of much help. </w:t>
      </w:r>
      <w:r>
        <w:rPr>
          <w:rFonts w:ascii="Century Gothic" w:eastAsia="Times New Roman" w:hAnsi="Century Gothic" w:cs="Arial"/>
          <w:color w:val="000000"/>
          <w:shd w:val="clear" w:color="auto" w:fill="FFFFFF"/>
          <w:lang w:val="en-US" w:eastAsia="en-GB"/>
        </w:rPr>
        <w:t xml:space="preserve"> </w:t>
      </w:r>
      <w:r w:rsidR="00E86F46">
        <w:rPr>
          <w:rFonts w:ascii="Century Gothic" w:eastAsia="Times New Roman" w:hAnsi="Century Gothic" w:cs="Arial"/>
          <w:color w:val="000000"/>
          <w:shd w:val="clear" w:color="auto" w:fill="FFFFFF"/>
          <w:lang w:val="en-US" w:eastAsia="en-GB"/>
        </w:rPr>
        <w:t xml:space="preserve">Also, do not forget to spend enough </w:t>
      </w:r>
      <w:r w:rsidR="0064706F">
        <w:rPr>
          <w:rFonts w:ascii="Century Gothic" w:eastAsia="Times New Roman" w:hAnsi="Century Gothic" w:cs="Arial"/>
          <w:color w:val="000000"/>
          <w:shd w:val="clear" w:color="auto" w:fill="FFFFFF"/>
          <w:lang w:val="en-US" w:eastAsia="en-GB"/>
        </w:rPr>
        <w:t>t</w:t>
      </w:r>
      <w:r w:rsidR="00E86F46">
        <w:rPr>
          <w:rFonts w:ascii="Century Gothic" w:eastAsia="Times New Roman" w:hAnsi="Century Gothic" w:cs="Arial"/>
          <w:color w:val="000000"/>
          <w:shd w:val="clear" w:color="auto" w:fill="FFFFFF"/>
          <w:lang w:val="en-US" w:eastAsia="en-GB"/>
        </w:rPr>
        <w:t xml:space="preserve">ime familiarizing with the tool you will be using. </w:t>
      </w:r>
      <w:r>
        <w:rPr>
          <w:rFonts w:ascii="Century Gothic" w:eastAsia="Times New Roman" w:hAnsi="Century Gothic" w:cs="Arial"/>
          <w:color w:val="000000"/>
          <w:shd w:val="clear" w:color="auto" w:fill="FFFFFF"/>
          <w:lang w:val="en-US" w:eastAsia="en-GB"/>
        </w:rPr>
        <w:t xml:space="preserve">There is nothing worse </w:t>
      </w:r>
      <w:r w:rsidR="001010B4">
        <w:rPr>
          <w:rFonts w:ascii="Century Gothic" w:eastAsia="Times New Roman" w:hAnsi="Century Gothic" w:cs="Arial"/>
          <w:color w:val="000000"/>
          <w:shd w:val="clear" w:color="auto" w:fill="FFFFFF"/>
          <w:lang w:val="en-US" w:eastAsia="en-GB"/>
        </w:rPr>
        <w:t>than</w:t>
      </w:r>
      <w:r>
        <w:rPr>
          <w:rFonts w:ascii="Century Gothic" w:eastAsia="Times New Roman" w:hAnsi="Century Gothic" w:cs="Arial"/>
          <w:color w:val="000000"/>
          <w:shd w:val="clear" w:color="auto" w:fill="FFFFFF"/>
          <w:lang w:val="en-US" w:eastAsia="en-GB"/>
        </w:rPr>
        <w:t xml:space="preserve"> a trainer who is not</w:t>
      </w:r>
      <w:r w:rsidR="001010B4">
        <w:rPr>
          <w:rFonts w:ascii="Century Gothic" w:eastAsia="Times New Roman" w:hAnsi="Century Gothic" w:cs="Arial"/>
          <w:color w:val="000000"/>
          <w:shd w:val="clear" w:color="auto" w:fill="FFFFFF"/>
          <w:lang w:val="en-US" w:eastAsia="en-GB"/>
        </w:rPr>
        <w:t xml:space="preserve"> able to function the training tool! </w:t>
      </w:r>
      <w:r w:rsidR="00E86F46">
        <w:rPr>
          <w:rFonts w:ascii="Century Gothic" w:eastAsia="Times New Roman" w:hAnsi="Century Gothic" w:cs="Arial"/>
          <w:color w:val="000000"/>
          <w:shd w:val="clear" w:color="auto" w:fill="FFFFFF"/>
          <w:lang w:val="en-US" w:eastAsia="en-GB"/>
        </w:rPr>
        <w:t xml:space="preserve">Last but not least, </w:t>
      </w:r>
      <w:r w:rsidR="001010B4">
        <w:rPr>
          <w:rFonts w:ascii="Century Gothic" w:eastAsia="Times New Roman" w:hAnsi="Century Gothic" w:cs="Arial"/>
          <w:color w:val="000000"/>
          <w:shd w:val="clear" w:color="auto" w:fill="FFFFFF"/>
          <w:lang w:val="en-US" w:eastAsia="en-GB"/>
        </w:rPr>
        <w:t xml:space="preserve">remember that despite their potential, </w:t>
      </w:r>
      <w:r w:rsidR="001010B4" w:rsidRPr="001010B4">
        <w:rPr>
          <w:rFonts w:ascii="Century Gothic" w:eastAsia="Times New Roman" w:hAnsi="Century Gothic" w:cs="Arial"/>
          <w:color w:val="000000"/>
          <w:shd w:val="clear" w:color="auto" w:fill="FFFFFF"/>
          <w:lang w:eastAsia="en-GB"/>
        </w:rPr>
        <w:t xml:space="preserve">virtual learning environments are often not used </w:t>
      </w:r>
      <w:r w:rsidR="001010B4">
        <w:rPr>
          <w:rFonts w:ascii="Century Gothic" w:eastAsia="Times New Roman" w:hAnsi="Century Gothic" w:cs="Arial"/>
          <w:color w:val="000000"/>
          <w:shd w:val="clear" w:color="auto" w:fill="FFFFFF"/>
          <w:lang w:eastAsia="en-GB"/>
        </w:rPr>
        <w:t xml:space="preserve">to their fullest extent: trainers should take the time to familiarise with the possibilities available and creatively think about how to use them; </w:t>
      </w:r>
    </w:p>
    <w:p w14:paraId="215CEF49" w14:textId="77777777" w:rsidR="005A6E2C" w:rsidRPr="005A6E2C" w:rsidRDefault="005A6E2C" w:rsidP="005A6E2C">
      <w:pPr>
        <w:jc w:val="both"/>
        <w:rPr>
          <w:rFonts w:ascii="Century Gothic" w:eastAsia="Times New Roman" w:hAnsi="Century Gothic" w:cs="Arial"/>
          <w:color w:val="000000"/>
          <w:shd w:val="clear" w:color="auto" w:fill="FFFFFF"/>
          <w:lang w:val="en-US" w:eastAsia="en-GB"/>
        </w:rPr>
      </w:pPr>
    </w:p>
    <w:p w14:paraId="2CA71B9B" w14:textId="0A12F81D" w:rsidR="005A6E2C" w:rsidRPr="005A6E2C" w:rsidRDefault="005A6E2C" w:rsidP="005A6E2C">
      <w:pPr>
        <w:jc w:val="both"/>
        <w:rPr>
          <w:rFonts w:ascii="Century Gothic" w:eastAsia="Times New Roman" w:hAnsi="Century Gothic" w:cs="Arial"/>
          <w:b/>
          <w:bCs/>
          <w:color w:val="000000"/>
          <w:shd w:val="clear" w:color="auto" w:fill="FFFFFF"/>
          <w:lang w:val="en-US" w:eastAsia="en-GB"/>
        </w:rPr>
      </w:pPr>
      <w:r w:rsidRPr="004D2221">
        <w:rPr>
          <w:rFonts w:ascii="Century Gothic" w:eastAsia="Times New Roman" w:hAnsi="Century Gothic" w:cs="Arial"/>
          <w:b/>
          <w:bCs/>
          <w:color w:val="000000"/>
          <w:shd w:val="clear" w:color="auto" w:fill="FFFFFF"/>
          <w:lang w:val="en-US" w:eastAsia="en-GB"/>
        </w:rPr>
        <w:t>Focus on advantages of online learning, not on challenges</w:t>
      </w:r>
    </w:p>
    <w:p w14:paraId="75ECCDC6" w14:textId="603AFCEC" w:rsidR="00DA079E" w:rsidRDefault="00DA079E" w:rsidP="001010B4">
      <w:pPr>
        <w:jc w:val="both"/>
        <w:rPr>
          <w:rFonts w:ascii="Century Gothic" w:eastAsia="Times New Roman" w:hAnsi="Century Gothic" w:cs="Arial"/>
          <w:color w:val="000000"/>
          <w:shd w:val="clear" w:color="auto" w:fill="FFFFFF"/>
          <w:lang w:eastAsia="en-GB"/>
        </w:rPr>
      </w:pPr>
      <w:r>
        <w:rPr>
          <w:rFonts w:ascii="Century Gothic" w:eastAsia="Times New Roman" w:hAnsi="Century Gothic" w:cs="Arial"/>
          <w:color w:val="000000"/>
          <w:shd w:val="clear" w:color="auto" w:fill="FFFFFF"/>
          <w:lang w:eastAsia="en-GB"/>
        </w:rPr>
        <w:t>O</w:t>
      </w:r>
      <w:r w:rsidR="001010B4" w:rsidRPr="00976E5E">
        <w:rPr>
          <w:rFonts w:ascii="Century Gothic" w:eastAsia="Times New Roman" w:hAnsi="Century Gothic" w:cs="Arial"/>
          <w:color w:val="000000"/>
          <w:shd w:val="clear" w:color="auto" w:fill="FFFFFF"/>
          <w:lang w:eastAsia="en-GB"/>
        </w:rPr>
        <w:t xml:space="preserve">nline </w:t>
      </w:r>
      <w:r w:rsidR="001010B4">
        <w:rPr>
          <w:rFonts w:ascii="Century Gothic" w:eastAsia="Times New Roman" w:hAnsi="Century Gothic" w:cs="Arial"/>
          <w:color w:val="000000"/>
          <w:shd w:val="clear" w:color="auto" w:fill="FFFFFF"/>
          <w:lang w:eastAsia="en-GB"/>
        </w:rPr>
        <w:t xml:space="preserve">training provides a totally different training experience. It is up to the  trainer, at least up to a certain extent, to make it even better. </w:t>
      </w:r>
    </w:p>
    <w:p w14:paraId="2B74A5B4" w14:textId="77777777" w:rsidR="00DA079E" w:rsidRDefault="00DA079E" w:rsidP="00DA079E">
      <w:pPr>
        <w:jc w:val="both"/>
        <w:rPr>
          <w:rFonts w:ascii="Century Gothic" w:eastAsia="Times New Roman" w:hAnsi="Century Gothic" w:cs="Arial"/>
          <w:color w:val="000000"/>
          <w:shd w:val="clear" w:color="auto" w:fill="FFFFFF"/>
          <w:lang w:eastAsia="en-GB"/>
        </w:rPr>
      </w:pPr>
    </w:p>
    <w:p w14:paraId="399695A9" w14:textId="5F53B1B6" w:rsidR="00DA079E" w:rsidRDefault="00DA079E" w:rsidP="00DA079E">
      <w:pPr>
        <w:jc w:val="both"/>
        <w:rPr>
          <w:rFonts w:ascii="Century Gothic" w:eastAsia="Times New Roman" w:hAnsi="Century Gothic" w:cs="Arial"/>
          <w:color w:val="000000"/>
          <w:shd w:val="clear" w:color="auto" w:fill="FFFFFF"/>
          <w:lang w:val="en-US" w:eastAsia="en-GB"/>
        </w:rPr>
      </w:pPr>
      <w:r>
        <w:rPr>
          <w:rFonts w:ascii="Century Gothic" w:eastAsia="Times New Roman" w:hAnsi="Century Gothic" w:cs="Arial"/>
          <w:color w:val="000000"/>
          <w:shd w:val="clear" w:color="auto" w:fill="FFFFFF"/>
          <w:lang w:eastAsia="en-GB"/>
        </w:rPr>
        <w:t xml:space="preserve">Remember to </w:t>
      </w:r>
      <w:r w:rsidR="001010B4" w:rsidRPr="004D2221">
        <w:rPr>
          <w:rFonts w:ascii="Century Gothic" w:eastAsia="Times New Roman" w:hAnsi="Century Gothic" w:cs="Arial"/>
          <w:b/>
          <w:bCs/>
          <w:color w:val="000000"/>
          <w:shd w:val="clear" w:color="auto" w:fill="FFFFFF"/>
          <w:lang w:val="en-US" w:eastAsia="en-GB"/>
        </w:rPr>
        <w:t>switch your mindset</w:t>
      </w:r>
      <w:r w:rsidR="001010B4" w:rsidRPr="004D2221">
        <w:rPr>
          <w:rFonts w:ascii="Century Gothic" w:eastAsia="Times New Roman" w:hAnsi="Century Gothic" w:cs="Arial"/>
          <w:color w:val="000000"/>
          <w:shd w:val="clear" w:color="auto" w:fill="FFFFFF"/>
          <w:lang w:val="en-US" w:eastAsia="en-GB"/>
        </w:rPr>
        <w:t xml:space="preserve"> and</w:t>
      </w:r>
      <w:r w:rsidR="005A6E2C" w:rsidRPr="004D2221">
        <w:rPr>
          <w:rFonts w:ascii="Century Gothic" w:eastAsia="Times New Roman" w:hAnsi="Century Gothic" w:cs="Arial"/>
          <w:color w:val="000000"/>
          <w:shd w:val="clear" w:color="auto" w:fill="FFFFFF"/>
          <w:lang w:val="en-US" w:eastAsia="en-GB"/>
        </w:rPr>
        <w:t xml:space="preserve"> explore the possibility of online training to the fullest: </w:t>
      </w:r>
    </w:p>
    <w:p w14:paraId="037F590C" w14:textId="22736E49" w:rsidR="00B934DA" w:rsidRPr="004D2221" w:rsidRDefault="005A6E2C" w:rsidP="00B934DA">
      <w:pPr>
        <w:pStyle w:val="ListParagraph"/>
        <w:numPr>
          <w:ilvl w:val="0"/>
          <w:numId w:val="4"/>
        </w:numPr>
        <w:jc w:val="both"/>
        <w:rPr>
          <w:rFonts w:ascii="Century Gothic" w:eastAsia="Times New Roman" w:hAnsi="Century Gothic" w:cs="Arial"/>
          <w:color w:val="000000"/>
          <w:shd w:val="clear" w:color="auto" w:fill="FFFFFF"/>
          <w:lang w:eastAsia="en-GB"/>
        </w:rPr>
      </w:pPr>
      <w:r w:rsidRPr="004D2221">
        <w:rPr>
          <w:rFonts w:ascii="Century Gothic" w:eastAsia="Times New Roman" w:hAnsi="Century Gothic" w:cs="Arial"/>
          <w:b/>
          <w:bCs/>
          <w:color w:val="000000"/>
          <w:shd w:val="clear" w:color="auto" w:fill="FFFFFF"/>
          <w:lang w:val="en-US" w:eastAsia="en-GB"/>
        </w:rPr>
        <w:t>increased opportunities</w:t>
      </w:r>
      <w:r w:rsidRPr="004D2221">
        <w:rPr>
          <w:rFonts w:ascii="Century Gothic" w:eastAsia="Times New Roman" w:hAnsi="Century Gothic" w:cs="Arial"/>
          <w:color w:val="000000"/>
          <w:shd w:val="clear" w:color="auto" w:fill="FFFFFF"/>
          <w:lang w:val="en-US" w:eastAsia="en-GB"/>
        </w:rPr>
        <w:t xml:space="preserve"> to have </w:t>
      </w:r>
      <w:r w:rsidRPr="004D2221">
        <w:rPr>
          <w:rFonts w:ascii="Century Gothic" w:eastAsia="Times New Roman" w:hAnsi="Century Gothic" w:cs="Arial"/>
          <w:color w:val="000000"/>
          <w:shd w:val="clear" w:color="auto" w:fill="FFFFFF"/>
          <w:lang w:eastAsia="en-GB"/>
        </w:rPr>
        <w:t xml:space="preserve">guest lecturers </w:t>
      </w:r>
      <w:r w:rsidRPr="004D2221">
        <w:rPr>
          <w:rFonts w:ascii="Century Gothic" w:eastAsia="Times New Roman" w:hAnsi="Century Gothic" w:cs="Arial"/>
          <w:color w:val="000000"/>
          <w:shd w:val="clear" w:color="auto" w:fill="FFFFFF"/>
          <w:lang w:val="en-US" w:eastAsia="en-GB"/>
        </w:rPr>
        <w:t>that otherwise would have never been able to join due to tight diaries</w:t>
      </w:r>
      <w:r w:rsidR="00B934DA">
        <w:rPr>
          <w:rFonts w:ascii="Century Gothic" w:eastAsia="Times New Roman" w:hAnsi="Century Gothic" w:cs="Arial"/>
          <w:color w:val="000000"/>
          <w:shd w:val="clear" w:color="auto" w:fill="FFFFFF"/>
          <w:lang w:val="en-US" w:eastAsia="en-GB"/>
        </w:rPr>
        <w:t>;</w:t>
      </w:r>
    </w:p>
    <w:p w14:paraId="15D30936" w14:textId="2BBE0D43" w:rsidR="001010B4" w:rsidRPr="004D2221" w:rsidRDefault="00B934DA" w:rsidP="00B934DA">
      <w:pPr>
        <w:pStyle w:val="ListParagraph"/>
        <w:numPr>
          <w:ilvl w:val="0"/>
          <w:numId w:val="4"/>
        </w:numPr>
        <w:jc w:val="both"/>
        <w:rPr>
          <w:rFonts w:ascii="Century Gothic" w:eastAsia="Times New Roman" w:hAnsi="Century Gothic" w:cs="Arial"/>
          <w:color w:val="000000"/>
          <w:shd w:val="clear" w:color="auto" w:fill="FFFFFF"/>
          <w:lang w:eastAsia="en-GB"/>
        </w:rPr>
      </w:pPr>
      <w:r w:rsidRPr="004D2221">
        <w:rPr>
          <w:rFonts w:ascii="Century Gothic" w:eastAsia="Times New Roman" w:hAnsi="Century Gothic" w:cs="Arial"/>
          <w:b/>
          <w:bCs/>
          <w:color w:val="000000"/>
          <w:shd w:val="clear" w:color="auto" w:fill="FFFFFF"/>
          <w:lang w:val="en-US" w:eastAsia="en-GB"/>
        </w:rPr>
        <w:t xml:space="preserve">simpler </w:t>
      </w:r>
      <w:r w:rsidR="005A6E2C" w:rsidRPr="004D2221">
        <w:rPr>
          <w:rFonts w:ascii="Century Gothic" w:eastAsia="Times New Roman" w:hAnsi="Century Gothic" w:cs="Arial"/>
          <w:b/>
          <w:bCs/>
          <w:color w:val="000000"/>
          <w:shd w:val="clear" w:color="auto" w:fill="FFFFFF"/>
          <w:lang w:val="en-US" w:eastAsia="en-GB"/>
        </w:rPr>
        <w:t>organiz</w:t>
      </w:r>
      <w:r w:rsidRPr="004D2221">
        <w:rPr>
          <w:rFonts w:ascii="Century Gothic" w:eastAsia="Times New Roman" w:hAnsi="Century Gothic" w:cs="Arial"/>
          <w:b/>
          <w:bCs/>
          <w:color w:val="000000"/>
          <w:shd w:val="clear" w:color="auto" w:fill="FFFFFF"/>
          <w:lang w:val="en-US" w:eastAsia="en-GB"/>
        </w:rPr>
        <w:t>ation</w:t>
      </w:r>
      <w:r>
        <w:rPr>
          <w:rFonts w:ascii="Century Gothic" w:eastAsia="Times New Roman" w:hAnsi="Century Gothic" w:cs="Arial"/>
          <w:color w:val="000000"/>
          <w:shd w:val="clear" w:color="auto" w:fill="FFFFFF"/>
          <w:lang w:val="en-US" w:eastAsia="en-GB"/>
        </w:rPr>
        <w:t xml:space="preserve"> of </w:t>
      </w:r>
      <w:r w:rsidR="005A6E2C" w:rsidRPr="004D2221">
        <w:rPr>
          <w:rFonts w:ascii="Century Gothic" w:eastAsia="Times New Roman" w:hAnsi="Century Gothic" w:cs="Arial"/>
          <w:color w:val="000000"/>
          <w:shd w:val="clear" w:color="auto" w:fill="FFFFFF"/>
          <w:lang w:val="en-US" w:eastAsia="en-GB"/>
        </w:rPr>
        <w:t>alternative</w:t>
      </w:r>
      <w:r w:rsidR="004D2221">
        <w:rPr>
          <w:rFonts w:ascii="Century Gothic" w:eastAsia="Times New Roman" w:hAnsi="Century Gothic" w:cs="Arial"/>
          <w:color w:val="000000"/>
          <w:shd w:val="clear" w:color="auto" w:fill="FFFFFF"/>
          <w:lang w:val="en-US" w:eastAsia="en-GB"/>
        </w:rPr>
        <w:t xml:space="preserve"> or additional</w:t>
      </w:r>
      <w:r w:rsidR="005A6E2C" w:rsidRPr="004D2221">
        <w:rPr>
          <w:rFonts w:ascii="Century Gothic" w:eastAsia="Times New Roman" w:hAnsi="Century Gothic" w:cs="Arial"/>
          <w:color w:val="000000"/>
          <w:shd w:val="clear" w:color="auto" w:fill="FFFFFF"/>
          <w:lang w:val="en-US" w:eastAsia="en-GB"/>
        </w:rPr>
        <w:t xml:space="preserve"> events, such as roundtables</w:t>
      </w:r>
      <w:r>
        <w:rPr>
          <w:rFonts w:ascii="Century Gothic" w:eastAsia="Times New Roman" w:hAnsi="Century Gothic" w:cs="Arial"/>
          <w:color w:val="000000"/>
          <w:shd w:val="clear" w:color="auto" w:fill="FFFFFF"/>
          <w:lang w:val="en-US" w:eastAsia="en-GB"/>
        </w:rPr>
        <w:t xml:space="preserve"> involving many experts;</w:t>
      </w:r>
    </w:p>
    <w:p w14:paraId="5972BDFF" w14:textId="199169B9" w:rsidR="00B934DA" w:rsidRPr="004D2221" w:rsidRDefault="00B934DA" w:rsidP="004D2221">
      <w:pPr>
        <w:pStyle w:val="ListParagraph"/>
        <w:numPr>
          <w:ilvl w:val="0"/>
          <w:numId w:val="4"/>
        </w:numPr>
        <w:jc w:val="both"/>
        <w:rPr>
          <w:rFonts w:ascii="Century Gothic" w:eastAsia="Times New Roman" w:hAnsi="Century Gothic" w:cs="Arial"/>
          <w:b/>
          <w:bCs/>
          <w:color w:val="000000"/>
          <w:shd w:val="clear" w:color="auto" w:fill="FFFFFF"/>
          <w:lang w:eastAsia="en-GB"/>
        </w:rPr>
      </w:pPr>
      <w:r w:rsidRPr="004D2221">
        <w:rPr>
          <w:rFonts w:ascii="Century Gothic" w:eastAsia="Times New Roman" w:hAnsi="Century Gothic" w:cs="Arial"/>
          <w:b/>
          <w:bCs/>
          <w:color w:val="000000"/>
          <w:shd w:val="clear" w:color="auto" w:fill="FFFFFF"/>
          <w:lang w:val="it-IT" w:eastAsia="en-GB"/>
        </w:rPr>
        <w:t xml:space="preserve">play with </w:t>
      </w:r>
      <w:r w:rsidR="004D2221" w:rsidRPr="004D2221">
        <w:rPr>
          <w:rFonts w:ascii="Century Gothic" w:eastAsia="Times New Roman" w:hAnsi="Century Gothic" w:cs="Arial"/>
          <w:b/>
          <w:bCs/>
          <w:color w:val="000000"/>
          <w:shd w:val="clear" w:color="auto" w:fill="FFFFFF"/>
          <w:lang w:val="it-IT" w:eastAsia="en-GB"/>
        </w:rPr>
        <w:t>technologies</w:t>
      </w:r>
    </w:p>
    <w:p w14:paraId="20B3DF6F" w14:textId="629AECAC" w:rsidR="005A6E2C" w:rsidRDefault="005A6E2C" w:rsidP="005A6E2C">
      <w:pPr>
        <w:jc w:val="both"/>
        <w:rPr>
          <w:rFonts w:ascii="Century Gothic" w:eastAsia="Times New Roman" w:hAnsi="Century Gothic" w:cs="Arial"/>
          <w:color w:val="000000"/>
          <w:shd w:val="clear" w:color="auto" w:fill="FFFFFF"/>
          <w:lang w:eastAsia="en-GB"/>
        </w:rPr>
      </w:pPr>
    </w:p>
    <w:p w14:paraId="46BFD89A" w14:textId="7A452573" w:rsidR="000B029C" w:rsidRPr="000B029C" w:rsidRDefault="005A6E2C" w:rsidP="005F1684">
      <w:pPr>
        <w:jc w:val="both"/>
        <w:rPr>
          <w:rFonts w:ascii="Century Gothic" w:eastAsia="Times New Roman" w:hAnsi="Century Gothic" w:cs="Arial"/>
          <w:b/>
          <w:bCs/>
          <w:color w:val="000000"/>
          <w:shd w:val="clear" w:color="auto" w:fill="FFFFFF"/>
          <w:lang w:val="en-US" w:eastAsia="en-GB"/>
        </w:rPr>
      </w:pPr>
      <w:r>
        <w:rPr>
          <w:rFonts w:ascii="Century Gothic" w:eastAsia="Times New Roman" w:hAnsi="Century Gothic" w:cs="Arial"/>
          <w:b/>
          <w:bCs/>
          <w:color w:val="000000"/>
          <w:shd w:val="clear" w:color="auto" w:fill="FFFFFF"/>
          <w:lang w:val="en-US" w:eastAsia="en-GB"/>
        </w:rPr>
        <w:t>Consider the possibility of having both a</w:t>
      </w:r>
      <w:r w:rsidR="000B029C">
        <w:rPr>
          <w:rFonts w:ascii="Century Gothic" w:eastAsia="Times New Roman" w:hAnsi="Century Gothic" w:cs="Arial"/>
          <w:b/>
          <w:bCs/>
          <w:color w:val="000000"/>
          <w:shd w:val="clear" w:color="auto" w:fill="FFFFFF"/>
          <w:lang w:val="en-US" w:eastAsia="en-GB"/>
        </w:rPr>
        <w:t>synchronous and live session</w:t>
      </w:r>
      <w:r>
        <w:rPr>
          <w:rFonts w:ascii="Century Gothic" w:eastAsia="Times New Roman" w:hAnsi="Century Gothic" w:cs="Arial"/>
          <w:b/>
          <w:bCs/>
          <w:color w:val="000000"/>
          <w:shd w:val="clear" w:color="auto" w:fill="FFFFFF"/>
          <w:lang w:val="en-US" w:eastAsia="en-GB"/>
        </w:rPr>
        <w:t>s</w:t>
      </w:r>
      <w:r w:rsidR="000B029C">
        <w:rPr>
          <w:rFonts w:ascii="Century Gothic" w:eastAsia="Times New Roman" w:hAnsi="Century Gothic" w:cs="Arial"/>
          <w:b/>
          <w:bCs/>
          <w:color w:val="000000"/>
          <w:shd w:val="clear" w:color="auto" w:fill="FFFFFF"/>
          <w:lang w:val="en-US" w:eastAsia="en-GB"/>
        </w:rPr>
        <w:t xml:space="preserve"> </w:t>
      </w:r>
    </w:p>
    <w:p w14:paraId="296C4C94" w14:textId="15D475E7" w:rsidR="000B029C" w:rsidRDefault="00074982" w:rsidP="00074982">
      <w:pPr>
        <w:jc w:val="both"/>
        <w:rPr>
          <w:rFonts w:ascii="Century Gothic" w:eastAsia="Times New Roman" w:hAnsi="Century Gothic" w:cs="Arial"/>
          <w:color w:val="000000"/>
          <w:shd w:val="clear" w:color="auto" w:fill="FFFFFF"/>
          <w:lang w:val="en-US" w:eastAsia="en-GB"/>
        </w:rPr>
      </w:pPr>
      <w:r w:rsidRPr="007D6542">
        <w:rPr>
          <w:rFonts w:ascii="Century Gothic" w:eastAsia="Times New Roman" w:hAnsi="Century Gothic" w:cs="Arial"/>
          <w:color w:val="000000"/>
          <w:shd w:val="clear" w:color="auto" w:fill="FFFFFF"/>
          <w:lang w:eastAsia="en-GB"/>
        </w:rPr>
        <w:t xml:space="preserve">As it is </w:t>
      </w:r>
      <w:r w:rsidRPr="00074982">
        <w:rPr>
          <w:rFonts w:ascii="Century Gothic" w:eastAsia="Times New Roman" w:hAnsi="Century Gothic" w:cs="Arial"/>
          <w:color w:val="000000"/>
          <w:shd w:val="clear" w:color="auto" w:fill="FFFFFF"/>
          <w:lang w:val="en-US" w:eastAsia="en-GB"/>
        </w:rPr>
        <w:t>very diffic</w:t>
      </w:r>
      <w:r>
        <w:rPr>
          <w:rFonts w:ascii="Century Gothic" w:eastAsia="Times New Roman" w:hAnsi="Century Gothic" w:cs="Arial"/>
          <w:color w:val="000000"/>
          <w:shd w:val="clear" w:color="auto" w:fill="FFFFFF"/>
          <w:lang w:val="en-US" w:eastAsia="en-GB"/>
        </w:rPr>
        <w:t>ult</w:t>
      </w:r>
      <w:r w:rsidRPr="007D6542">
        <w:rPr>
          <w:rFonts w:ascii="Century Gothic" w:eastAsia="Times New Roman" w:hAnsi="Century Gothic" w:cs="Arial"/>
          <w:color w:val="000000"/>
          <w:shd w:val="clear" w:color="auto" w:fill="FFFFFF"/>
          <w:lang w:eastAsia="en-GB"/>
        </w:rPr>
        <w:t xml:space="preserve"> to keep </w:t>
      </w:r>
      <w:r w:rsidRPr="00074982">
        <w:rPr>
          <w:rFonts w:ascii="Century Gothic" w:eastAsia="Times New Roman" w:hAnsi="Century Gothic" w:cs="Arial"/>
          <w:color w:val="000000"/>
          <w:shd w:val="clear" w:color="auto" w:fill="FFFFFF"/>
          <w:lang w:val="en-US" w:eastAsia="en-GB"/>
        </w:rPr>
        <w:t>participants</w:t>
      </w:r>
      <w:r>
        <w:rPr>
          <w:rFonts w:ascii="Century Gothic" w:eastAsia="Times New Roman" w:hAnsi="Century Gothic" w:cs="Arial"/>
          <w:color w:val="000000"/>
          <w:shd w:val="clear" w:color="auto" w:fill="FFFFFF"/>
          <w:lang w:val="en-US" w:eastAsia="en-GB"/>
        </w:rPr>
        <w:t xml:space="preserve"> motivated and attentive</w:t>
      </w:r>
      <w:r w:rsidRPr="007D6542">
        <w:rPr>
          <w:rFonts w:ascii="Century Gothic" w:eastAsia="Times New Roman" w:hAnsi="Century Gothic" w:cs="Arial"/>
          <w:color w:val="000000"/>
          <w:shd w:val="clear" w:color="auto" w:fill="FFFFFF"/>
          <w:lang w:eastAsia="en-GB"/>
        </w:rPr>
        <w:t xml:space="preserve"> in front of a screen for hours</w:t>
      </w:r>
      <w:r w:rsidRPr="00074982">
        <w:rPr>
          <w:rFonts w:ascii="Century Gothic" w:eastAsia="Times New Roman" w:hAnsi="Century Gothic" w:cs="Arial"/>
          <w:color w:val="000000"/>
          <w:shd w:val="clear" w:color="auto" w:fill="FFFFFF"/>
          <w:lang w:val="en-US" w:eastAsia="en-GB"/>
        </w:rPr>
        <w:t xml:space="preserve"> first of all, consider the possibili</w:t>
      </w:r>
      <w:r>
        <w:rPr>
          <w:rFonts w:ascii="Century Gothic" w:eastAsia="Times New Roman" w:hAnsi="Century Gothic" w:cs="Arial"/>
          <w:color w:val="000000"/>
          <w:shd w:val="clear" w:color="auto" w:fill="FFFFFF"/>
          <w:lang w:val="en-US" w:eastAsia="en-GB"/>
        </w:rPr>
        <w:t xml:space="preserve">ty of preparing ahead of the training </w:t>
      </w:r>
      <w:r>
        <w:rPr>
          <w:rFonts w:ascii="Century Gothic" w:eastAsia="Times New Roman" w:hAnsi="Century Gothic" w:cs="Arial"/>
          <w:b/>
          <w:bCs/>
          <w:color w:val="000000"/>
          <w:shd w:val="clear" w:color="auto" w:fill="FFFFFF"/>
          <w:lang w:val="en-US" w:eastAsia="en-GB"/>
        </w:rPr>
        <w:t>s</w:t>
      </w:r>
      <w:r w:rsidRPr="00F23471">
        <w:rPr>
          <w:rFonts w:ascii="Century Gothic" w:eastAsia="Times New Roman" w:hAnsi="Century Gothic" w:cs="Arial"/>
          <w:b/>
          <w:bCs/>
          <w:color w:val="000000"/>
          <w:shd w:val="clear" w:color="auto" w:fill="FFFFFF"/>
          <w:lang w:val="en-US" w:eastAsia="en-GB"/>
        </w:rPr>
        <w:t xml:space="preserve">hort videos, up to 30 minutes, </w:t>
      </w:r>
      <w:r>
        <w:rPr>
          <w:rFonts w:ascii="Century Gothic" w:eastAsia="Times New Roman" w:hAnsi="Century Gothic" w:cs="Arial"/>
          <w:b/>
          <w:bCs/>
          <w:color w:val="000000"/>
          <w:shd w:val="clear" w:color="auto" w:fill="FFFFFF"/>
          <w:lang w:val="en-US" w:eastAsia="en-GB"/>
        </w:rPr>
        <w:t xml:space="preserve">to be watched by participant before the live session, within a given time frame. </w:t>
      </w:r>
      <w:r w:rsidR="000B029C">
        <w:rPr>
          <w:rFonts w:ascii="Century Gothic" w:eastAsia="Times New Roman" w:hAnsi="Century Gothic" w:cs="Arial"/>
          <w:color w:val="000000"/>
          <w:shd w:val="clear" w:color="auto" w:fill="FFFFFF"/>
          <w:lang w:val="en-US" w:eastAsia="en-GB"/>
        </w:rPr>
        <w:t xml:space="preserve">This, also coupled with assignments related to the videos, can boost the interactivity during the ensuing live session. The idea is to use live time </w:t>
      </w:r>
      <w:r>
        <w:rPr>
          <w:rFonts w:ascii="Century Gothic" w:eastAsia="Times New Roman" w:hAnsi="Century Gothic" w:cs="Arial"/>
          <w:color w:val="000000"/>
          <w:shd w:val="clear" w:color="auto" w:fill="FFFFFF"/>
          <w:lang w:val="en-US" w:eastAsia="en-GB"/>
        </w:rPr>
        <w:t xml:space="preserve">to deal with practical </w:t>
      </w:r>
      <w:r w:rsidR="000B029C">
        <w:rPr>
          <w:rFonts w:ascii="Century Gothic" w:eastAsia="Times New Roman" w:hAnsi="Century Gothic" w:cs="Arial"/>
          <w:color w:val="000000"/>
          <w:shd w:val="clear" w:color="auto" w:fill="FFFFFF"/>
          <w:lang w:val="en-US" w:eastAsia="en-GB"/>
        </w:rPr>
        <w:t xml:space="preserve">issues. Live sessions, even more than ordinary in-person session, should be </w:t>
      </w:r>
      <w:r>
        <w:rPr>
          <w:rFonts w:ascii="Century Gothic" w:eastAsia="Times New Roman" w:hAnsi="Century Gothic" w:cs="Arial"/>
          <w:color w:val="000000"/>
          <w:shd w:val="clear" w:color="auto" w:fill="FFFFFF"/>
          <w:lang w:val="en-US" w:eastAsia="en-GB"/>
        </w:rPr>
        <w:t>problem-oriented</w:t>
      </w:r>
      <w:r w:rsidR="000B029C">
        <w:rPr>
          <w:rFonts w:ascii="Century Gothic" w:eastAsia="Times New Roman" w:hAnsi="Century Gothic" w:cs="Arial"/>
          <w:color w:val="000000"/>
          <w:shd w:val="clear" w:color="auto" w:fill="FFFFFF"/>
          <w:lang w:val="en-US" w:eastAsia="en-GB"/>
        </w:rPr>
        <w:t xml:space="preserve"> rather than knowledge-based</w:t>
      </w:r>
      <w:r>
        <w:rPr>
          <w:rFonts w:ascii="Century Gothic" w:eastAsia="Times New Roman" w:hAnsi="Century Gothic" w:cs="Arial"/>
          <w:color w:val="000000"/>
          <w:shd w:val="clear" w:color="auto" w:fill="FFFFFF"/>
          <w:lang w:val="en-US" w:eastAsia="en-GB"/>
        </w:rPr>
        <w:t>.</w:t>
      </w:r>
      <w:r w:rsidR="000B029C">
        <w:rPr>
          <w:rFonts w:ascii="Century Gothic" w:eastAsia="Times New Roman" w:hAnsi="Century Gothic" w:cs="Arial"/>
          <w:color w:val="000000"/>
          <w:shd w:val="clear" w:color="auto" w:fill="FFFFFF"/>
          <w:lang w:val="en-US" w:eastAsia="en-GB"/>
        </w:rPr>
        <w:t xml:space="preserve"> </w:t>
      </w:r>
    </w:p>
    <w:p w14:paraId="6132C985" w14:textId="77777777" w:rsidR="00C30F70" w:rsidRDefault="00C30F70" w:rsidP="004D2221">
      <w:pPr>
        <w:jc w:val="both"/>
        <w:rPr>
          <w:rFonts w:ascii="Century Gothic" w:eastAsia="Times New Roman" w:hAnsi="Century Gothic" w:cs="Arial"/>
          <w:b/>
          <w:bCs/>
          <w:color w:val="000000"/>
          <w:shd w:val="clear" w:color="auto" w:fill="FFFFFF"/>
          <w:lang w:val="en-US" w:eastAsia="en-GB"/>
        </w:rPr>
      </w:pPr>
    </w:p>
    <w:p w14:paraId="7469E4FB" w14:textId="1A102EF1" w:rsidR="00C30F70" w:rsidRPr="00C30F70" w:rsidRDefault="00C30F70" w:rsidP="00C30F70">
      <w:pPr>
        <w:shd w:val="clear" w:color="auto" w:fill="ACCBF9" w:themeFill="background2"/>
        <w:jc w:val="both"/>
        <w:rPr>
          <w:rFonts w:ascii="Century Gothic" w:eastAsia="Times New Roman" w:hAnsi="Century Gothic" w:cs="Arial"/>
          <w:b/>
          <w:bCs/>
          <w:color w:val="000000"/>
          <w:shd w:val="clear" w:color="auto" w:fill="ACCBF9" w:themeFill="background2"/>
          <w:lang w:val="en-US" w:eastAsia="en-GB"/>
        </w:rPr>
      </w:pPr>
      <w:r>
        <w:rPr>
          <w:rFonts w:ascii="Century Gothic" w:eastAsia="Times New Roman" w:hAnsi="Century Gothic" w:cs="Arial"/>
          <w:b/>
          <w:bCs/>
          <w:color w:val="000000"/>
          <w:shd w:val="clear" w:color="auto" w:fill="ACCBF9" w:themeFill="background2"/>
          <w:lang w:val="en-US" w:eastAsia="en-GB"/>
        </w:rPr>
        <w:t xml:space="preserve">A </w:t>
      </w:r>
      <w:r w:rsidR="002A7845">
        <w:rPr>
          <w:rFonts w:ascii="Century Gothic" w:eastAsia="Times New Roman" w:hAnsi="Century Gothic" w:cs="Arial"/>
          <w:b/>
          <w:bCs/>
          <w:color w:val="000000"/>
          <w:shd w:val="clear" w:color="auto" w:fill="ACCBF9" w:themeFill="background2"/>
          <w:lang w:val="en-US" w:eastAsia="en-GB"/>
        </w:rPr>
        <w:t xml:space="preserve">few </w:t>
      </w:r>
      <w:r>
        <w:rPr>
          <w:rFonts w:ascii="Century Gothic" w:eastAsia="Times New Roman" w:hAnsi="Century Gothic" w:cs="Arial"/>
          <w:b/>
          <w:bCs/>
          <w:color w:val="000000"/>
          <w:shd w:val="clear" w:color="auto" w:fill="ACCBF9" w:themeFill="background2"/>
          <w:lang w:val="en-US" w:eastAsia="en-GB"/>
        </w:rPr>
        <w:t>t</w:t>
      </w:r>
      <w:r w:rsidRPr="00C30F70">
        <w:rPr>
          <w:rFonts w:ascii="Century Gothic" w:eastAsia="Times New Roman" w:hAnsi="Century Gothic" w:cs="Arial"/>
          <w:b/>
          <w:bCs/>
          <w:color w:val="000000"/>
          <w:shd w:val="clear" w:color="auto" w:fill="ACCBF9" w:themeFill="background2"/>
          <w:lang w:val="en-US" w:eastAsia="en-GB"/>
        </w:rPr>
        <w:t xml:space="preserve">ips </w:t>
      </w:r>
      <w:r>
        <w:rPr>
          <w:rFonts w:ascii="Century Gothic" w:eastAsia="Times New Roman" w:hAnsi="Century Gothic" w:cs="Arial"/>
          <w:b/>
          <w:bCs/>
          <w:color w:val="000000"/>
          <w:shd w:val="clear" w:color="auto" w:fill="ACCBF9" w:themeFill="background2"/>
          <w:lang w:val="en-US" w:eastAsia="en-GB"/>
        </w:rPr>
        <w:t>on live and pre-recorded lessons</w:t>
      </w:r>
    </w:p>
    <w:p w14:paraId="781F5917" w14:textId="77777777" w:rsidR="00F6484C" w:rsidRPr="00F6484C" w:rsidRDefault="00F6484C" w:rsidP="00F6484C">
      <w:pPr>
        <w:pStyle w:val="ListParagraph"/>
        <w:jc w:val="both"/>
        <w:rPr>
          <w:rFonts w:ascii="Century Gothic" w:eastAsia="Times New Roman" w:hAnsi="Century Gothic" w:cs="Arial"/>
          <w:color w:val="000000"/>
          <w:shd w:val="clear" w:color="auto" w:fill="FFFFFF"/>
          <w:lang w:eastAsia="en-GB"/>
        </w:rPr>
      </w:pPr>
    </w:p>
    <w:p w14:paraId="2F00762C" w14:textId="2E185FC8" w:rsidR="00754EE8" w:rsidRPr="004D2221" w:rsidRDefault="000B029C" w:rsidP="004D2221">
      <w:pPr>
        <w:pStyle w:val="ListParagraph"/>
        <w:numPr>
          <w:ilvl w:val="0"/>
          <w:numId w:val="12"/>
        </w:numPr>
        <w:jc w:val="both"/>
        <w:rPr>
          <w:rFonts w:ascii="Century Gothic" w:eastAsia="Times New Roman" w:hAnsi="Century Gothic" w:cs="Arial"/>
          <w:color w:val="000000"/>
          <w:shd w:val="clear" w:color="auto" w:fill="FFFFFF"/>
          <w:lang w:eastAsia="en-GB"/>
        </w:rPr>
      </w:pPr>
      <w:r w:rsidRPr="004D2221">
        <w:rPr>
          <w:rFonts w:ascii="Century Gothic" w:eastAsia="Times New Roman" w:hAnsi="Century Gothic" w:cs="Arial"/>
          <w:color w:val="000000"/>
          <w:shd w:val="clear" w:color="auto" w:fill="FFFFFF"/>
          <w:lang w:val="en-US" w:eastAsia="en-GB"/>
        </w:rPr>
        <w:lastRenderedPageBreak/>
        <w:t>Long live sessions</w:t>
      </w:r>
      <w:r w:rsidR="00744567" w:rsidRPr="004D2221">
        <w:rPr>
          <w:rFonts w:ascii="Century Gothic" w:eastAsia="Times New Roman" w:hAnsi="Century Gothic" w:cs="Arial"/>
          <w:color w:val="000000"/>
          <w:shd w:val="clear" w:color="auto" w:fill="FFFFFF"/>
          <w:lang w:val="en-US" w:eastAsia="en-GB"/>
        </w:rPr>
        <w:t xml:space="preserve"> </w:t>
      </w:r>
      <w:r w:rsidRPr="004D2221">
        <w:rPr>
          <w:rFonts w:ascii="Century Gothic" w:eastAsia="Times New Roman" w:hAnsi="Century Gothic" w:cs="Arial"/>
          <w:color w:val="000000"/>
          <w:shd w:val="clear" w:color="auto" w:fill="FFFFFF"/>
          <w:lang w:val="en-US" w:eastAsia="en-GB"/>
        </w:rPr>
        <w:t xml:space="preserve">can be replaced by </w:t>
      </w:r>
      <w:r w:rsidRPr="004D2221">
        <w:rPr>
          <w:rFonts w:ascii="Century Gothic" w:eastAsia="Times New Roman" w:hAnsi="Century Gothic" w:cs="Arial"/>
          <w:b/>
          <w:bCs/>
          <w:color w:val="000000"/>
          <w:shd w:val="clear" w:color="auto" w:fill="FFFFFF"/>
          <w:lang w:eastAsia="en-GB"/>
        </w:rPr>
        <w:t>short</w:t>
      </w:r>
      <w:r w:rsidRPr="004D2221">
        <w:rPr>
          <w:rFonts w:ascii="Century Gothic" w:eastAsia="Times New Roman" w:hAnsi="Century Gothic" w:cs="Arial"/>
          <w:b/>
          <w:bCs/>
          <w:color w:val="000000"/>
          <w:shd w:val="clear" w:color="auto" w:fill="FFFFFF"/>
          <w:lang w:val="en-US" w:eastAsia="en-GB"/>
        </w:rPr>
        <w:t xml:space="preserve">er modules </w:t>
      </w:r>
      <w:r w:rsidRPr="004D2221">
        <w:rPr>
          <w:rFonts w:ascii="Century Gothic" w:eastAsia="Times New Roman" w:hAnsi="Century Gothic" w:cs="Arial"/>
          <w:color w:val="000000"/>
          <w:shd w:val="clear" w:color="auto" w:fill="FFFFFF"/>
          <w:lang w:eastAsia="en-GB"/>
        </w:rPr>
        <w:t>and </w:t>
      </w:r>
      <w:r w:rsidRPr="004D2221">
        <w:rPr>
          <w:rFonts w:ascii="Century Gothic" w:eastAsia="Times New Roman" w:hAnsi="Century Gothic" w:cs="Arial"/>
          <w:b/>
          <w:bCs/>
          <w:color w:val="000000"/>
          <w:shd w:val="clear" w:color="auto" w:fill="FFFFFF"/>
          <w:lang w:eastAsia="en-GB"/>
        </w:rPr>
        <w:t>micro-lessons</w:t>
      </w:r>
      <w:r w:rsidRPr="004D2221">
        <w:rPr>
          <w:rFonts w:ascii="Century Gothic" w:eastAsia="Times New Roman" w:hAnsi="Century Gothic" w:cs="Arial"/>
          <w:color w:val="000000"/>
          <w:shd w:val="clear" w:color="auto" w:fill="FFFFFF"/>
          <w:lang w:eastAsia="en-GB"/>
        </w:rPr>
        <w:t xml:space="preserve"> to </w:t>
      </w:r>
      <w:r w:rsidRPr="004D2221">
        <w:rPr>
          <w:rFonts w:ascii="Century Gothic" w:eastAsia="Times New Roman" w:hAnsi="Century Gothic" w:cs="Arial"/>
          <w:color w:val="000000"/>
          <w:shd w:val="clear" w:color="auto" w:fill="FFFFFF"/>
          <w:lang w:val="en-US" w:eastAsia="en-GB"/>
        </w:rPr>
        <w:t xml:space="preserve">illustrate </w:t>
      </w:r>
      <w:r w:rsidRPr="004D2221">
        <w:rPr>
          <w:rFonts w:ascii="Century Gothic" w:eastAsia="Times New Roman" w:hAnsi="Century Gothic" w:cs="Arial"/>
          <w:color w:val="000000"/>
          <w:shd w:val="clear" w:color="auto" w:fill="FFFFFF"/>
          <w:lang w:eastAsia="en-GB"/>
        </w:rPr>
        <w:t>the learning scenario</w:t>
      </w:r>
      <w:r w:rsidR="00E5573D" w:rsidRPr="004D2221">
        <w:rPr>
          <w:rFonts w:ascii="Century Gothic" w:eastAsia="Times New Roman" w:hAnsi="Century Gothic" w:cs="Arial"/>
          <w:color w:val="000000"/>
          <w:shd w:val="clear" w:color="auto" w:fill="FFFFFF"/>
          <w:lang w:val="en-US" w:eastAsia="en-GB"/>
        </w:rPr>
        <w:t>;</w:t>
      </w:r>
      <w:r w:rsidRPr="004D2221">
        <w:rPr>
          <w:rFonts w:ascii="Century Gothic" w:eastAsia="Times New Roman" w:hAnsi="Century Gothic" w:cs="Arial"/>
          <w:color w:val="000000"/>
          <w:shd w:val="clear" w:color="auto" w:fill="FFFFFF"/>
          <w:lang w:eastAsia="en-GB"/>
        </w:rPr>
        <w:t xml:space="preserve"> </w:t>
      </w:r>
    </w:p>
    <w:p w14:paraId="1BC24BBC" w14:textId="77777777" w:rsidR="00754EE8" w:rsidRDefault="00754EE8" w:rsidP="000B029C">
      <w:pPr>
        <w:jc w:val="both"/>
        <w:rPr>
          <w:rFonts w:ascii="Century Gothic" w:eastAsia="Times New Roman" w:hAnsi="Century Gothic" w:cs="Arial"/>
          <w:color w:val="000000"/>
          <w:shd w:val="clear" w:color="auto" w:fill="FFFFFF"/>
          <w:lang w:eastAsia="en-GB"/>
        </w:rPr>
      </w:pPr>
    </w:p>
    <w:p w14:paraId="068B5835" w14:textId="7498599F" w:rsidR="000B029C" w:rsidRPr="004D2221" w:rsidRDefault="000B029C" w:rsidP="004D2221">
      <w:pPr>
        <w:pStyle w:val="ListParagraph"/>
        <w:numPr>
          <w:ilvl w:val="0"/>
          <w:numId w:val="12"/>
        </w:numPr>
        <w:jc w:val="both"/>
        <w:rPr>
          <w:rFonts w:ascii="Century Gothic" w:eastAsia="Times New Roman" w:hAnsi="Century Gothic" w:cs="Arial"/>
          <w:color w:val="000000"/>
          <w:shd w:val="clear" w:color="auto" w:fill="FFFFFF"/>
          <w:lang w:val="en-US" w:eastAsia="en-GB"/>
        </w:rPr>
      </w:pPr>
      <w:r w:rsidRPr="004D2221">
        <w:rPr>
          <w:rFonts w:ascii="Century Gothic" w:eastAsia="Times New Roman" w:hAnsi="Century Gothic" w:cs="Arial"/>
          <w:color w:val="000000"/>
          <w:shd w:val="clear" w:color="auto" w:fill="FFFFFF"/>
          <w:lang w:val="en-US" w:eastAsia="en-GB"/>
        </w:rPr>
        <w:t xml:space="preserve">In addition, or as an alternative, </w:t>
      </w:r>
      <w:r w:rsidRPr="004D2221">
        <w:rPr>
          <w:rFonts w:ascii="Century Gothic" w:eastAsia="Times New Roman" w:hAnsi="Century Gothic" w:cs="Arial"/>
          <w:b/>
          <w:bCs/>
          <w:color w:val="000000"/>
          <w:shd w:val="clear" w:color="auto" w:fill="FFFFFF"/>
          <w:lang w:val="en-US" w:eastAsia="en-GB"/>
        </w:rPr>
        <w:t>you can foresee assignments</w:t>
      </w:r>
      <w:r w:rsidRPr="004D2221">
        <w:rPr>
          <w:rFonts w:ascii="Century Gothic" w:eastAsia="Times New Roman" w:hAnsi="Century Gothic" w:cs="Arial"/>
          <w:color w:val="000000"/>
          <w:shd w:val="clear" w:color="auto" w:fill="FFFFFF"/>
          <w:lang w:val="en-US" w:eastAsia="en-GB"/>
        </w:rPr>
        <w:t xml:space="preserve"> for your participants, which are to be analyzed during the live session</w:t>
      </w:r>
      <w:r w:rsidR="00E5573D">
        <w:rPr>
          <w:rFonts w:ascii="Century Gothic" w:eastAsia="Times New Roman" w:hAnsi="Century Gothic" w:cs="Arial"/>
          <w:color w:val="000000"/>
          <w:shd w:val="clear" w:color="auto" w:fill="FFFFFF"/>
          <w:lang w:val="en-US" w:eastAsia="en-GB"/>
        </w:rPr>
        <w:t>;</w:t>
      </w:r>
      <w:r w:rsidRPr="004D2221">
        <w:rPr>
          <w:rFonts w:ascii="Century Gothic" w:eastAsia="Times New Roman" w:hAnsi="Century Gothic" w:cs="Arial"/>
          <w:color w:val="000000"/>
          <w:shd w:val="clear" w:color="auto" w:fill="FFFFFF"/>
          <w:lang w:val="en-US" w:eastAsia="en-GB"/>
        </w:rPr>
        <w:t xml:space="preserve"> </w:t>
      </w:r>
    </w:p>
    <w:p w14:paraId="0C482AF1" w14:textId="06E3EDCA" w:rsidR="005F1684" w:rsidRDefault="005F1684" w:rsidP="007E5AD8">
      <w:pPr>
        <w:jc w:val="both"/>
        <w:rPr>
          <w:rFonts w:ascii="Century Gothic" w:eastAsia="Times New Roman" w:hAnsi="Century Gothic" w:cs="Arial"/>
          <w:color w:val="000000"/>
          <w:shd w:val="clear" w:color="auto" w:fill="FFFFFF"/>
          <w:lang w:val="en-US" w:eastAsia="en-GB"/>
        </w:rPr>
      </w:pPr>
    </w:p>
    <w:p w14:paraId="5EB8735E" w14:textId="04DB2095" w:rsidR="00361273" w:rsidRPr="004D2221" w:rsidRDefault="00361273" w:rsidP="004D2221">
      <w:pPr>
        <w:pStyle w:val="ListParagraph"/>
        <w:numPr>
          <w:ilvl w:val="0"/>
          <w:numId w:val="12"/>
        </w:numPr>
        <w:jc w:val="both"/>
        <w:rPr>
          <w:rFonts w:ascii="Century Gothic" w:eastAsia="Times New Roman" w:hAnsi="Century Gothic" w:cs="Arial"/>
          <w:color w:val="000000"/>
          <w:shd w:val="clear" w:color="auto" w:fill="FFFFFF"/>
          <w:lang w:val="en-US" w:eastAsia="en-GB"/>
        </w:rPr>
      </w:pPr>
      <w:r w:rsidRPr="004D2221">
        <w:rPr>
          <w:rFonts w:ascii="Century Gothic" w:eastAsia="Times New Roman" w:hAnsi="Century Gothic" w:cs="Arial"/>
          <w:b/>
          <w:bCs/>
          <w:color w:val="000000"/>
          <w:shd w:val="clear" w:color="auto" w:fill="FFFFFF"/>
          <w:lang w:val="en-US" w:eastAsia="en-GB"/>
        </w:rPr>
        <w:t>Breaking down long sessions in shorter ones</w:t>
      </w:r>
      <w:r w:rsidRPr="004D2221">
        <w:rPr>
          <w:rFonts w:ascii="Century Gothic" w:eastAsia="Times New Roman" w:hAnsi="Century Gothic" w:cs="Arial"/>
          <w:color w:val="000000"/>
          <w:shd w:val="clear" w:color="auto" w:fill="FFFFFF"/>
          <w:lang w:val="en-US" w:eastAsia="en-GB"/>
        </w:rPr>
        <w:t>, alternating live and pre-recorded sessions, and making live sessions available at a later stage, will help participants with limited resources</w:t>
      </w:r>
      <w:r w:rsidR="00754EE8">
        <w:rPr>
          <w:rFonts w:ascii="Century Gothic" w:eastAsia="Times New Roman" w:hAnsi="Century Gothic" w:cs="Arial"/>
          <w:color w:val="000000"/>
          <w:shd w:val="clear" w:color="auto" w:fill="FFFFFF"/>
          <w:lang w:val="en-US" w:eastAsia="en-GB"/>
        </w:rPr>
        <w:t xml:space="preserve"> (i.e powerful internet connection)</w:t>
      </w:r>
      <w:r w:rsidRPr="004D2221">
        <w:rPr>
          <w:rFonts w:ascii="Century Gothic" w:eastAsia="Times New Roman" w:hAnsi="Century Gothic" w:cs="Arial"/>
          <w:color w:val="000000"/>
          <w:shd w:val="clear" w:color="auto" w:fill="FFFFFF"/>
          <w:lang w:val="en-US" w:eastAsia="en-GB"/>
        </w:rPr>
        <w:t xml:space="preserve"> to fully participate in the learning experience</w:t>
      </w:r>
      <w:r w:rsidR="00E5573D">
        <w:rPr>
          <w:rFonts w:ascii="Century Gothic" w:eastAsia="Times New Roman" w:hAnsi="Century Gothic" w:cs="Arial"/>
          <w:color w:val="000000"/>
          <w:shd w:val="clear" w:color="auto" w:fill="FFFFFF"/>
          <w:lang w:val="en-US" w:eastAsia="en-GB"/>
        </w:rPr>
        <w:t>;</w:t>
      </w:r>
    </w:p>
    <w:p w14:paraId="2081030A" w14:textId="77777777" w:rsidR="00CB39F5" w:rsidRPr="00361273" w:rsidRDefault="00CB39F5" w:rsidP="007E5AD8">
      <w:pPr>
        <w:jc w:val="both"/>
        <w:rPr>
          <w:rFonts w:ascii="Century Gothic" w:eastAsia="Times New Roman" w:hAnsi="Century Gothic" w:cs="Arial"/>
          <w:color w:val="000000"/>
          <w:shd w:val="clear" w:color="auto" w:fill="FFFFFF"/>
          <w:lang w:eastAsia="en-GB"/>
        </w:rPr>
      </w:pPr>
    </w:p>
    <w:p w14:paraId="242A8427" w14:textId="720FDB31" w:rsidR="00CB39F5" w:rsidRPr="004D2221" w:rsidRDefault="00CB39F5" w:rsidP="004D2221">
      <w:pPr>
        <w:pStyle w:val="ListParagraph"/>
        <w:numPr>
          <w:ilvl w:val="0"/>
          <w:numId w:val="12"/>
        </w:numPr>
        <w:jc w:val="both"/>
        <w:rPr>
          <w:rFonts w:ascii="Century Gothic" w:eastAsia="Times New Roman" w:hAnsi="Century Gothic" w:cs="Arial"/>
          <w:color w:val="000000"/>
          <w:shd w:val="clear" w:color="auto" w:fill="FFFFFF"/>
          <w:lang w:val="en-US" w:eastAsia="en-GB"/>
        </w:rPr>
      </w:pPr>
      <w:r w:rsidRPr="004D2221">
        <w:rPr>
          <w:rFonts w:ascii="Century Gothic" w:eastAsia="Times New Roman" w:hAnsi="Century Gothic" w:cs="Arial"/>
          <w:b/>
          <w:bCs/>
          <w:color w:val="000000"/>
          <w:shd w:val="clear" w:color="auto" w:fill="FFFFFF"/>
          <w:lang w:val="en-US" w:eastAsia="en-GB"/>
        </w:rPr>
        <w:t xml:space="preserve">Resist the temptation of </w:t>
      </w:r>
      <w:r w:rsidR="00E5573D">
        <w:rPr>
          <w:rFonts w:ascii="Century Gothic" w:eastAsia="Times New Roman" w:hAnsi="Century Gothic" w:cs="Arial"/>
          <w:b/>
          <w:bCs/>
          <w:color w:val="000000"/>
          <w:shd w:val="clear" w:color="auto" w:fill="FFFFFF"/>
          <w:lang w:val="en-US" w:eastAsia="en-GB"/>
        </w:rPr>
        <w:t>using pre</w:t>
      </w:r>
      <w:r w:rsidRPr="004D2221">
        <w:rPr>
          <w:rFonts w:ascii="Century Gothic" w:eastAsia="Times New Roman" w:hAnsi="Century Gothic" w:cs="Arial"/>
          <w:b/>
          <w:bCs/>
          <w:color w:val="000000"/>
          <w:shd w:val="clear" w:color="auto" w:fill="FFFFFF"/>
          <w:lang w:val="en-US" w:eastAsia="en-GB"/>
        </w:rPr>
        <w:t>record</w:t>
      </w:r>
      <w:r w:rsidR="00E5573D">
        <w:rPr>
          <w:rFonts w:ascii="Century Gothic" w:eastAsia="Times New Roman" w:hAnsi="Century Gothic" w:cs="Arial"/>
          <w:b/>
          <w:bCs/>
          <w:color w:val="000000"/>
          <w:shd w:val="clear" w:color="auto" w:fill="FFFFFF"/>
          <w:lang w:val="en-US" w:eastAsia="en-GB"/>
        </w:rPr>
        <w:t xml:space="preserve">ed </w:t>
      </w:r>
      <w:r w:rsidRPr="004D2221">
        <w:rPr>
          <w:rFonts w:ascii="Century Gothic" w:eastAsia="Times New Roman" w:hAnsi="Century Gothic" w:cs="Arial"/>
          <w:b/>
          <w:bCs/>
          <w:color w:val="000000"/>
          <w:shd w:val="clear" w:color="auto" w:fill="FFFFFF"/>
          <w:lang w:val="en-US" w:eastAsia="en-GB"/>
        </w:rPr>
        <w:t>sessions</w:t>
      </w:r>
      <w:r w:rsidR="00E5573D">
        <w:rPr>
          <w:rFonts w:ascii="Century Gothic" w:eastAsia="Times New Roman" w:hAnsi="Century Gothic" w:cs="Arial"/>
          <w:b/>
          <w:bCs/>
          <w:color w:val="000000"/>
          <w:shd w:val="clear" w:color="auto" w:fill="FFFFFF"/>
          <w:lang w:val="en-US" w:eastAsia="en-GB"/>
        </w:rPr>
        <w:t xml:space="preserve"> you might have already available</w:t>
      </w:r>
      <w:r w:rsidRPr="004D2221">
        <w:rPr>
          <w:rFonts w:ascii="Century Gothic" w:eastAsia="Times New Roman" w:hAnsi="Century Gothic" w:cs="Arial"/>
          <w:color w:val="000000"/>
          <w:shd w:val="clear" w:color="auto" w:fill="FFFFFF"/>
          <w:lang w:val="en-US" w:eastAsia="en-GB"/>
        </w:rPr>
        <w:t>. This makes participants fee as they are outside observers and not the direct addressee of the training</w:t>
      </w:r>
      <w:r w:rsidR="00E5573D">
        <w:rPr>
          <w:rFonts w:ascii="Century Gothic" w:eastAsia="Times New Roman" w:hAnsi="Century Gothic" w:cs="Arial"/>
          <w:color w:val="000000"/>
          <w:shd w:val="clear" w:color="auto" w:fill="FFFFFF"/>
          <w:lang w:val="en-US" w:eastAsia="en-GB"/>
        </w:rPr>
        <w:t>;</w:t>
      </w:r>
      <w:r w:rsidRPr="004D2221">
        <w:rPr>
          <w:rFonts w:ascii="Century Gothic" w:eastAsia="Times New Roman" w:hAnsi="Century Gothic" w:cs="Arial"/>
          <w:color w:val="000000"/>
          <w:shd w:val="clear" w:color="auto" w:fill="FFFFFF"/>
          <w:lang w:val="en-US" w:eastAsia="en-GB"/>
        </w:rPr>
        <w:t xml:space="preserve"> </w:t>
      </w:r>
    </w:p>
    <w:p w14:paraId="0E1C84D1" w14:textId="77777777" w:rsidR="00CB39F5" w:rsidRDefault="00CB39F5" w:rsidP="00CB39F5">
      <w:pPr>
        <w:jc w:val="both"/>
        <w:rPr>
          <w:rFonts w:ascii="Century Gothic" w:eastAsia="Times New Roman" w:hAnsi="Century Gothic" w:cs="Arial"/>
          <w:color w:val="000000"/>
          <w:shd w:val="clear" w:color="auto" w:fill="FFFFFF"/>
          <w:lang w:val="en-US" w:eastAsia="en-GB"/>
        </w:rPr>
      </w:pPr>
    </w:p>
    <w:p w14:paraId="772005B0" w14:textId="07D260DC" w:rsidR="00CB39F5" w:rsidRPr="004D2221" w:rsidRDefault="00CB39F5" w:rsidP="004D2221">
      <w:pPr>
        <w:pStyle w:val="ListParagraph"/>
        <w:numPr>
          <w:ilvl w:val="0"/>
          <w:numId w:val="12"/>
        </w:numPr>
        <w:jc w:val="both"/>
        <w:rPr>
          <w:rFonts w:ascii="Century Gothic" w:eastAsia="Times New Roman" w:hAnsi="Century Gothic" w:cs="Arial"/>
          <w:color w:val="000000"/>
          <w:shd w:val="clear" w:color="auto" w:fill="FFFFFF"/>
          <w:lang w:val="en-US" w:eastAsia="en-GB"/>
        </w:rPr>
      </w:pPr>
      <w:r w:rsidRPr="004D2221">
        <w:rPr>
          <w:rFonts w:ascii="Century Gothic" w:eastAsia="Times New Roman" w:hAnsi="Century Gothic" w:cs="Arial"/>
          <w:b/>
          <w:bCs/>
          <w:color w:val="000000"/>
          <w:shd w:val="clear" w:color="auto" w:fill="FFFFFF"/>
          <w:lang w:val="en-US" w:eastAsia="en-GB"/>
        </w:rPr>
        <w:t>Avoid stream</w:t>
      </w:r>
      <w:r w:rsidR="00E5573D" w:rsidRPr="004D2221">
        <w:rPr>
          <w:rFonts w:ascii="Century Gothic" w:eastAsia="Times New Roman" w:hAnsi="Century Gothic" w:cs="Arial"/>
          <w:b/>
          <w:bCs/>
          <w:color w:val="000000"/>
          <w:shd w:val="clear" w:color="auto" w:fill="FFFFFF"/>
          <w:lang w:val="en-US" w:eastAsia="en-GB"/>
        </w:rPr>
        <w:t>ing</w:t>
      </w:r>
      <w:r w:rsidRPr="004D2221">
        <w:rPr>
          <w:rFonts w:ascii="Century Gothic" w:eastAsia="Times New Roman" w:hAnsi="Century Gothic" w:cs="Arial"/>
          <w:b/>
          <w:bCs/>
          <w:color w:val="000000"/>
          <w:shd w:val="clear" w:color="auto" w:fill="FFFFFF"/>
          <w:lang w:val="en-US" w:eastAsia="en-GB"/>
        </w:rPr>
        <w:t xml:space="preserve"> face-to-face sessions</w:t>
      </w:r>
      <w:r w:rsidRPr="004D2221">
        <w:rPr>
          <w:rFonts w:ascii="Century Gothic" w:eastAsia="Times New Roman" w:hAnsi="Century Gothic" w:cs="Arial"/>
          <w:color w:val="000000"/>
          <w:shd w:val="clear" w:color="auto" w:fill="FFFFFF"/>
          <w:lang w:val="en-US" w:eastAsia="en-GB"/>
        </w:rPr>
        <w:t xml:space="preserve">. There are normally issues with the audio, the framing, people moving around and is simply not engaging. </w:t>
      </w:r>
    </w:p>
    <w:p w14:paraId="5CEE2FEE" w14:textId="42A82669" w:rsidR="00361273" w:rsidRDefault="00361273" w:rsidP="00361273">
      <w:pPr>
        <w:jc w:val="both"/>
        <w:rPr>
          <w:rFonts w:ascii="Century Gothic" w:eastAsia="Times New Roman" w:hAnsi="Century Gothic" w:cs="Arial"/>
          <w:color w:val="000000"/>
          <w:shd w:val="clear" w:color="auto" w:fill="FFFFFF"/>
          <w:lang w:val="en-US" w:eastAsia="en-GB"/>
        </w:rPr>
      </w:pPr>
    </w:p>
    <w:p w14:paraId="075EE55E" w14:textId="23CB1B6F" w:rsidR="00C30F70" w:rsidRPr="00C30F70" w:rsidRDefault="00C30F70" w:rsidP="00C30F70">
      <w:pPr>
        <w:shd w:val="clear" w:color="auto" w:fill="ACCBF9" w:themeFill="background2"/>
        <w:jc w:val="both"/>
        <w:rPr>
          <w:rFonts w:ascii="Century Gothic" w:eastAsia="Times New Roman" w:hAnsi="Century Gothic" w:cs="Arial"/>
          <w:b/>
          <w:bCs/>
          <w:color w:val="000000"/>
          <w:shd w:val="clear" w:color="auto" w:fill="ACCBF9" w:themeFill="background2"/>
          <w:lang w:val="en-US" w:eastAsia="en-GB"/>
        </w:rPr>
      </w:pPr>
      <w:r>
        <w:rPr>
          <w:rFonts w:ascii="Century Gothic" w:eastAsia="Times New Roman" w:hAnsi="Century Gothic" w:cs="Arial"/>
          <w:b/>
          <w:bCs/>
          <w:color w:val="000000"/>
          <w:shd w:val="clear" w:color="auto" w:fill="ACCBF9" w:themeFill="background2"/>
          <w:lang w:val="en-US" w:eastAsia="en-GB"/>
        </w:rPr>
        <w:t>A few t</w:t>
      </w:r>
      <w:r w:rsidRPr="00C30F70">
        <w:rPr>
          <w:rFonts w:ascii="Century Gothic" w:eastAsia="Times New Roman" w:hAnsi="Century Gothic" w:cs="Arial"/>
          <w:b/>
          <w:bCs/>
          <w:color w:val="000000"/>
          <w:shd w:val="clear" w:color="auto" w:fill="ACCBF9" w:themeFill="background2"/>
          <w:lang w:val="en-US" w:eastAsia="en-GB"/>
        </w:rPr>
        <w:t xml:space="preserve">ips </w:t>
      </w:r>
      <w:r>
        <w:rPr>
          <w:rFonts w:ascii="Century Gothic" w:eastAsia="Times New Roman" w:hAnsi="Century Gothic" w:cs="Arial"/>
          <w:b/>
          <w:bCs/>
          <w:color w:val="000000"/>
          <w:shd w:val="clear" w:color="auto" w:fill="ACCBF9" w:themeFill="background2"/>
          <w:lang w:val="en-US" w:eastAsia="en-GB"/>
        </w:rPr>
        <w:t xml:space="preserve">on the technical side   </w:t>
      </w:r>
    </w:p>
    <w:p w14:paraId="0314CFEC" w14:textId="77777777" w:rsidR="00C30F70" w:rsidRDefault="00C30F70" w:rsidP="00C30F70">
      <w:pPr>
        <w:pStyle w:val="ListParagraph"/>
        <w:jc w:val="both"/>
        <w:rPr>
          <w:rFonts w:ascii="Century Gothic" w:eastAsia="Times New Roman" w:hAnsi="Century Gothic" w:cs="Arial"/>
          <w:color w:val="000000"/>
          <w:shd w:val="clear" w:color="auto" w:fill="FFFFFF"/>
          <w:lang w:val="en-US" w:eastAsia="en-GB"/>
        </w:rPr>
      </w:pPr>
    </w:p>
    <w:p w14:paraId="38B1B499" w14:textId="41E82D0B" w:rsidR="00361273" w:rsidRPr="004D2221" w:rsidRDefault="00361273" w:rsidP="004D2221">
      <w:pPr>
        <w:pStyle w:val="ListParagraph"/>
        <w:numPr>
          <w:ilvl w:val="0"/>
          <w:numId w:val="11"/>
        </w:numPr>
        <w:jc w:val="both"/>
        <w:rPr>
          <w:rFonts w:ascii="Century Gothic" w:eastAsia="Times New Roman" w:hAnsi="Century Gothic" w:cs="Arial"/>
          <w:color w:val="000000"/>
          <w:shd w:val="clear" w:color="auto" w:fill="FFFFFF"/>
          <w:lang w:val="en-US" w:eastAsia="en-GB"/>
        </w:rPr>
      </w:pPr>
      <w:r w:rsidRPr="004D2221">
        <w:rPr>
          <w:rFonts w:ascii="Century Gothic" w:eastAsia="Times New Roman" w:hAnsi="Century Gothic" w:cs="Arial"/>
          <w:color w:val="000000"/>
          <w:shd w:val="clear" w:color="auto" w:fill="FFFFFF"/>
          <w:lang w:val="en-US" w:eastAsia="en-GB"/>
        </w:rPr>
        <w:t xml:space="preserve">Training from a portable computer or desktop as opposed to a mobile device is more convenient as it will allow you to use multimedia and benefit from a wider screen facilitating interaction with participants; </w:t>
      </w:r>
    </w:p>
    <w:p w14:paraId="146A2415" w14:textId="77777777" w:rsidR="00361273" w:rsidRPr="00F23471" w:rsidRDefault="00361273" w:rsidP="00361273">
      <w:pPr>
        <w:jc w:val="both"/>
        <w:rPr>
          <w:rFonts w:ascii="Century Gothic" w:eastAsia="Times New Roman" w:hAnsi="Century Gothic" w:cs="Arial"/>
          <w:color w:val="000000"/>
          <w:shd w:val="clear" w:color="auto" w:fill="FFFFFF"/>
          <w:lang w:val="en-US" w:eastAsia="en-GB"/>
        </w:rPr>
      </w:pPr>
    </w:p>
    <w:p w14:paraId="46F6EC94" w14:textId="249BE6F9" w:rsidR="00361273" w:rsidRPr="004D2221" w:rsidRDefault="00361273" w:rsidP="004D2221">
      <w:pPr>
        <w:pStyle w:val="ListParagraph"/>
        <w:numPr>
          <w:ilvl w:val="0"/>
          <w:numId w:val="11"/>
        </w:numPr>
        <w:jc w:val="both"/>
        <w:rPr>
          <w:rFonts w:ascii="Century Gothic" w:eastAsia="Times New Roman" w:hAnsi="Century Gothic" w:cs="Arial"/>
          <w:color w:val="000000"/>
          <w:shd w:val="clear" w:color="auto" w:fill="FFFFFF"/>
          <w:lang w:val="en-US" w:eastAsia="en-GB"/>
        </w:rPr>
      </w:pPr>
      <w:r w:rsidRPr="004D2221">
        <w:rPr>
          <w:rFonts w:ascii="Century Gothic" w:eastAsia="Times New Roman" w:hAnsi="Century Gothic" w:cs="Arial"/>
          <w:color w:val="000000"/>
          <w:shd w:val="clear" w:color="auto" w:fill="FFFFFF"/>
          <w:lang w:val="en-US" w:eastAsia="en-GB"/>
        </w:rPr>
        <w:t xml:space="preserve">Connection, audio and video must be </w:t>
      </w:r>
      <w:r w:rsidRPr="004D2221">
        <w:rPr>
          <w:rFonts w:ascii="Century Gothic" w:eastAsia="Times New Roman" w:hAnsi="Century Gothic" w:cs="Arial"/>
          <w:b/>
          <w:bCs/>
          <w:color w:val="000000"/>
          <w:shd w:val="clear" w:color="auto" w:fill="FFFFFF"/>
          <w:lang w:val="en-US" w:eastAsia="en-GB"/>
        </w:rPr>
        <w:t>checked beforehand</w:t>
      </w:r>
      <w:r w:rsidRPr="004D2221">
        <w:rPr>
          <w:rFonts w:ascii="Century Gothic" w:eastAsia="Times New Roman" w:hAnsi="Century Gothic" w:cs="Arial"/>
          <w:color w:val="000000"/>
          <w:shd w:val="clear" w:color="auto" w:fill="FFFFFF"/>
          <w:lang w:val="en-US" w:eastAsia="en-GB"/>
        </w:rPr>
        <w:t xml:space="preserve"> and be of </w:t>
      </w:r>
      <w:r w:rsidRPr="004D2221">
        <w:rPr>
          <w:rFonts w:ascii="Century Gothic" w:eastAsia="Times New Roman" w:hAnsi="Century Gothic" w:cs="Arial"/>
          <w:b/>
          <w:bCs/>
          <w:color w:val="000000"/>
          <w:shd w:val="clear" w:color="auto" w:fill="FFFFFF"/>
          <w:lang w:val="en-US" w:eastAsia="en-GB"/>
        </w:rPr>
        <w:t>average quality</w:t>
      </w:r>
      <w:r w:rsidRPr="004D2221">
        <w:rPr>
          <w:rFonts w:ascii="Century Gothic" w:eastAsia="Times New Roman" w:hAnsi="Century Gothic" w:cs="Arial"/>
          <w:color w:val="000000"/>
          <w:shd w:val="clear" w:color="auto" w:fill="FFFFFF"/>
          <w:lang w:val="en-US" w:eastAsia="en-GB"/>
        </w:rPr>
        <w:t xml:space="preserve">.  You do not need exceptional material to deliver good </w:t>
      </w:r>
      <w:r w:rsidR="00E23EA8" w:rsidRPr="004D2221">
        <w:rPr>
          <w:rFonts w:ascii="Century Gothic" w:eastAsia="Times New Roman" w:hAnsi="Century Gothic" w:cs="Arial"/>
          <w:color w:val="000000"/>
          <w:shd w:val="clear" w:color="auto" w:fill="FFFFFF"/>
          <w:lang w:val="en-US" w:eastAsia="en-GB"/>
        </w:rPr>
        <w:t xml:space="preserve">training. Use of a headset is advised; </w:t>
      </w:r>
    </w:p>
    <w:p w14:paraId="549A611C" w14:textId="77777777" w:rsidR="00361273" w:rsidRDefault="00361273" w:rsidP="007E5AD8">
      <w:pPr>
        <w:jc w:val="both"/>
        <w:rPr>
          <w:rFonts w:ascii="Century Gothic" w:eastAsia="Times New Roman" w:hAnsi="Century Gothic" w:cs="Arial"/>
          <w:color w:val="000000"/>
          <w:shd w:val="clear" w:color="auto" w:fill="FFFFFF"/>
          <w:lang w:val="en-US" w:eastAsia="en-GB"/>
        </w:rPr>
      </w:pPr>
    </w:p>
    <w:p w14:paraId="1502B6C6" w14:textId="08D091D3" w:rsidR="00CB39F5" w:rsidRPr="004D2221" w:rsidRDefault="00CB39F5" w:rsidP="004D2221">
      <w:pPr>
        <w:pStyle w:val="ListParagraph"/>
        <w:numPr>
          <w:ilvl w:val="0"/>
          <w:numId w:val="11"/>
        </w:numPr>
        <w:jc w:val="both"/>
        <w:rPr>
          <w:rFonts w:ascii="Century Gothic" w:eastAsia="Times New Roman" w:hAnsi="Century Gothic" w:cs="Arial"/>
          <w:color w:val="000000"/>
          <w:shd w:val="clear" w:color="auto" w:fill="FFFFFF"/>
          <w:lang w:val="en-US" w:eastAsia="en-GB"/>
        </w:rPr>
      </w:pPr>
      <w:r w:rsidRPr="004D2221">
        <w:rPr>
          <w:rFonts w:ascii="Century Gothic" w:eastAsia="Times New Roman" w:hAnsi="Century Gothic" w:cs="Arial"/>
          <w:b/>
          <w:bCs/>
          <w:color w:val="000000"/>
          <w:shd w:val="clear" w:color="auto" w:fill="FFFFFF"/>
          <w:lang w:val="en-US" w:eastAsia="en-GB"/>
        </w:rPr>
        <w:t>Recording the sessions</w:t>
      </w:r>
      <w:r w:rsidR="00361273" w:rsidRPr="004D2221">
        <w:rPr>
          <w:rFonts w:ascii="Century Gothic" w:eastAsia="Times New Roman" w:hAnsi="Century Gothic" w:cs="Arial"/>
          <w:color w:val="000000"/>
          <w:shd w:val="clear" w:color="auto" w:fill="FFFFFF"/>
          <w:lang w:val="en-US" w:eastAsia="en-GB"/>
        </w:rPr>
        <w:t xml:space="preserve"> </w:t>
      </w:r>
      <w:r w:rsidRPr="004D2221">
        <w:rPr>
          <w:rFonts w:ascii="Century Gothic" w:eastAsia="Times New Roman" w:hAnsi="Century Gothic" w:cs="Arial"/>
          <w:color w:val="000000"/>
          <w:shd w:val="clear" w:color="auto" w:fill="FFFFFF"/>
          <w:lang w:val="en-US" w:eastAsia="en-GB"/>
        </w:rPr>
        <w:t>can be a good idea: as the video can be made available to participants in case they want to go back to some concepts and it will allow the trainer to create a library of online classes that can be used (partly or fully) in the future</w:t>
      </w:r>
      <w:r w:rsidR="00E23EA8" w:rsidRPr="004D2221">
        <w:rPr>
          <w:rFonts w:ascii="Century Gothic" w:eastAsia="Times New Roman" w:hAnsi="Century Gothic" w:cs="Arial"/>
          <w:color w:val="000000"/>
          <w:shd w:val="clear" w:color="auto" w:fill="FFFFFF"/>
          <w:lang w:val="en-US" w:eastAsia="en-GB"/>
        </w:rPr>
        <w:t>;</w:t>
      </w:r>
    </w:p>
    <w:p w14:paraId="44770B31" w14:textId="25F531D7" w:rsidR="00E23EA8" w:rsidRDefault="00E23EA8" w:rsidP="007E5AD8">
      <w:pPr>
        <w:jc w:val="both"/>
        <w:rPr>
          <w:rFonts w:ascii="Century Gothic" w:eastAsia="Times New Roman" w:hAnsi="Century Gothic" w:cs="Arial"/>
          <w:color w:val="000000"/>
          <w:shd w:val="clear" w:color="auto" w:fill="FFFFFF"/>
          <w:lang w:val="en-US" w:eastAsia="en-GB"/>
        </w:rPr>
      </w:pPr>
    </w:p>
    <w:p w14:paraId="4A85D32E" w14:textId="67705709" w:rsidR="00E23EA8" w:rsidRPr="004D2221" w:rsidRDefault="00E23EA8" w:rsidP="004D2221">
      <w:pPr>
        <w:pStyle w:val="ListParagraph"/>
        <w:numPr>
          <w:ilvl w:val="0"/>
          <w:numId w:val="11"/>
        </w:numPr>
        <w:jc w:val="both"/>
        <w:rPr>
          <w:rFonts w:ascii="Century Gothic" w:eastAsia="Times New Roman" w:hAnsi="Century Gothic" w:cs="Arial"/>
          <w:color w:val="000000"/>
          <w:shd w:val="clear" w:color="auto" w:fill="FFFFFF"/>
          <w:lang w:val="en-US" w:eastAsia="en-GB"/>
        </w:rPr>
      </w:pPr>
      <w:r w:rsidRPr="004D2221">
        <w:rPr>
          <w:rFonts w:ascii="Century Gothic" w:eastAsia="Times New Roman" w:hAnsi="Century Gothic" w:cs="Arial"/>
          <w:color w:val="000000"/>
          <w:shd w:val="clear" w:color="auto" w:fill="FFFFFF"/>
          <w:lang w:val="en-US" w:eastAsia="en-GB"/>
        </w:rPr>
        <w:t>When delivering or recording your session, opt for garments in plain, non-flashy color and ensure that the room light comes from the front, not from the back;</w:t>
      </w:r>
    </w:p>
    <w:p w14:paraId="5BC7E9D5" w14:textId="1F6269FF" w:rsidR="00E23EA8" w:rsidRDefault="00E23EA8" w:rsidP="007E5AD8">
      <w:pPr>
        <w:jc w:val="both"/>
        <w:rPr>
          <w:rFonts w:ascii="Century Gothic" w:eastAsia="Times New Roman" w:hAnsi="Century Gothic" w:cs="Arial"/>
          <w:color w:val="000000"/>
          <w:shd w:val="clear" w:color="auto" w:fill="FFFFFF"/>
          <w:lang w:val="en-US" w:eastAsia="en-GB"/>
        </w:rPr>
      </w:pPr>
    </w:p>
    <w:p w14:paraId="1D891868" w14:textId="0F58D55C" w:rsidR="00E23EA8" w:rsidRDefault="00E23EA8" w:rsidP="001B50F2">
      <w:pPr>
        <w:pStyle w:val="ListParagraph"/>
        <w:numPr>
          <w:ilvl w:val="0"/>
          <w:numId w:val="11"/>
        </w:numPr>
        <w:jc w:val="both"/>
        <w:rPr>
          <w:rFonts w:ascii="Century Gothic" w:eastAsia="Times New Roman" w:hAnsi="Century Gothic" w:cs="Arial"/>
          <w:color w:val="000000"/>
          <w:shd w:val="clear" w:color="auto" w:fill="FFFFFF"/>
          <w:lang w:val="en-US" w:eastAsia="en-GB"/>
        </w:rPr>
      </w:pPr>
      <w:r w:rsidRPr="004D2221">
        <w:rPr>
          <w:rFonts w:ascii="Century Gothic" w:eastAsia="Times New Roman" w:hAnsi="Century Gothic" w:cs="Arial"/>
          <w:color w:val="000000"/>
          <w:shd w:val="clear" w:color="auto" w:fill="FFFFFF"/>
          <w:lang w:val="en-US" w:eastAsia="en-GB"/>
        </w:rPr>
        <w:t xml:space="preserve">choose a </w:t>
      </w:r>
      <w:r w:rsidRPr="004D2221">
        <w:rPr>
          <w:rFonts w:ascii="Century Gothic" w:eastAsia="Times New Roman" w:hAnsi="Century Gothic" w:cs="Arial"/>
          <w:b/>
          <w:bCs/>
          <w:color w:val="000000"/>
          <w:shd w:val="clear" w:color="auto" w:fill="FFFFFF"/>
          <w:lang w:val="en-US" w:eastAsia="en-GB"/>
        </w:rPr>
        <w:t>quiet place</w:t>
      </w:r>
      <w:r w:rsidR="00FD57D9" w:rsidRPr="004D2221">
        <w:rPr>
          <w:rFonts w:ascii="Century Gothic" w:eastAsia="Times New Roman" w:hAnsi="Century Gothic" w:cs="Arial"/>
          <w:color w:val="000000"/>
          <w:shd w:val="clear" w:color="auto" w:fill="FFFFFF"/>
          <w:lang w:val="en-US" w:eastAsia="en-GB"/>
        </w:rPr>
        <w:t xml:space="preserve"> and</w:t>
      </w:r>
      <w:r w:rsidRPr="004D2221">
        <w:rPr>
          <w:rFonts w:ascii="Century Gothic" w:eastAsia="Times New Roman" w:hAnsi="Century Gothic" w:cs="Arial"/>
          <w:color w:val="000000"/>
          <w:shd w:val="clear" w:color="auto" w:fill="FFFFFF"/>
          <w:lang w:val="en-US" w:eastAsia="en-GB"/>
        </w:rPr>
        <w:t xml:space="preserve"> remember to inform </w:t>
      </w:r>
      <w:r w:rsidR="001B50F2">
        <w:rPr>
          <w:rFonts w:ascii="Century Gothic" w:eastAsia="Times New Roman" w:hAnsi="Century Gothic" w:cs="Arial"/>
          <w:color w:val="000000"/>
          <w:shd w:val="clear" w:color="auto" w:fill="FFFFFF"/>
          <w:lang w:val="en-US" w:eastAsia="en-GB"/>
        </w:rPr>
        <w:t>other people who might be around a</w:t>
      </w:r>
      <w:r w:rsidRPr="004D2221">
        <w:rPr>
          <w:rFonts w:ascii="Century Gothic" w:eastAsia="Times New Roman" w:hAnsi="Century Gothic" w:cs="Arial"/>
          <w:color w:val="000000"/>
          <w:shd w:val="clear" w:color="auto" w:fill="FFFFFF"/>
          <w:lang w:val="en-US" w:eastAsia="en-GB"/>
        </w:rPr>
        <w:t>bout what you are doing and for how long</w:t>
      </w:r>
      <w:r w:rsidR="001B50F2">
        <w:rPr>
          <w:rFonts w:ascii="Century Gothic" w:eastAsia="Times New Roman" w:hAnsi="Century Gothic" w:cs="Arial"/>
          <w:color w:val="000000"/>
          <w:shd w:val="clear" w:color="auto" w:fill="FFFFFF"/>
          <w:lang w:val="en-US" w:eastAsia="en-GB"/>
        </w:rPr>
        <w:t xml:space="preserve">, so as to minimize disturbances and noise; </w:t>
      </w:r>
      <w:r w:rsidRPr="004D2221">
        <w:rPr>
          <w:rFonts w:ascii="Century Gothic" w:eastAsia="Times New Roman" w:hAnsi="Century Gothic" w:cs="Arial"/>
          <w:color w:val="000000"/>
          <w:shd w:val="clear" w:color="auto" w:fill="FFFFFF"/>
          <w:lang w:val="en-US" w:eastAsia="en-GB"/>
        </w:rPr>
        <w:t xml:space="preserve"> </w:t>
      </w:r>
    </w:p>
    <w:p w14:paraId="25DA6772" w14:textId="77777777" w:rsidR="001B50F2" w:rsidRPr="004D2221" w:rsidRDefault="001B50F2" w:rsidP="004D2221">
      <w:pPr>
        <w:pStyle w:val="ListParagraph"/>
        <w:rPr>
          <w:rFonts w:ascii="Century Gothic" w:eastAsia="Times New Roman" w:hAnsi="Century Gothic" w:cs="Arial"/>
          <w:color w:val="000000"/>
          <w:shd w:val="clear" w:color="auto" w:fill="FFFFFF"/>
          <w:lang w:val="en-US" w:eastAsia="en-GB"/>
        </w:rPr>
      </w:pPr>
    </w:p>
    <w:p w14:paraId="53169EE4" w14:textId="34D8C924" w:rsidR="001B50F2" w:rsidRDefault="001B50F2" w:rsidP="001B50F2">
      <w:pPr>
        <w:pStyle w:val="ListParagraph"/>
        <w:numPr>
          <w:ilvl w:val="0"/>
          <w:numId w:val="11"/>
        </w:numPr>
        <w:jc w:val="both"/>
        <w:rPr>
          <w:rFonts w:ascii="Century Gothic" w:eastAsia="Times New Roman" w:hAnsi="Century Gothic" w:cs="Arial"/>
          <w:color w:val="000000"/>
          <w:shd w:val="clear" w:color="auto" w:fill="FFFFFF"/>
          <w:lang w:val="en-US" w:eastAsia="en-GB"/>
        </w:rPr>
      </w:pPr>
      <w:r>
        <w:rPr>
          <w:rFonts w:ascii="Century Gothic" w:eastAsia="Times New Roman" w:hAnsi="Century Gothic" w:cs="Arial"/>
          <w:color w:val="000000"/>
          <w:shd w:val="clear" w:color="auto" w:fill="FFFFFF"/>
          <w:lang w:val="en-US" w:eastAsia="en-GB"/>
        </w:rPr>
        <w:t>remember to silence all social media and apps that might come in with notifications on your screen and phone, so as not to be distracted;</w:t>
      </w:r>
    </w:p>
    <w:p w14:paraId="25F03372" w14:textId="77777777" w:rsidR="001B50F2" w:rsidRPr="004D2221" w:rsidRDefault="001B50F2" w:rsidP="004D2221">
      <w:pPr>
        <w:pStyle w:val="ListParagraph"/>
        <w:rPr>
          <w:rFonts w:ascii="Century Gothic" w:eastAsia="Times New Roman" w:hAnsi="Century Gothic" w:cs="Arial"/>
          <w:color w:val="000000"/>
          <w:shd w:val="clear" w:color="auto" w:fill="FFFFFF"/>
          <w:lang w:val="en-US" w:eastAsia="en-GB"/>
        </w:rPr>
      </w:pPr>
    </w:p>
    <w:p w14:paraId="7BA938AD" w14:textId="4D99D5F9" w:rsidR="001B50F2" w:rsidRPr="004D2221" w:rsidRDefault="001B50F2" w:rsidP="004D2221">
      <w:pPr>
        <w:pStyle w:val="ListParagraph"/>
        <w:numPr>
          <w:ilvl w:val="0"/>
          <w:numId w:val="11"/>
        </w:numPr>
        <w:jc w:val="both"/>
        <w:rPr>
          <w:rFonts w:ascii="Century Gothic" w:eastAsia="Times New Roman" w:hAnsi="Century Gothic" w:cs="Arial"/>
          <w:color w:val="000000"/>
          <w:shd w:val="clear" w:color="auto" w:fill="FFFFFF"/>
          <w:lang w:val="en-US" w:eastAsia="en-GB"/>
        </w:rPr>
      </w:pPr>
      <w:r>
        <w:rPr>
          <w:rFonts w:ascii="Century Gothic" w:eastAsia="Times New Roman" w:hAnsi="Century Gothic" w:cs="Arial"/>
          <w:color w:val="000000"/>
          <w:shd w:val="clear" w:color="auto" w:fill="FFFFFF"/>
          <w:lang w:val="en-US" w:eastAsia="en-GB"/>
        </w:rPr>
        <w:t xml:space="preserve">keep only needed pages or apps open onto you screen, particularly if you are planning to share it! </w:t>
      </w:r>
    </w:p>
    <w:p w14:paraId="49C08E69" w14:textId="6D50DF15" w:rsidR="00E23EA8" w:rsidRDefault="00E23EA8" w:rsidP="007E5AD8">
      <w:pPr>
        <w:jc w:val="both"/>
        <w:rPr>
          <w:rFonts w:ascii="Century Gothic" w:eastAsia="Times New Roman" w:hAnsi="Century Gothic" w:cs="Arial"/>
          <w:color w:val="000000"/>
          <w:shd w:val="clear" w:color="auto" w:fill="FFFFFF"/>
          <w:lang w:val="en-US" w:eastAsia="en-GB"/>
        </w:rPr>
      </w:pPr>
    </w:p>
    <w:p w14:paraId="50794ACE" w14:textId="30A77069" w:rsidR="00C30F70" w:rsidRPr="00C30F70" w:rsidRDefault="00C30F70" w:rsidP="00C30F70">
      <w:pPr>
        <w:shd w:val="clear" w:color="auto" w:fill="ACCBF9" w:themeFill="background2"/>
        <w:jc w:val="both"/>
        <w:rPr>
          <w:rFonts w:ascii="Century Gothic" w:eastAsia="Times New Roman" w:hAnsi="Century Gothic" w:cs="Arial"/>
          <w:b/>
          <w:bCs/>
          <w:color w:val="000000"/>
          <w:shd w:val="clear" w:color="auto" w:fill="ACCBF9" w:themeFill="background2"/>
          <w:lang w:val="en-US" w:eastAsia="en-GB"/>
        </w:rPr>
      </w:pPr>
      <w:r>
        <w:rPr>
          <w:rFonts w:ascii="Century Gothic" w:eastAsia="Times New Roman" w:hAnsi="Century Gothic" w:cs="Arial"/>
          <w:b/>
          <w:bCs/>
          <w:color w:val="000000"/>
          <w:shd w:val="clear" w:color="auto" w:fill="ACCBF9" w:themeFill="background2"/>
          <w:lang w:val="en-US" w:eastAsia="en-GB"/>
        </w:rPr>
        <w:lastRenderedPageBreak/>
        <w:t xml:space="preserve">A few days before the live session </w:t>
      </w:r>
    </w:p>
    <w:p w14:paraId="52123122" w14:textId="77777777" w:rsidR="00B934DA" w:rsidRDefault="00B934DA" w:rsidP="00B934DA">
      <w:pPr>
        <w:jc w:val="both"/>
        <w:rPr>
          <w:rFonts w:ascii="Century Gothic" w:eastAsia="Times New Roman" w:hAnsi="Century Gothic" w:cs="Arial"/>
          <w:color w:val="000000"/>
          <w:shd w:val="clear" w:color="auto" w:fill="FFFFFF"/>
          <w:lang w:val="en-US" w:eastAsia="en-GB"/>
        </w:rPr>
      </w:pPr>
    </w:p>
    <w:p w14:paraId="5E43C0F7" w14:textId="73C25089" w:rsidR="00B934DA" w:rsidRDefault="00B934DA" w:rsidP="00B934DA">
      <w:pPr>
        <w:pStyle w:val="ListParagraph"/>
        <w:numPr>
          <w:ilvl w:val="0"/>
          <w:numId w:val="6"/>
        </w:numPr>
        <w:jc w:val="both"/>
        <w:rPr>
          <w:rFonts w:ascii="Century Gothic" w:eastAsia="Times New Roman" w:hAnsi="Century Gothic" w:cs="Arial"/>
          <w:color w:val="000000"/>
          <w:shd w:val="clear" w:color="auto" w:fill="FFFFFF"/>
          <w:lang w:val="en-US" w:eastAsia="en-GB"/>
        </w:rPr>
      </w:pPr>
      <w:r>
        <w:rPr>
          <w:rFonts w:ascii="Century Gothic" w:eastAsia="Times New Roman" w:hAnsi="Century Gothic" w:cs="Arial"/>
          <w:color w:val="000000"/>
          <w:shd w:val="clear" w:color="auto" w:fill="FFFFFF"/>
          <w:lang w:val="en-US" w:eastAsia="en-GB"/>
        </w:rPr>
        <w:t xml:space="preserve">Send an </w:t>
      </w:r>
      <w:r w:rsidR="002D000F" w:rsidRPr="004D2221">
        <w:rPr>
          <w:rFonts w:ascii="Century Gothic" w:eastAsia="Times New Roman" w:hAnsi="Century Gothic" w:cs="Arial"/>
          <w:color w:val="000000"/>
          <w:shd w:val="clear" w:color="auto" w:fill="FFFFFF"/>
          <w:lang w:val="en-US" w:eastAsia="en-GB"/>
        </w:rPr>
        <w:t xml:space="preserve">email </w:t>
      </w:r>
      <w:r>
        <w:rPr>
          <w:rFonts w:ascii="Century Gothic" w:eastAsia="Times New Roman" w:hAnsi="Century Gothic" w:cs="Arial"/>
          <w:color w:val="000000"/>
          <w:shd w:val="clear" w:color="auto" w:fill="FFFFFF"/>
          <w:lang w:val="en-US" w:eastAsia="en-GB"/>
        </w:rPr>
        <w:t xml:space="preserve">to participants with </w:t>
      </w:r>
      <w:r w:rsidR="002D000F" w:rsidRPr="004D2221">
        <w:rPr>
          <w:rFonts w:ascii="Century Gothic" w:eastAsia="Times New Roman" w:hAnsi="Century Gothic" w:cs="Arial"/>
          <w:color w:val="000000"/>
          <w:shd w:val="clear" w:color="auto" w:fill="FFFFFF"/>
          <w:lang w:val="en-US" w:eastAsia="en-GB"/>
        </w:rPr>
        <w:t>the link to the training and including a few instructions on how to access it (particularly important in case they need to download an app)</w:t>
      </w:r>
      <w:r>
        <w:rPr>
          <w:rFonts w:ascii="Century Gothic" w:eastAsia="Times New Roman" w:hAnsi="Century Gothic" w:cs="Arial"/>
          <w:color w:val="000000"/>
          <w:shd w:val="clear" w:color="auto" w:fill="FFFFFF"/>
          <w:lang w:val="en-US" w:eastAsia="en-GB"/>
        </w:rPr>
        <w:t>;</w:t>
      </w:r>
    </w:p>
    <w:p w14:paraId="3D747638" w14:textId="77777777" w:rsidR="00B934DA" w:rsidRDefault="00B934DA" w:rsidP="004D2221">
      <w:pPr>
        <w:pStyle w:val="ListParagraph"/>
        <w:jc w:val="both"/>
        <w:rPr>
          <w:rFonts w:ascii="Century Gothic" w:eastAsia="Times New Roman" w:hAnsi="Century Gothic" w:cs="Arial"/>
          <w:color w:val="000000"/>
          <w:shd w:val="clear" w:color="auto" w:fill="FFFFFF"/>
          <w:lang w:val="en-US" w:eastAsia="en-GB"/>
        </w:rPr>
      </w:pPr>
    </w:p>
    <w:p w14:paraId="2CBBE94E" w14:textId="2422D13E" w:rsidR="00B934DA" w:rsidRPr="006F6121" w:rsidRDefault="00B934DA" w:rsidP="00B934DA">
      <w:pPr>
        <w:pStyle w:val="ListParagraph"/>
        <w:numPr>
          <w:ilvl w:val="0"/>
          <w:numId w:val="6"/>
        </w:numPr>
        <w:jc w:val="both"/>
        <w:rPr>
          <w:rFonts w:ascii="Century Gothic" w:eastAsia="Times New Roman" w:hAnsi="Century Gothic" w:cs="Arial"/>
          <w:color w:val="000000"/>
          <w:shd w:val="clear" w:color="auto" w:fill="FFFFFF"/>
          <w:lang w:val="en-US" w:eastAsia="en-GB"/>
        </w:rPr>
      </w:pPr>
      <w:r w:rsidRPr="006F6121">
        <w:rPr>
          <w:rFonts w:ascii="Century Gothic" w:eastAsia="Times New Roman" w:hAnsi="Century Gothic" w:cs="Arial"/>
          <w:color w:val="000000"/>
          <w:shd w:val="clear" w:color="auto" w:fill="FFFFFF"/>
          <w:lang w:val="en-US" w:eastAsia="en-GB"/>
        </w:rPr>
        <w:t xml:space="preserve">Some tools allow participants to directly save the date into their electronic diaries: if this option is available, do not hesitate and use it! </w:t>
      </w:r>
    </w:p>
    <w:p w14:paraId="71E30175" w14:textId="77777777" w:rsidR="00B934DA" w:rsidRDefault="00B934DA" w:rsidP="004D2221">
      <w:pPr>
        <w:pStyle w:val="ListParagraph"/>
        <w:jc w:val="both"/>
        <w:rPr>
          <w:rFonts w:ascii="Century Gothic" w:eastAsia="Times New Roman" w:hAnsi="Century Gothic" w:cs="Arial"/>
          <w:color w:val="000000"/>
          <w:shd w:val="clear" w:color="auto" w:fill="FFFFFF"/>
          <w:lang w:val="en-US" w:eastAsia="en-GB"/>
        </w:rPr>
      </w:pPr>
    </w:p>
    <w:p w14:paraId="122CF11D" w14:textId="676BA2DD" w:rsidR="00B934DA" w:rsidRDefault="00B934DA" w:rsidP="00B934DA">
      <w:pPr>
        <w:pStyle w:val="ListParagraph"/>
        <w:numPr>
          <w:ilvl w:val="0"/>
          <w:numId w:val="6"/>
        </w:numPr>
        <w:jc w:val="both"/>
        <w:rPr>
          <w:rFonts w:ascii="Century Gothic" w:eastAsia="Times New Roman" w:hAnsi="Century Gothic" w:cs="Arial"/>
          <w:color w:val="000000"/>
          <w:shd w:val="clear" w:color="auto" w:fill="FFFFFF"/>
          <w:lang w:val="en-US" w:eastAsia="en-GB"/>
        </w:rPr>
      </w:pPr>
      <w:r>
        <w:rPr>
          <w:rFonts w:ascii="Century Gothic" w:eastAsia="Times New Roman" w:hAnsi="Century Gothic" w:cs="Arial"/>
          <w:color w:val="000000"/>
          <w:shd w:val="clear" w:color="auto" w:fill="FFFFFF"/>
          <w:lang w:val="en-US" w:eastAsia="en-GB"/>
        </w:rPr>
        <w:t xml:space="preserve">Remind the audience about the </w:t>
      </w:r>
      <w:r w:rsidRPr="006F6121">
        <w:rPr>
          <w:rFonts w:ascii="Century Gothic" w:eastAsia="Times New Roman" w:hAnsi="Century Gothic" w:cs="Arial"/>
          <w:color w:val="000000"/>
          <w:shd w:val="clear" w:color="auto" w:fill="FFFFFF"/>
          <w:lang w:val="en-US" w:eastAsia="en-GB"/>
        </w:rPr>
        <w:t>level of interactivity they should expect to have in the course of the training</w:t>
      </w:r>
      <w:r>
        <w:rPr>
          <w:rFonts w:ascii="Century Gothic" w:eastAsia="Times New Roman" w:hAnsi="Century Gothic" w:cs="Arial"/>
          <w:color w:val="000000"/>
          <w:shd w:val="clear" w:color="auto" w:fill="FFFFFF"/>
          <w:lang w:val="en-US" w:eastAsia="en-GB"/>
        </w:rPr>
        <w:t>;</w:t>
      </w:r>
    </w:p>
    <w:p w14:paraId="2753D712" w14:textId="77777777" w:rsidR="00B934DA" w:rsidRDefault="00B934DA" w:rsidP="004D2221">
      <w:pPr>
        <w:pStyle w:val="ListParagraph"/>
        <w:jc w:val="both"/>
        <w:rPr>
          <w:rFonts w:ascii="Century Gothic" w:eastAsia="Times New Roman" w:hAnsi="Century Gothic" w:cs="Arial"/>
          <w:color w:val="000000"/>
          <w:shd w:val="clear" w:color="auto" w:fill="FFFFFF"/>
          <w:lang w:val="en-US" w:eastAsia="en-GB"/>
        </w:rPr>
      </w:pPr>
    </w:p>
    <w:p w14:paraId="61CA3427" w14:textId="7636DB95" w:rsidR="00B934DA" w:rsidRDefault="00B934DA" w:rsidP="00B934DA">
      <w:pPr>
        <w:pStyle w:val="ListParagraph"/>
        <w:numPr>
          <w:ilvl w:val="0"/>
          <w:numId w:val="6"/>
        </w:numPr>
        <w:jc w:val="both"/>
        <w:rPr>
          <w:rFonts w:ascii="Century Gothic" w:eastAsia="Times New Roman" w:hAnsi="Century Gothic" w:cs="Arial"/>
          <w:color w:val="000000"/>
          <w:shd w:val="clear" w:color="auto" w:fill="FFFFFF"/>
          <w:lang w:val="en-US" w:eastAsia="en-GB"/>
        </w:rPr>
      </w:pPr>
      <w:r>
        <w:rPr>
          <w:rFonts w:ascii="Century Gothic" w:eastAsia="Times New Roman" w:hAnsi="Century Gothic" w:cs="Arial"/>
          <w:color w:val="000000"/>
          <w:shd w:val="clear" w:color="auto" w:fill="FFFFFF"/>
          <w:lang w:val="en-US" w:eastAsia="en-GB"/>
        </w:rPr>
        <w:t xml:space="preserve">Inform them you are planning a dynamic ice-breaking opening/exercise for which they need to </w:t>
      </w:r>
      <w:r w:rsidRPr="006F6121">
        <w:rPr>
          <w:rFonts w:ascii="Century Gothic" w:eastAsia="Times New Roman" w:hAnsi="Century Gothic" w:cs="Arial"/>
          <w:color w:val="000000"/>
          <w:shd w:val="clear" w:color="auto" w:fill="FFFFFF"/>
          <w:lang w:val="en-US" w:eastAsia="en-GB"/>
        </w:rPr>
        <w:t xml:space="preserve">prepare in advance (i.e. </w:t>
      </w:r>
      <w:r>
        <w:rPr>
          <w:rFonts w:ascii="Century Gothic" w:eastAsia="Times New Roman" w:hAnsi="Century Gothic" w:cs="Arial"/>
          <w:color w:val="000000"/>
          <w:shd w:val="clear" w:color="auto" w:fill="FFFFFF"/>
          <w:lang w:val="en-US" w:eastAsia="en-GB"/>
        </w:rPr>
        <w:t>bring</w:t>
      </w:r>
      <w:r w:rsidRPr="006F6121">
        <w:rPr>
          <w:rFonts w:ascii="Century Gothic" w:eastAsia="Times New Roman" w:hAnsi="Century Gothic" w:cs="Arial"/>
          <w:color w:val="000000"/>
          <w:shd w:val="clear" w:color="auto" w:fill="FFFFFF"/>
          <w:lang w:val="en-US" w:eastAsia="en-GB"/>
        </w:rPr>
        <w:t xml:space="preserve"> an item that represent themselves)</w:t>
      </w:r>
      <w:r>
        <w:rPr>
          <w:rFonts w:ascii="Century Gothic" w:eastAsia="Times New Roman" w:hAnsi="Century Gothic" w:cs="Arial"/>
          <w:color w:val="000000"/>
          <w:shd w:val="clear" w:color="auto" w:fill="FFFFFF"/>
          <w:lang w:val="en-US" w:eastAsia="en-GB"/>
        </w:rPr>
        <w:t xml:space="preserve">; </w:t>
      </w:r>
    </w:p>
    <w:p w14:paraId="6A283135" w14:textId="77777777" w:rsidR="001B50F2" w:rsidRPr="004D2221" w:rsidRDefault="001B50F2" w:rsidP="004D2221">
      <w:pPr>
        <w:pStyle w:val="ListParagraph"/>
        <w:rPr>
          <w:rFonts w:ascii="Century Gothic" w:eastAsia="Times New Roman" w:hAnsi="Century Gothic" w:cs="Arial"/>
          <w:color w:val="000000"/>
          <w:shd w:val="clear" w:color="auto" w:fill="FFFFFF"/>
          <w:lang w:val="en-US" w:eastAsia="en-GB"/>
        </w:rPr>
      </w:pPr>
    </w:p>
    <w:p w14:paraId="231DDB87" w14:textId="1ABF22E5" w:rsidR="001B50F2" w:rsidRDefault="001B50F2" w:rsidP="001B50F2">
      <w:pPr>
        <w:pStyle w:val="ListParagraph"/>
        <w:numPr>
          <w:ilvl w:val="0"/>
          <w:numId w:val="6"/>
        </w:numPr>
        <w:jc w:val="both"/>
        <w:rPr>
          <w:rFonts w:ascii="Century Gothic" w:eastAsia="Times New Roman" w:hAnsi="Century Gothic" w:cs="Arial"/>
          <w:color w:val="000000"/>
          <w:shd w:val="clear" w:color="auto" w:fill="FFFFFF"/>
          <w:lang w:val="en-US" w:eastAsia="en-GB"/>
        </w:rPr>
      </w:pPr>
      <w:r w:rsidRPr="004D2221">
        <w:rPr>
          <w:rFonts w:ascii="Century Gothic" w:eastAsia="Times New Roman" w:hAnsi="Century Gothic" w:cs="Arial"/>
          <w:b/>
          <w:bCs/>
          <w:color w:val="000000"/>
          <w:shd w:val="clear" w:color="auto" w:fill="FFFFFF"/>
          <w:lang w:val="en-US" w:eastAsia="en-GB"/>
        </w:rPr>
        <w:t>Inform participants</w:t>
      </w:r>
      <w:r>
        <w:rPr>
          <w:rFonts w:ascii="Century Gothic" w:eastAsia="Times New Roman" w:hAnsi="Century Gothic" w:cs="Arial"/>
          <w:color w:val="000000"/>
          <w:shd w:val="clear" w:color="auto" w:fill="FFFFFF"/>
          <w:lang w:val="en-US" w:eastAsia="en-GB"/>
        </w:rPr>
        <w:t xml:space="preserve"> </w:t>
      </w:r>
      <w:r w:rsidRPr="004D2221">
        <w:rPr>
          <w:rFonts w:ascii="Century Gothic" w:eastAsia="Times New Roman" w:hAnsi="Century Gothic" w:cs="Arial"/>
          <w:b/>
          <w:bCs/>
          <w:color w:val="000000"/>
          <w:shd w:val="clear" w:color="auto" w:fill="FFFFFF"/>
          <w:lang w:val="en-US" w:eastAsia="en-GB"/>
        </w:rPr>
        <w:t>if you are planning activities</w:t>
      </w:r>
      <w:r w:rsidRPr="001B50F2">
        <w:rPr>
          <w:rFonts w:ascii="Century Gothic" w:eastAsia="Times New Roman" w:hAnsi="Century Gothic" w:cs="Arial"/>
          <w:color w:val="000000"/>
          <w:shd w:val="clear" w:color="auto" w:fill="FFFFFF"/>
          <w:lang w:val="en-US" w:eastAsia="en-GB"/>
        </w:rPr>
        <w:t xml:space="preserve"> (quizzes, polls) that require participants to </w:t>
      </w:r>
      <w:r w:rsidRPr="004D2221">
        <w:rPr>
          <w:rFonts w:ascii="Century Gothic" w:eastAsia="Times New Roman" w:hAnsi="Century Gothic" w:cs="Arial"/>
          <w:b/>
          <w:bCs/>
          <w:color w:val="000000"/>
          <w:shd w:val="clear" w:color="auto" w:fill="FFFFFF"/>
          <w:lang w:val="en-US" w:eastAsia="en-GB"/>
        </w:rPr>
        <w:t>operate on two devices at on</w:t>
      </w:r>
      <w:r>
        <w:rPr>
          <w:rFonts w:ascii="Century Gothic" w:eastAsia="Times New Roman" w:hAnsi="Century Gothic" w:cs="Arial"/>
          <w:b/>
          <w:bCs/>
          <w:color w:val="000000"/>
          <w:shd w:val="clear" w:color="auto" w:fill="FFFFFF"/>
          <w:lang w:val="en-US" w:eastAsia="en-GB"/>
        </w:rPr>
        <w:t>ce</w:t>
      </w:r>
      <w:r w:rsidRPr="001B50F2">
        <w:rPr>
          <w:rFonts w:ascii="Century Gothic" w:eastAsia="Times New Roman" w:hAnsi="Century Gothic" w:cs="Arial"/>
          <w:color w:val="000000"/>
          <w:shd w:val="clear" w:color="auto" w:fill="FFFFFF"/>
          <w:lang w:val="en-US" w:eastAsia="en-GB"/>
        </w:rPr>
        <w:t xml:space="preserve"> (i.e. following the session on the computer screen and answering a quiz on their mobile)</w:t>
      </w:r>
      <w:r>
        <w:rPr>
          <w:rFonts w:ascii="Century Gothic" w:eastAsia="Times New Roman" w:hAnsi="Century Gothic" w:cs="Arial"/>
          <w:color w:val="000000"/>
          <w:shd w:val="clear" w:color="auto" w:fill="FFFFFF"/>
          <w:lang w:val="en-US" w:eastAsia="en-GB"/>
        </w:rPr>
        <w:t>;</w:t>
      </w:r>
    </w:p>
    <w:p w14:paraId="4B7B9BA4" w14:textId="77777777" w:rsidR="001B50F2" w:rsidRPr="004D2221" w:rsidRDefault="001B50F2" w:rsidP="004D2221">
      <w:pPr>
        <w:pStyle w:val="ListParagraph"/>
        <w:rPr>
          <w:rFonts w:ascii="Century Gothic" w:eastAsia="Times New Roman" w:hAnsi="Century Gothic" w:cs="Arial"/>
          <w:color w:val="000000"/>
          <w:shd w:val="clear" w:color="auto" w:fill="FFFFFF"/>
          <w:lang w:val="en-US" w:eastAsia="en-GB"/>
        </w:rPr>
      </w:pPr>
    </w:p>
    <w:p w14:paraId="07DA9269" w14:textId="6218FEE7" w:rsidR="001B50F2" w:rsidRPr="001B50F2" w:rsidRDefault="001B50F2" w:rsidP="001B50F2">
      <w:pPr>
        <w:pStyle w:val="ListParagraph"/>
        <w:numPr>
          <w:ilvl w:val="0"/>
          <w:numId w:val="6"/>
        </w:numPr>
        <w:jc w:val="both"/>
        <w:rPr>
          <w:rFonts w:ascii="Century Gothic" w:eastAsia="Times New Roman" w:hAnsi="Century Gothic" w:cs="Arial"/>
          <w:color w:val="000000"/>
          <w:shd w:val="clear" w:color="auto" w:fill="FFFFFF"/>
          <w:lang w:val="en-US" w:eastAsia="en-GB"/>
        </w:rPr>
      </w:pPr>
      <w:r w:rsidRPr="001B50F2">
        <w:rPr>
          <w:rFonts w:ascii="Century Gothic" w:eastAsia="Times New Roman" w:hAnsi="Century Gothic" w:cs="Arial"/>
          <w:color w:val="000000"/>
          <w:shd w:val="clear" w:color="auto" w:fill="FFFFFF"/>
          <w:lang w:val="en-US" w:eastAsia="en-GB"/>
        </w:rPr>
        <w:t xml:space="preserve">check that all participants </w:t>
      </w:r>
      <w:r>
        <w:rPr>
          <w:rFonts w:ascii="Century Gothic" w:eastAsia="Times New Roman" w:hAnsi="Century Gothic" w:cs="Arial"/>
          <w:color w:val="000000"/>
          <w:shd w:val="clear" w:color="auto" w:fill="FFFFFF"/>
          <w:lang w:val="en-US" w:eastAsia="en-GB"/>
        </w:rPr>
        <w:t xml:space="preserve">are in a position to operate on multiple devices, if need be; </w:t>
      </w:r>
      <w:r w:rsidRPr="004D2221">
        <w:rPr>
          <w:rFonts w:ascii="Century Gothic" w:eastAsia="Times New Roman" w:hAnsi="Century Gothic" w:cs="Arial"/>
          <w:b/>
          <w:bCs/>
          <w:color w:val="000000"/>
          <w:shd w:val="clear" w:color="auto" w:fill="FFFFFF"/>
          <w:lang w:val="en-US" w:eastAsia="en-GB"/>
        </w:rPr>
        <w:t>if not, consider the opportunity to drop the idea</w:t>
      </w:r>
      <w:r>
        <w:rPr>
          <w:rFonts w:ascii="Century Gothic" w:eastAsia="Times New Roman" w:hAnsi="Century Gothic" w:cs="Arial"/>
          <w:color w:val="000000"/>
          <w:shd w:val="clear" w:color="auto" w:fill="FFFFFF"/>
          <w:lang w:val="en-US" w:eastAsia="en-GB"/>
        </w:rPr>
        <w:t xml:space="preserve">, </w:t>
      </w:r>
      <w:r w:rsidRPr="001B50F2">
        <w:rPr>
          <w:rFonts w:ascii="Century Gothic" w:eastAsia="Times New Roman" w:hAnsi="Century Gothic" w:cs="Arial"/>
          <w:color w:val="000000"/>
          <w:shd w:val="clear" w:color="auto" w:fill="FFFFFF"/>
          <w:lang w:val="en-US" w:eastAsia="en-GB"/>
        </w:rPr>
        <w:t xml:space="preserve">as this might be perceived as non-inclusive. </w:t>
      </w:r>
    </w:p>
    <w:p w14:paraId="75026208" w14:textId="77777777" w:rsidR="000F1F64" w:rsidRPr="00F6484C" w:rsidRDefault="000F1F64" w:rsidP="00F6484C">
      <w:pPr>
        <w:rPr>
          <w:rFonts w:ascii="Century Gothic" w:eastAsia="Times New Roman" w:hAnsi="Century Gothic" w:cs="Arial"/>
          <w:color w:val="000000"/>
          <w:shd w:val="clear" w:color="auto" w:fill="FFFFFF"/>
          <w:lang w:val="en-US" w:eastAsia="en-GB"/>
        </w:rPr>
      </w:pPr>
    </w:p>
    <w:p w14:paraId="5711AC4E" w14:textId="7B5DCC57" w:rsidR="001B50F2" w:rsidRPr="000F1F64" w:rsidRDefault="000F1F64" w:rsidP="000F1F64">
      <w:pPr>
        <w:pStyle w:val="ListParagraph"/>
        <w:numPr>
          <w:ilvl w:val="0"/>
          <w:numId w:val="6"/>
        </w:numPr>
        <w:jc w:val="both"/>
        <w:rPr>
          <w:rFonts w:ascii="Century Gothic" w:eastAsia="Times New Roman" w:hAnsi="Century Gothic" w:cs="Arial"/>
          <w:color w:val="000000"/>
          <w:shd w:val="clear" w:color="auto" w:fill="FFFFFF"/>
          <w:lang w:val="en-US" w:eastAsia="en-GB"/>
        </w:rPr>
      </w:pPr>
      <w:r w:rsidRPr="000F1F64">
        <w:rPr>
          <w:rFonts w:ascii="Century Gothic" w:eastAsia="Times New Roman" w:hAnsi="Century Gothic" w:cs="Arial"/>
          <w:color w:val="000000"/>
          <w:shd w:val="clear" w:color="auto" w:fill="FFFFFF"/>
          <w:lang w:val="en-US" w:eastAsia="en-GB"/>
        </w:rPr>
        <w:t xml:space="preserve">Consider </w:t>
      </w:r>
      <w:r w:rsidRPr="004D2221">
        <w:rPr>
          <w:rFonts w:ascii="Century Gothic" w:eastAsia="Times New Roman" w:hAnsi="Century Gothic" w:cs="Arial"/>
          <w:b/>
          <w:bCs/>
          <w:color w:val="000000"/>
          <w:shd w:val="clear" w:color="auto" w:fill="FFFFFF"/>
          <w:lang w:val="en-US" w:eastAsia="en-GB"/>
        </w:rPr>
        <w:t>carefully the workload</w:t>
      </w:r>
      <w:r w:rsidRPr="000F1F64">
        <w:rPr>
          <w:rFonts w:ascii="Century Gothic" w:eastAsia="Times New Roman" w:hAnsi="Century Gothic" w:cs="Arial"/>
          <w:color w:val="000000"/>
          <w:shd w:val="clear" w:color="auto" w:fill="FFFFFF"/>
          <w:lang w:val="en-US" w:eastAsia="en-GB"/>
        </w:rPr>
        <w:t xml:space="preserve"> that dealing with </w:t>
      </w:r>
      <w:r w:rsidR="001B50F2">
        <w:rPr>
          <w:rFonts w:ascii="Century Gothic" w:eastAsia="Times New Roman" w:hAnsi="Century Gothic" w:cs="Arial"/>
          <w:color w:val="000000"/>
          <w:shd w:val="clear" w:color="auto" w:fill="FFFFFF"/>
          <w:lang w:val="en-US" w:eastAsia="en-GB"/>
        </w:rPr>
        <w:t xml:space="preserve">additional </w:t>
      </w:r>
      <w:r w:rsidRPr="000F1F64">
        <w:rPr>
          <w:rFonts w:ascii="Century Gothic" w:eastAsia="Times New Roman" w:hAnsi="Century Gothic" w:cs="Arial"/>
          <w:color w:val="000000"/>
          <w:shd w:val="clear" w:color="auto" w:fill="FFFFFF"/>
          <w:lang w:val="en-US" w:eastAsia="en-GB"/>
        </w:rPr>
        <w:t>material and assignments given prior (or after) the live session require. Be sure you are clear in your expectations about what is mandatory and what is optional</w:t>
      </w:r>
      <w:r w:rsidR="001B50F2">
        <w:rPr>
          <w:rFonts w:ascii="Century Gothic" w:eastAsia="Times New Roman" w:hAnsi="Century Gothic" w:cs="Arial"/>
          <w:color w:val="000000"/>
          <w:shd w:val="clear" w:color="auto" w:fill="FFFFFF"/>
          <w:lang w:val="en-US" w:eastAsia="en-GB"/>
        </w:rPr>
        <w:t>;</w:t>
      </w:r>
    </w:p>
    <w:p w14:paraId="0EF432F8" w14:textId="77777777" w:rsidR="001B50F2" w:rsidRPr="004D2221" w:rsidRDefault="001B50F2" w:rsidP="004D2221">
      <w:pPr>
        <w:jc w:val="both"/>
        <w:rPr>
          <w:rFonts w:ascii="Century Gothic" w:eastAsia="Times New Roman" w:hAnsi="Century Gothic" w:cs="Arial"/>
          <w:color w:val="000000"/>
          <w:shd w:val="clear" w:color="auto" w:fill="FFFFFF"/>
          <w:lang w:val="en-US" w:eastAsia="en-GB"/>
        </w:rPr>
      </w:pPr>
    </w:p>
    <w:p w14:paraId="39A69745" w14:textId="0AC4D618" w:rsidR="001B50F2" w:rsidRPr="00F6484C" w:rsidRDefault="001B50F2" w:rsidP="004D2221">
      <w:pPr>
        <w:pStyle w:val="ListParagraph"/>
        <w:numPr>
          <w:ilvl w:val="0"/>
          <w:numId w:val="6"/>
        </w:numPr>
        <w:jc w:val="both"/>
        <w:rPr>
          <w:rFonts w:ascii="Century Gothic" w:eastAsia="Times New Roman" w:hAnsi="Century Gothic" w:cs="Arial"/>
          <w:color w:val="000000"/>
          <w:shd w:val="clear" w:color="auto" w:fill="FFFFFF"/>
          <w:lang w:val="en-US" w:eastAsia="en-GB"/>
        </w:rPr>
      </w:pPr>
      <w:r w:rsidRPr="001B50F2">
        <w:rPr>
          <w:rFonts w:ascii="Century Gothic" w:eastAsia="Times New Roman" w:hAnsi="Century Gothic" w:cs="Arial"/>
          <w:color w:val="000000"/>
          <w:shd w:val="clear" w:color="auto" w:fill="FFFFFF"/>
          <w:lang w:val="en-US" w:eastAsia="en-GB"/>
        </w:rPr>
        <w:t xml:space="preserve">If you are planning </w:t>
      </w:r>
      <w:r w:rsidRPr="004D2221">
        <w:rPr>
          <w:rFonts w:ascii="Century Gothic" w:eastAsia="Times New Roman" w:hAnsi="Century Gothic" w:cs="Arial"/>
          <w:b/>
          <w:bCs/>
          <w:color w:val="000000"/>
          <w:shd w:val="clear" w:color="auto" w:fill="FFFFFF"/>
          <w:lang w:val="en-US" w:eastAsia="en-GB"/>
        </w:rPr>
        <w:t>self-paced activities prior to a live session</w:t>
      </w:r>
      <w:r w:rsidRPr="001B50F2">
        <w:rPr>
          <w:rFonts w:ascii="Century Gothic" w:eastAsia="Times New Roman" w:hAnsi="Century Gothic" w:cs="Arial"/>
          <w:color w:val="000000"/>
          <w:shd w:val="clear" w:color="auto" w:fill="FFFFFF"/>
          <w:lang w:val="en-US" w:eastAsia="en-GB"/>
        </w:rPr>
        <w:t xml:space="preserve"> (for example the mini videos or readings assigned in preparation of the live session), </w:t>
      </w:r>
      <w:r w:rsidRPr="004D2221">
        <w:rPr>
          <w:rFonts w:ascii="Century Gothic" w:eastAsia="Times New Roman" w:hAnsi="Century Gothic" w:cs="Arial"/>
          <w:b/>
          <w:bCs/>
          <w:color w:val="000000"/>
          <w:shd w:val="clear" w:color="auto" w:fill="FFFFFF"/>
          <w:lang w:val="en-US" w:eastAsia="en-GB"/>
        </w:rPr>
        <w:t>prompt participants’ feedback</w:t>
      </w:r>
      <w:r w:rsidRPr="001B50F2">
        <w:rPr>
          <w:rFonts w:ascii="Century Gothic" w:eastAsia="Times New Roman" w:hAnsi="Century Gothic" w:cs="Arial"/>
          <w:color w:val="000000"/>
          <w:shd w:val="clear" w:color="auto" w:fill="FFFFFF"/>
          <w:lang w:val="en-US" w:eastAsia="en-GB"/>
        </w:rPr>
        <w:t xml:space="preserve"> by, for example, asking them </w:t>
      </w:r>
      <w:r>
        <w:rPr>
          <w:rFonts w:ascii="Century Gothic" w:eastAsia="Times New Roman" w:hAnsi="Century Gothic" w:cs="Arial"/>
          <w:color w:val="000000"/>
          <w:shd w:val="clear" w:color="auto" w:fill="FFFFFF"/>
          <w:lang w:val="en-US" w:eastAsia="en-GB"/>
        </w:rPr>
        <w:t xml:space="preserve">to be prepared </w:t>
      </w:r>
      <w:r w:rsidRPr="001B50F2">
        <w:rPr>
          <w:rFonts w:ascii="Century Gothic" w:eastAsia="Times New Roman" w:hAnsi="Century Gothic" w:cs="Arial"/>
          <w:color w:val="000000"/>
          <w:shd w:val="clear" w:color="auto" w:fill="FFFFFF"/>
          <w:lang w:val="en-US" w:eastAsia="en-GB"/>
        </w:rPr>
        <w:t>to illustrate the main points of what they have gone through in 3 sentences</w:t>
      </w:r>
      <w:r>
        <w:rPr>
          <w:rFonts w:ascii="Century Gothic" w:eastAsia="Times New Roman" w:hAnsi="Century Gothic" w:cs="Arial"/>
          <w:color w:val="000000"/>
          <w:shd w:val="clear" w:color="auto" w:fill="FFFFFF"/>
          <w:lang w:val="en-US" w:eastAsia="en-GB"/>
        </w:rPr>
        <w:t xml:space="preserve"> they will present during the session; </w:t>
      </w:r>
    </w:p>
    <w:p w14:paraId="742A84DF" w14:textId="77777777" w:rsidR="001B50F2" w:rsidRPr="004D2221" w:rsidRDefault="001B50F2" w:rsidP="004D2221">
      <w:pPr>
        <w:pStyle w:val="ListParagraph"/>
        <w:rPr>
          <w:rFonts w:ascii="Century Gothic" w:eastAsia="Times New Roman" w:hAnsi="Century Gothic" w:cs="Arial"/>
          <w:color w:val="000000"/>
          <w:shd w:val="clear" w:color="auto" w:fill="FFFFFF"/>
          <w:lang w:val="en-US" w:eastAsia="en-GB"/>
        </w:rPr>
      </w:pPr>
    </w:p>
    <w:p w14:paraId="737D109E" w14:textId="225A9AD0" w:rsidR="001B50F2" w:rsidRPr="001B50F2" w:rsidRDefault="001B50F2" w:rsidP="001B50F2">
      <w:pPr>
        <w:pStyle w:val="ListParagraph"/>
        <w:numPr>
          <w:ilvl w:val="0"/>
          <w:numId w:val="6"/>
        </w:numPr>
        <w:jc w:val="both"/>
        <w:rPr>
          <w:rFonts w:ascii="Century Gothic" w:eastAsia="Times New Roman" w:hAnsi="Century Gothic" w:cs="Arial"/>
          <w:color w:val="000000"/>
          <w:shd w:val="clear" w:color="auto" w:fill="FFFFFF"/>
          <w:lang w:val="en-US" w:eastAsia="en-GB"/>
        </w:rPr>
      </w:pPr>
      <w:r w:rsidRPr="001B50F2">
        <w:rPr>
          <w:rFonts w:ascii="Century Gothic" w:eastAsia="Times New Roman" w:hAnsi="Century Gothic" w:cs="Arial"/>
          <w:color w:val="000000"/>
          <w:shd w:val="clear" w:color="auto" w:fill="FFFFFF"/>
          <w:lang w:val="en-US" w:eastAsia="en-GB"/>
        </w:rPr>
        <w:t xml:space="preserve">Test the appearance of your online class before you launch it: </w:t>
      </w:r>
      <w:r w:rsidRPr="004D2221">
        <w:rPr>
          <w:rFonts w:ascii="Century Gothic" w:eastAsia="Times New Roman" w:hAnsi="Century Gothic" w:cs="Arial"/>
          <w:b/>
          <w:bCs/>
          <w:color w:val="000000"/>
          <w:shd w:val="clear" w:color="auto" w:fill="FFFFFF"/>
          <w:lang w:val="en-US" w:eastAsia="en-GB"/>
        </w:rPr>
        <w:t>ask a colleague to run a trial connection</w:t>
      </w:r>
      <w:r w:rsidRPr="001B50F2">
        <w:rPr>
          <w:rFonts w:ascii="Century Gothic" w:eastAsia="Times New Roman" w:hAnsi="Century Gothic" w:cs="Arial"/>
          <w:color w:val="000000"/>
          <w:shd w:val="clear" w:color="auto" w:fill="FFFFFF"/>
          <w:lang w:val="en-US" w:eastAsia="en-GB"/>
        </w:rPr>
        <w:t xml:space="preserve"> and assess whether the setting you have chosen, the framing and the media are </w:t>
      </w:r>
      <w:r>
        <w:rPr>
          <w:rFonts w:ascii="Century Gothic" w:eastAsia="Times New Roman" w:hAnsi="Century Gothic" w:cs="Arial"/>
          <w:color w:val="000000"/>
          <w:shd w:val="clear" w:color="auto" w:fill="FFFFFF"/>
          <w:lang w:val="en-US" w:eastAsia="en-GB"/>
        </w:rPr>
        <w:t xml:space="preserve">effective. </w:t>
      </w:r>
    </w:p>
    <w:p w14:paraId="050A389D" w14:textId="77777777" w:rsidR="001B50F2" w:rsidRPr="001B50F2" w:rsidRDefault="001B50F2" w:rsidP="00C30F70">
      <w:pPr>
        <w:pStyle w:val="ListParagraph"/>
        <w:jc w:val="both"/>
        <w:rPr>
          <w:rFonts w:ascii="Century Gothic" w:eastAsia="Times New Roman" w:hAnsi="Century Gothic" w:cs="Arial"/>
          <w:color w:val="000000"/>
          <w:shd w:val="clear" w:color="auto" w:fill="FFFFFF"/>
          <w:lang w:val="en-US" w:eastAsia="en-GB"/>
        </w:rPr>
      </w:pPr>
    </w:p>
    <w:p w14:paraId="229041A4" w14:textId="1036CDC7" w:rsidR="00C30F70" w:rsidRPr="00C30F70" w:rsidRDefault="00C30F70" w:rsidP="00C30F70">
      <w:pPr>
        <w:shd w:val="clear" w:color="auto" w:fill="ACCBF9" w:themeFill="background2"/>
        <w:jc w:val="both"/>
        <w:rPr>
          <w:rFonts w:ascii="Century Gothic" w:eastAsia="Times New Roman" w:hAnsi="Century Gothic" w:cs="Arial"/>
          <w:b/>
          <w:bCs/>
          <w:color w:val="000000"/>
          <w:shd w:val="clear" w:color="auto" w:fill="ACCBF9" w:themeFill="background2"/>
          <w:lang w:val="en-US" w:eastAsia="en-GB"/>
        </w:rPr>
      </w:pPr>
      <w:r>
        <w:rPr>
          <w:rFonts w:ascii="Century Gothic" w:eastAsia="Times New Roman" w:hAnsi="Century Gothic" w:cs="Arial"/>
          <w:b/>
          <w:bCs/>
          <w:color w:val="000000"/>
          <w:shd w:val="clear" w:color="auto" w:fill="ACCBF9" w:themeFill="background2"/>
          <w:lang w:val="en-US" w:eastAsia="en-GB"/>
        </w:rPr>
        <w:t xml:space="preserve">During the live session   </w:t>
      </w:r>
    </w:p>
    <w:p w14:paraId="6CE89B2B" w14:textId="77777777" w:rsidR="00C30F70" w:rsidRPr="00C30F70" w:rsidRDefault="00C30F70" w:rsidP="00C30F70">
      <w:pPr>
        <w:pStyle w:val="ListParagraph"/>
        <w:jc w:val="both"/>
        <w:rPr>
          <w:rFonts w:ascii="Century Gothic" w:eastAsia="Times New Roman" w:hAnsi="Century Gothic" w:cs="Arial"/>
          <w:color w:val="000000"/>
          <w:shd w:val="clear" w:color="auto" w:fill="FFFFFF"/>
          <w:lang w:val="en-US" w:eastAsia="en-GB"/>
        </w:rPr>
      </w:pPr>
    </w:p>
    <w:p w14:paraId="76BE235A" w14:textId="2180FFF8" w:rsidR="00D07718" w:rsidRPr="004D2221" w:rsidRDefault="00D07718" w:rsidP="004D2221">
      <w:pPr>
        <w:pStyle w:val="ListParagraph"/>
        <w:numPr>
          <w:ilvl w:val="0"/>
          <w:numId w:val="9"/>
        </w:numPr>
        <w:jc w:val="both"/>
        <w:rPr>
          <w:rFonts w:ascii="Century Gothic" w:eastAsia="Times New Roman" w:hAnsi="Century Gothic" w:cs="Arial"/>
          <w:color w:val="000000"/>
          <w:shd w:val="clear" w:color="auto" w:fill="FFFFFF"/>
          <w:lang w:val="en-US" w:eastAsia="en-GB"/>
        </w:rPr>
      </w:pPr>
      <w:r w:rsidRPr="004D2221">
        <w:rPr>
          <w:rFonts w:ascii="Century Gothic" w:eastAsia="Times New Roman" w:hAnsi="Century Gothic" w:cs="Arial"/>
          <w:color w:val="000000"/>
          <w:shd w:val="clear" w:color="auto" w:fill="FFFFFF"/>
          <w:lang w:val="en-US" w:eastAsia="en-GB"/>
        </w:rPr>
        <w:t xml:space="preserve">Connect well before time to check the equipment and prepare the training; </w:t>
      </w:r>
    </w:p>
    <w:p w14:paraId="5C08C642" w14:textId="77777777" w:rsidR="00C25955" w:rsidRDefault="00C25955" w:rsidP="009913F3">
      <w:pPr>
        <w:jc w:val="both"/>
        <w:rPr>
          <w:rFonts w:ascii="Century Gothic" w:eastAsia="Times New Roman" w:hAnsi="Century Gothic" w:cs="Arial"/>
          <w:color w:val="000000"/>
          <w:shd w:val="clear" w:color="auto" w:fill="FFFFFF"/>
          <w:lang w:val="en-US" w:eastAsia="en-GB"/>
        </w:rPr>
      </w:pPr>
    </w:p>
    <w:p w14:paraId="7F500ED7" w14:textId="61F93A69" w:rsidR="001B50F2" w:rsidRDefault="001B50F2" w:rsidP="00C25955">
      <w:pPr>
        <w:pStyle w:val="ListParagraph"/>
        <w:numPr>
          <w:ilvl w:val="0"/>
          <w:numId w:val="9"/>
        </w:numPr>
        <w:rPr>
          <w:rFonts w:ascii="Century Gothic" w:eastAsia="Times New Roman" w:hAnsi="Century Gothic" w:cs="Arial"/>
          <w:color w:val="000000"/>
          <w:shd w:val="clear" w:color="auto" w:fill="FFFFFF"/>
          <w:lang w:val="en-US" w:eastAsia="en-GB"/>
        </w:rPr>
      </w:pPr>
      <w:r w:rsidRPr="004D2221">
        <w:rPr>
          <w:rFonts w:ascii="Century Gothic" w:eastAsia="Times New Roman" w:hAnsi="Century Gothic" w:cs="Arial"/>
          <w:color w:val="000000"/>
          <w:shd w:val="clear" w:color="auto" w:fill="FFFFFF"/>
          <w:lang w:val="en-US" w:eastAsia="en-GB"/>
        </w:rPr>
        <w:t xml:space="preserve">Organize </w:t>
      </w:r>
      <w:r w:rsidR="00D07718" w:rsidRPr="004D2221">
        <w:rPr>
          <w:rFonts w:ascii="Century Gothic" w:eastAsia="Times New Roman" w:hAnsi="Century Gothic" w:cs="Arial"/>
          <w:color w:val="000000"/>
          <w:shd w:val="clear" w:color="auto" w:fill="FFFFFF"/>
          <w:lang w:val="en-US" w:eastAsia="en-GB"/>
        </w:rPr>
        <w:t>a “</w:t>
      </w:r>
      <w:r w:rsidR="00D07718" w:rsidRPr="004D2221">
        <w:rPr>
          <w:rFonts w:ascii="Century Gothic" w:eastAsia="Times New Roman" w:hAnsi="Century Gothic" w:cs="Arial"/>
          <w:b/>
          <w:bCs/>
          <w:color w:val="000000"/>
          <w:shd w:val="clear" w:color="auto" w:fill="FFFFFF"/>
          <w:lang w:val="en-US" w:eastAsia="en-GB"/>
        </w:rPr>
        <w:t xml:space="preserve">welcome coffee” </w:t>
      </w:r>
      <w:r w:rsidRPr="004D2221">
        <w:rPr>
          <w:rFonts w:ascii="Century Gothic" w:eastAsia="Times New Roman" w:hAnsi="Century Gothic" w:cs="Arial"/>
          <w:b/>
          <w:bCs/>
          <w:color w:val="000000"/>
          <w:shd w:val="clear" w:color="auto" w:fill="FFFFFF"/>
          <w:lang w:val="en-US" w:eastAsia="en-GB"/>
        </w:rPr>
        <w:t>to greet participants</w:t>
      </w:r>
      <w:r w:rsidRPr="004D2221">
        <w:rPr>
          <w:rFonts w:ascii="Century Gothic" w:eastAsia="Times New Roman" w:hAnsi="Century Gothic" w:cs="Arial"/>
          <w:color w:val="000000"/>
          <w:shd w:val="clear" w:color="auto" w:fill="FFFFFF"/>
          <w:lang w:val="en-US" w:eastAsia="en-GB"/>
        </w:rPr>
        <w:t xml:space="preserve">. </w:t>
      </w:r>
      <w:r w:rsidR="00D07718" w:rsidRPr="004D2221">
        <w:rPr>
          <w:rFonts w:ascii="Century Gothic" w:eastAsia="Times New Roman" w:hAnsi="Century Gothic" w:cs="Arial"/>
          <w:color w:val="000000"/>
          <w:shd w:val="clear" w:color="auto" w:fill="FFFFFF"/>
          <w:lang w:val="en-US" w:eastAsia="en-GB"/>
        </w:rPr>
        <w:t xml:space="preserve">Prepare a nice slide, for example with the word “Welcome” and insert a few words such as “Grab your cookie and coffee and get ready for this training” </w:t>
      </w:r>
      <w:r w:rsidR="00D07718" w:rsidRPr="004D2221">
        <w:rPr>
          <w:rFonts w:ascii="Century Gothic" w:eastAsia="Times New Roman" w:hAnsi="Century Gothic" w:cs="Arial"/>
          <w:color w:val="000000"/>
          <w:shd w:val="clear" w:color="auto" w:fill="FFFFFF"/>
          <w:lang w:val="en-US" w:eastAsia="en-GB"/>
        </w:rPr>
        <w:lastRenderedPageBreak/>
        <w:t xml:space="preserve">to be left on the screen, maybe accompanied by a nice lounge music as you wait for when it is time to start the training; </w:t>
      </w:r>
    </w:p>
    <w:p w14:paraId="509D4BE4" w14:textId="77777777" w:rsidR="00C25955" w:rsidRDefault="00C25955" w:rsidP="004D2221">
      <w:pPr>
        <w:pStyle w:val="ListParagraph"/>
        <w:rPr>
          <w:rFonts w:ascii="Century Gothic" w:eastAsia="Times New Roman" w:hAnsi="Century Gothic" w:cs="Arial"/>
          <w:color w:val="000000"/>
          <w:shd w:val="clear" w:color="auto" w:fill="FFFFFF"/>
          <w:lang w:val="en-US" w:eastAsia="en-GB"/>
        </w:rPr>
      </w:pPr>
    </w:p>
    <w:p w14:paraId="22A6F6C0" w14:textId="7FE8EEE1" w:rsidR="00C25955" w:rsidRDefault="00C25955" w:rsidP="00C25955">
      <w:pPr>
        <w:pStyle w:val="ListParagraph"/>
        <w:numPr>
          <w:ilvl w:val="0"/>
          <w:numId w:val="9"/>
        </w:numPr>
        <w:jc w:val="both"/>
        <w:rPr>
          <w:rFonts w:ascii="Century Gothic" w:eastAsia="Times New Roman" w:hAnsi="Century Gothic" w:cs="Arial"/>
          <w:color w:val="000000"/>
          <w:shd w:val="clear" w:color="auto" w:fill="FFFFFF"/>
          <w:lang w:val="en-US" w:eastAsia="en-GB"/>
        </w:rPr>
      </w:pPr>
      <w:r w:rsidRPr="00B934DA">
        <w:rPr>
          <w:rFonts w:ascii="Century Gothic" w:eastAsia="Times New Roman" w:hAnsi="Century Gothic" w:cs="Arial"/>
          <w:color w:val="000000"/>
          <w:shd w:val="clear" w:color="auto" w:fill="FFFFFF"/>
          <w:lang w:val="en-US" w:eastAsia="en-GB"/>
        </w:rPr>
        <w:t>r</w:t>
      </w:r>
      <w:r w:rsidRPr="006F6121">
        <w:rPr>
          <w:rFonts w:ascii="Century Gothic" w:eastAsia="Times New Roman" w:hAnsi="Century Gothic" w:cs="Arial"/>
          <w:color w:val="000000"/>
          <w:shd w:val="clear" w:color="auto" w:fill="FFFFFF"/>
          <w:lang w:val="en-US" w:eastAsia="en-GB"/>
        </w:rPr>
        <w:t xml:space="preserve">emind everybody about the “housekeeping rules” (mikes off, videos on, use of chat box, how to request the </w:t>
      </w:r>
      <w:r>
        <w:rPr>
          <w:rFonts w:ascii="Century Gothic" w:eastAsia="Times New Roman" w:hAnsi="Century Gothic" w:cs="Arial"/>
          <w:color w:val="000000"/>
          <w:shd w:val="clear" w:color="auto" w:fill="FFFFFF"/>
          <w:lang w:val="en-US" w:eastAsia="en-GB"/>
        </w:rPr>
        <w:t xml:space="preserve">floor; </w:t>
      </w:r>
    </w:p>
    <w:p w14:paraId="3B154A2C" w14:textId="77777777" w:rsidR="00C25955" w:rsidRPr="004D2221" w:rsidRDefault="00C25955" w:rsidP="004D2221">
      <w:pPr>
        <w:pStyle w:val="ListParagraph"/>
        <w:rPr>
          <w:rFonts w:ascii="Century Gothic" w:eastAsia="Times New Roman" w:hAnsi="Century Gothic" w:cs="Arial"/>
          <w:color w:val="000000"/>
          <w:shd w:val="clear" w:color="auto" w:fill="FFFFFF"/>
          <w:lang w:val="en-US" w:eastAsia="en-GB"/>
        </w:rPr>
      </w:pPr>
    </w:p>
    <w:p w14:paraId="21A3F3CF" w14:textId="09151CE6" w:rsidR="00CB1557" w:rsidRPr="004D2221" w:rsidRDefault="00C25955" w:rsidP="00CB1557">
      <w:pPr>
        <w:pStyle w:val="ListParagraph"/>
        <w:numPr>
          <w:ilvl w:val="0"/>
          <w:numId w:val="9"/>
        </w:numPr>
        <w:jc w:val="both"/>
        <w:rPr>
          <w:rFonts w:ascii="Century Gothic" w:eastAsia="Times New Roman" w:hAnsi="Century Gothic" w:cs="Arial"/>
          <w:color w:val="000000"/>
          <w:shd w:val="clear" w:color="auto" w:fill="FFFFFF"/>
          <w:lang w:val="en-US" w:eastAsia="en-GB"/>
        </w:rPr>
      </w:pPr>
      <w:r>
        <w:rPr>
          <w:rFonts w:ascii="Century Gothic" w:eastAsia="Times New Roman" w:hAnsi="Century Gothic" w:cs="Arial"/>
          <w:color w:val="000000"/>
          <w:shd w:val="clear" w:color="auto" w:fill="FFFFFF"/>
          <w:lang w:val="en-US" w:eastAsia="en-GB"/>
        </w:rPr>
        <w:t>Do not transform your live sessions into a monologue or, worst, soliloquy. Vary techniques often!</w:t>
      </w:r>
      <w:r w:rsidR="00992EBB">
        <w:rPr>
          <w:rFonts w:ascii="Century Gothic" w:eastAsia="Times New Roman" w:hAnsi="Century Gothic" w:cs="Arial"/>
          <w:color w:val="000000"/>
          <w:shd w:val="clear" w:color="auto" w:fill="FFFFFF"/>
          <w:lang w:val="en-US" w:eastAsia="en-GB"/>
        </w:rPr>
        <w:t xml:space="preserve"> </w:t>
      </w:r>
      <w:r w:rsidR="00992EBB" w:rsidRPr="00992EBB">
        <w:rPr>
          <w:rFonts w:ascii="Century Gothic" w:eastAsia="Times New Roman" w:hAnsi="Century Gothic" w:cs="Arial"/>
          <w:b/>
          <w:bCs/>
          <w:color w:val="000000"/>
          <w:shd w:val="clear" w:color="auto" w:fill="FFFFFF"/>
          <w:lang w:eastAsia="en-GB"/>
        </w:rPr>
        <w:t xml:space="preserve">Use polls </w:t>
      </w:r>
      <w:r w:rsidR="00992EBB" w:rsidRPr="00992EBB">
        <w:rPr>
          <w:rFonts w:ascii="Century Gothic" w:eastAsia="Times New Roman" w:hAnsi="Century Gothic" w:cs="Arial"/>
          <w:color w:val="000000"/>
          <w:shd w:val="clear" w:color="auto" w:fill="FFFFFF"/>
          <w:lang w:eastAsia="en-GB"/>
        </w:rPr>
        <w:t>to ask questions</w:t>
      </w:r>
      <w:r w:rsidR="00992EBB">
        <w:rPr>
          <w:rFonts w:ascii="Century Gothic" w:eastAsia="Times New Roman" w:hAnsi="Century Gothic" w:cs="Arial"/>
          <w:color w:val="000000"/>
          <w:shd w:val="clear" w:color="auto" w:fill="FFFFFF"/>
          <w:lang w:eastAsia="en-GB"/>
        </w:rPr>
        <w:t>,</w:t>
      </w:r>
      <w:r w:rsidR="00281344">
        <w:rPr>
          <w:rFonts w:ascii="Century Gothic" w:eastAsia="Times New Roman" w:hAnsi="Century Gothic" w:cs="Arial"/>
          <w:color w:val="000000"/>
          <w:shd w:val="clear" w:color="auto" w:fill="FFFFFF"/>
          <w:lang w:eastAsia="en-GB"/>
        </w:rPr>
        <w:t xml:space="preserve"> </w:t>
      </w:r>
      <w:r w:rsidR="00992EBB" w:rsidRPr="00992EBB">
        <w:rPr>
          <w:rFonts w:ascii="Century Gothic" w:eastAsia="Times New Roman" w:hAnsi="Century Gothic" w:cs="Arial"/>
          <w:color w:val="000000"/>
          <w:shd w:val="clear" w:color="auto" w:fill="FFFFFF"/>
          <w:lang w:eastAsia="en-GB"/>
        </w:rPr>
        <w:t>via the platform you use or via external tools,</w:t>
      </w:r>
      <w:r w:rsidR="00CB1557">
        <w:rPr>
          <w:rFonts w:ascii="Century Gothic" w:eastAsia="Times New Roman" w:hAnsi="Century Gothic" w:cs="Arial"/>
          <w:color w:val="000000"/>
          <w:shd w:val="clear" w:color="auto" w:fill="FFFFFF"/>
          <w:lang w:eastAsia="en-GB"/>
        </w:rPr>
        <w:t xml:space="preserve"> </w:t>
      </w:r>
      <w:r w:rsidR="00CB1557">
        <w:rPr>
          <w:rFonts w:ascii="Century Gothic" w:eastAsia="Times New Roman" w:hAnsi="Century Gothic" w:cs="Arial"/>
          <w:b/>
          <w:bCs/>
          <w:color w:val="000000"/>
          <w:shd w:val="clear" w:color="auto" w:fill="FFFFFF"/>
          <w:lang w:eastAsia="en-GB"/>
        </w:rPr>
        <w:t>u</w:t>
      </w:r>
      <w:r w:rsidR="00992EBB" w:rsidRPr="00992EBB">
        <w:rPr>
          <w:rFonts w:ascii="Century Gothic" w:eastAsia="Times New Roman" w:hAnsi="Century Gothic" w:cs="Arial"/>
          <w:b/>
          <w:bCs/>
          <w:color w:val="000000"/>
          <w:shd w:val="clear" w:color="auto" w:fill="FFFFFF"/>
          <w:lang w:eastAsia="en-GB"/>
        </w:rPr>
        <w:t>se more visuals</w:t>
      </w:r>
      <w:r w:rsidR="00992EBB" w:rsidRPr="00992EBB">
        <w:rPr>
          <w:rFonts w:ascii="Century Gothic" w:eastAsia="Times New Roman" w:hAnsi="Century Gothic" w:cs="Arial"/>
          <w:color w:val="000000"/>
          <w:shd w:val="clear" w:color="auto" w:fill="FFFFFF"/>
          <w:lang w:eastAsia="en-GB"/>
        </w:rPr>
        <w:t xml:space="preserve"> (pictures, graphs, word clouds, infographics, etc) and avoid a lot of texts. </w:t>
      </w:r>
    </w:p>
    <w:p w14:paraId="004F30E0" w14:textId="0BDC004F" w:rsidR="00361273" w:rsidRDefault="00361273" w:rsidP="007E5AD8">
      <w:pPr>
        <w:jc w:val="both"/>
        <w:rPr>
          <w:rFonts w:ascii="Century Gothic" w:eastAsia="Times New Roman" w:hAnsi="Century Gothic" w:cs="Arial"/>
          <w:b/>
          <w:bCs/>
          <w:color w:val="000000"/>
          <w:shd w:val="clear" w:color="auto" w:fill="FFFFFF"/>
          <w:lang w:val="en-US" w:eastAsia="en-GB"/>
        </w:rPr>
      </w:pPr>
    </w:p>
    <w:p w14:paraId="56670C28" w14:textId="77777777" w:rsidR="00C25955" w:rsidRPr="004D2221" w:rsidRDefault="00FD57D9" w:rsidP="004D2221">
      <w:pPr>
        <w:pStyle w:val="ListParagraph"/>
        <w:numPr>
          <w:ilvl w:val="0"/>
          <w:numId w:val="13"/>
        </w:numPr>
        <w:jc w:val="both"/>
        <w:rPr>
          <w:rFonts w:ascii="Century Gothic" w:eastAsia="Times New Roman" w:hAnsi="Century Gothic" w:cs="Arial"/>
          <w:color w:val="000000"/>
          <w:shd w:val="clear" w:color="auto" w:fill="FFFFFF"/>
          <w:lang w:val="en-US" w:eastAsia="en-GB"/>
        </w:rPr>
      </w:pPr>
      <w:r w:rsidRPr="004D2221">
        <w:rPr>
          <w:rFonts w:ascii="Century Gothic" w:eastAsia="Times New Roman" w:hAnsi="Century Gothic" w:cs="Arial"/>
          <w:b/>
          <w:bCs/>
          <w:color w:val="000000"/>
          <w:shd w:val="clear" w:color="auto" w:fill="FFFFFF"/>
          <w:lang w:val="en-US" w:eastAsia="en-GB"/>
        </w:rPr>
        <w:t>Sitting in front of the computer</w:t>
      </w:r>
      <w:r w:rsidRPr="004D2221">
        <w:rPr>
          <w:rFonts w:ascii="Century Gothic" w:eastAsia="Times New Roman" w:hAnsi="Century Gothic" w:cs="Arial"/>
          <w:color w:val="000000"/>
          <w:shd w:val="clear" w:color="auto" w:fill="FFFFFF"/>
          <w:lang w:val="en-US" w:eastAsia="en-GB"/>
        </w:rPr>
        <w:t xml:space="preserve"> is not very exciting but </w:t>
      </w:r>
      <w:r w:rsidRPr="004D2221">
        <w:rPr>
          <w:rFonts w:ascii="Century Gothic" w:eastAsia="Times New Roman" w:hAnsi="Century Gothic" w:cs="Arial"/>
          <w:b/>
          <w:bCs/>
          <w:color w:val="000000"/>
          <w:shd w:val="clear" w:color="auto" w:fill="FFFFFF"/>
          <w:lang w:val="en-US" w:eastAsia="en-GB"/>
        </w:rPr>
        <w:t>probably the best way to deliver on line</w:t>
      </w:r>
      <w:r w:rsidRPr="004D2221">
        <w:rPr>
          <w:rFonts w:ascii="Century Gothic" w:eastAsia="Times New Roman" w:hAnsi="Century Gothic" w:cs="Arial"/>
          <w:color w:val="000000"/>
          <w:shd w:val="clear" w:color="auto" w:fill="FFFFFF"/>
          <w:lang w:val="en-US" w:eastAsia="en-GB"/>
        </w:rPr>
        <w:t xml:space="preserve">, enabling you the control of the screen, of the chat and ensuring that the framing is correct. </w:t>
      </w:r>
    </w:p>
    <w:p w14:paraId="1A8600AC" w14:textId="77777777" w:rsidR="00C25955" w:rsidRDefault="00C25955" w:rsidP="00FD57D9">
      <w:pPr>
        <w:jc w:val="both"/>
        <w:rPr>
          <w:rFonts w:ascii="Century Gothic" w:eastAsia="Times New Roman" w:hAnsi="Century Gothic" w:cs="Arial"/>
          <w:color w:val="000000"/>
          <w:shd w:val="clear" w:color="auto" w:fill="FFFFFF"/>
          <w:lang w:val="en-US" w:eastAsia="en-GB"/>
        </w:rPr>
      </w:pPr>
    </w:p>
    <w:p w14:paraId="5377CF0B" w14:textId="2B6A8062" w:rsidR="00FD57D9" w:rsidRPr="004D2221" w:rsidRDefault="00FD57D9" w:rsidP="004D2221">
      <w:pPr>
        <w:pStyle w:val="ListParagraph"/>
        <w:numPr>
          <w:ilvl w:val="0"/>
          <w:numId w:val="13"/>
        </w:numPr>
        <w:jc w:val="both"/>
        <w:rPr>
          <w:rFonts w:ascii="Century Gothic" w:eastAsia="Times New Roman" w:hAnsi="Century Gothic" w:cs="Arial"/>
          <w:color w:val="000000"/>
          <w:shd w:val="clear" w:color="auto" w:fill="FFFFFF"/>
          <w:lang w:val="en-US" w:eastAsia="en-GB"/>
        </w:rPr>
      </w:pPr>
      <w:r w:rsidRPr="004D2221">
        <w:rPr>
          <w:rFonts w:ascii="Century Gothic" w:eastAsia="Times New Roman" w:hAnsi="Century Gothic" w:cs="Arial"/>
          <w:b/>
          <w:bCs/>
          <w:color w:val="000000"/>
          <w:shd w:val="clear" w:color="auto" w:fill="FFFFFF"/>
          <w:lang w:val="en-US" w:eastAsia="en-GB"/>
        </w:rPr>
        <w:t>Standing positions are possible</w:t>
      </w:r>
      <w:r w:rsidRPr="004D2221">
        <w:rPr>
          <w:rFonts w:ascii="Century Gothic" w:eastAsia="Times New Roman" w:hAnsi="Century Gothic" w:cs="Arial"/>
          <w:color w:val="000000"/>
          <w:shd w:val="clear" w:color="auto" w:fill="FFFFFF"/>
          <w:lang w:val="en-US" w:eastAsia="en-GB"/>
        </w:rPr>
        <w:t xml:space="preserve">. In such cases, however, it might be good to mark the right position with a tape placed on the floor, so that in case you have to sit in front of the pc and then come back, you will know exactly where to. Should you opt for a standing position, however, consider that without a camera operator, it will be virtually impossible for you to write on a flipchart or on a board and have trainees read them. </w:t>
      </w:r>
    </w:p>
    <w:p w14:paraId="364EC6B1" w14:textId="77777777" w:rsidR="00FD57D9" w:rsidRDefault="00FD57D9" w:rsidP="00FD57D9">
      <w:pPr>
        <w:jc w:val="both"/>
        <w:rPr>
          <w:rFonts w:ascii="Century Gothic" w:eastAsia="Times New Roman" w:hAnsi="Century Gothic" w:cs="Arial"/>
          <w:color w:val="000000"/>
          <w:shd w:val="clear" w:color="auto" w:fill="FFFFFF"/>
          <w:lang w:val="en-US" w:eastAsia="en-GB"/>
        </w:rPr>
      </w:pPr>
    </w:p>
    <w:p w14:paraId="07294B25" w14:textId="4BDE981C" w:rsidR="00FD57D9" w:rsidRPr="004D2221" w:rsidRDefault="00C25955" w:rsidP="004D2221">
      <w:pPr>
        <w:pStyle w:val="ListParagraph"/>
        <w:numPr>
          <w:ilvl w:val="0"/>
          <w:numId w:val="13"/>
        </w:numPr>
        <w:jc w:val="both"/>
        <w:rPr>
          <w:rFonts w:ascii="Century Gothic" w:eastAsia="Times New Roman" w:hAnsi="Century Gothic" w:cs="Arial"/>
          <w:color w:val="000000"/>
          <w:shd w:val="clear" w:color="auto" w:fill="FFFFFF"/>
          <w:lang w:val="en-US" w:eastAsia="en-GB"/>
        </w:rPr>
      </w:pPr>
      <w:r w:rsidRPr="00CE1352">
        <w:rPr>
          <w:rFonts w:ascii="Century Gothic" w:eastAsia="Times New Roman" w:hAnsi="Century Gothic" w:cs="Arial"/>
          <w:b/>
          <w:bCs/>
          <w:color w:val="000000"/>
          <w:shd w:val="clear" w:color="auto" w:fill="FFFFFF"/>
          <w:lang w:val="en-US" w:eastAsia="en-GB"/>
        </w:rPr>
        <w:t>Some</w:t>
      </w:r>
      <w:r w:rsidR="00FD57D9" w:rsidRPr="00CE1352">
        <w:rPr>
          <w:rFonts w:ascii="Century Gothic" w:eastAsia="Times New Roman" w:hAnsi="Century Gothic" w:cs="Arial"/>
          <w:b/>
          <w:bCs/>
          <w:color w:val="000000"/>
          <w:shd w:val="clear" w:color="auto" w:fill="FFFFFF"/>
          <w:lang w:val="en-US" w:eastAsia="en-GB"/>
        </w:rPr>
        <w:t xml:space="preserve"> of your participants might connect from a mobile</w:t>
      </w:r>
      <w:r w:rsidR="00FD57D9" w:rsidRPr="004D2221">
        <w:rPr>
          <w:rFonts w:ascii="Century Gothic" w:eastAsia="Times New Roman" w:hAnsi="Century Gothic" w:cs="Arial"/>
          <w:color w:val="000000"/>
          <w:shd w:val="clear" w:color="auto" w:fill="FFFFFF"/>
          <w:lang w:val="en-US" w:eastAsia="en-GB"/>
        </w:rPr>
        <w:t xml:space="preserve"> device: thus, it is even more important than usual to prepare effective slides, limiting their content to few bullet</w:t>
      </w:r>
      <w:r w:rsidR="00837BA3">
        <w:rPr>
          <w:rFonts w:ascii="Century Gothic" w:eastAsia="Times New Roman" w:hAnsi="Century Gothic" w:cs="Arial"/>
          <w:color w:val="000000"/>
          <w:shd w:val="clear" w:color="auto" w:fill="FFFFFF"/>
          <w:lang w:val="en-US" w:eastAsia="en-GB"/>
        </w:rPr>
        <w:t xml:space="preserve"> </w:t>
      </w:r>
      <w:r w:rsidR="00FD57D9" w:rsidRPr="004D2221">
        <w:rPr>
          <w:rFonts w:ascii="Century Gothic" w:eastAsia="Times New Roman" w:hAnsi="Century Gothic" w:cs="Arial"/>
          <w:color w:val="000000"/>
          <w:shd w:val="clear" w:color="auto" w:fill="FFFFFF"/>
          <w:lang w:val="en-US" w:eastAsia="en-GB"/>
        </w:rPr>
        <w:t>points</w:t>
      </w:r>
      <w:r w:rsidR="00CB1557">
        <w:rPr>
          <w:rFonts w:ascii="Century Gothic" w:eastAsia="Times New Roman" w:hAnsi="Century Gothic" w:cs="Arial"/>
          <w:color w:val="000000"/>
          <w:shd w:val="clear" w:color="auto" w:fill="FFFFFF"/>
          <w:lang w:val="en-US" w:eastAsia="en-GB"/>
        </w:rPr>
        <w:t>, and using large font (+30 min.)</w:t>
      </w:r>
      <w:r w:rsidR="00D07718" w:rsidRPr="004D2221">
        <w:rPr>
          <w:rFonts w:ascii="Century Gothic" w:eastAsia="Times New Roman" w:hAnsi="Century Gothic" w:cs="Arial"/>
          <w:color w:val="000000"/>
          <w:shd w:val="clear" w:color="auto" w:fill="FFFFFF"/>
          <w:lang w:val="en-US" w:eastAsia="en-GB"/>
        </w:rPr>
        <w:t xml:space="preserve">; </w:t>
      </w:r>
    </w:p>
    <w:p w14:paraId="41B6AAA3" w14:textId="17BCFAE5" w:rsidR="00D07718" w:rsidRDefault="00D07718" w:rsidP="00FD57D9">
      <w:pPr>
        <w:jc w:val="both"/>
        <w:rPr>
          <w:rFonts w:ascii="Century Gothic" w:eastAsia="Times New Roman" w:hAnsi="Century Gothic" w:cs="Arial"/>
          <w:color w:val="000000"/>
          <w:shd w:val="clear" w:color="auto" w:fill="FFFFFF"/>
          <w:lang w:val="en-US" w:eastAsia="en-GB"/>
        </w:rPr>
      </w:pPr>
    </w:p>
    <w:p w14:paraId="47F1E833" w14:textId="3C560207" w:rsidR="00D07718" w:rsidRDefault="00D07718" w:rsidP="004D2221">
      <w:pPr>
        <w:pStyle w:val="ListParagraph"/>
        <w:numPr>
          <w:ilvl w:val="0"/>
          <w:numId w:val="13"/>
        </w:numPr>
        <w:jc w:val="both"/>
        <w:rPr>
          <w:rFonts w:ascii="Century Gothic" w:eastAsia="Times New Roman" w:hAnsi="Century Gothic" w:cs="Arial"/>
          <w:color w:val="000000"/>
          <w:shd w:val="clear" w:color="auto" w:fill="FFFFFF"/>
          <w:lang w:val="en-US" w:eastAsia="en-GB"/>
        </w:rPr>
      </w:pPr>
      <w:r w:rsidRPr="00CE1352">
        <w:rPr>
          <w:rFonts w:ascii="Century Gothic" w:eastAsia="Times New Roman" w:hAnsi="Century Gothic" w:cs="Arial"/>
          <w:b/>
          <w:bCs/>
          <w:color w:val="000000"/>
          <w:shd w:val="clear" w:color="auto" w:fill="FFFFFF"/>
          <w:lang w:val="en-US" w:eastAsia="en-GB"/>
        </w:rPr>
        <w:t>Managing the chat or requests to speak</w:t>
      </w:r>
      <w:r w:rsidRPr="004D2221">
        <w:rPr>
          <w:rFonts w:ascii="Century Gothic" w:eastAsia="Times New Roman" w:hAnsi="Century Gothic" w:cs="Arial"/>
          <w:color w:val="000000"/>
          <w:shd w:val="clear" w:color="auto" w:fill="FFFFFF"/>
          <w:lang w:val="en-US" w:eastAsia="en-GB"/>
        </w:rPr>
        <w:t xml:space="preserve"> whilst delivering the training might be challenging and contribute to breaking the momentum. On the other hand, keeping all questions at the end might not be always convenient</w:t>
      </w:r>
      <w:r w:rsidR="001010B4" w:rsidRPr="004D2221">
        <w:rPr>
          <w:rFonts w:ascii="Century Gothic" w:eastAsia="Times New Roman" w:hAnsi="Century Gothic" w:cs="Arial"/>
          <w:color w:val="000000"/>
          <w:shd w:val="clear" w:color="auto" w:fill="FFFFFF"/>
          <w:lang w:val="en-US" w:eastAsia="en-GB"/>
        </w:rPr>
        <w:t>;</w:t>
      </w:r>
    </w:p>
    <w:p w14:paraId="5C3C620C" w14:textId="77777777" w:rsidR="00F6484C" w:rsidRPr="00F6484C" w:rsidRDefault="00F6484C" w:rsidP="00F6484C">
      <w:pPr>
        <w:pStyle w:val="ListParagraph"/>
        <w:rPr>
          <w:rFonts w:ascii="Century Gothic" w:eastAsia="Times New Roman" w:hAnsi="Century Gothic" w:cs="Arial"/>
          <w:color w:val="000000"/>
          <w:shd w:val="clear" w:color="auto" w:fill="FFFFFF"/>
          <w:lang w:val="en-US" w:eastAsia="en-GB"/>
        </w:rPr>
      </w:pPr>
    </w:p>
    <w:p w14:paraId="37A212E4" w14:textId="262122C7" w:rsidR="00F6484C" w:rsidRDefault="00F6484C" w:rsidP="00F6484C">
      <w:pPr>
        <w:pStyle w:val="ListParagraph"/>
        <w:numPr>
          <w:ilvl w:val="0"/>
          <w:numId w:val="13"/>
        </w:numPr>
        <w:jc w:val="both"/>
        <w:rPr>
          <w:rFonts w:ascii="Century Gothic" w:eastAsia="Times New Roman" w:hAnsi="Century Gothic" w:cs="Arial"/>
          <w:color w:val="000000"/>
          <w:shd w:val="clear" w:color="auto" w:fill="FFFFFF"/>
          <w:lang w:val="en-US" w:eastAsia="en-GB"/>
        </w:rPr>
      </w:pPr>
      <w:r>
        <w:rPr>
          <w:rFonts w:ascii="Century Gothic" w:eastAsia="Times New Roman" w:hAnsi="Century Gothic" w:cs="Arial"/>
          <w:b/>
          <w:bCs/>
          <w:color w:val="000000"/>
          <w:shd w:val="clear" w:color="auto" w:fill="FFFFFF"/>
          <w:lang w:val="en-US" w:eastAsia="en-GB"/>
        </w:rPr>
        <w:t xml:space="preserve">Do not improvise! </w:t>
      </w:r>
      <w:r>
        <w:rPr>
          <w:rFonts w:ascii="Century Gothic" w:eastAsia="Times New Roman" w:hAnsi="Century Gothic" w:cs="Arial"/>
          <w:color w:val="000000"/>
          <w:shd w:val="clear" w:color="auto" w:fill="FFFFFF"/>
          <w:lang w:val="en-US" w:eastAsia="en-GB"/>
        </w:rPr>
        <w:t xml:space="preserve">Most </w:t>
      </w:r>
      <w:r w:rsidR="0094154C">
        <w:rPr>
          <w:rFonts w:ascii="Century Gothic" w:eastAsia="Times New Roman" w:hAnsi="Century Gothic" w:cs="Arial"/>
          <w:color w:val="000000"/>
          <w:shd w:val="clear" w:color="auto" w:fill="FFFFFF"/>
          <w:lang w:val="en-US" w:eastAsia="en-GB"/>
        </w:rPr>
        <w:t xml:space="preserve">techniques you are going to use </w:t>
      </w:r>
      <w:r w:rsidRPr="00F6484C">
        <w:rPr>
          <w:rFonts w:ascii="Century Gothic" w:eastAsia="Times New Roman" w:hAnsi="Century Gothic" w:cs="Arial"/>
          <w:color w:val="000000"/>
          <w:shd w:val="clear" w:color="auto" w:fill="FFFFFF"/>
          <w:lang w:val="en-US" w:eastAsia="en-GB"/>
        </w:rPr>
        <w:t>require careful prior planning</w:t>
      </w:r>
      <w:r w:rsidR="0094154C">
        <w:rPr>
          <w:rFonts w:ascii="Century Gothic" w:eastAsia="Times New Roman" w:hAnsi="Century Gothic" w:cs="Arial"/>
          <w:color w:val="000000"/>
          <w:shd w:val="clear" w:color="auto" w:fill="FFFFFF"/>
          <w:lang w:val="en-US" w:eastAsia="en-GB"/>
        </w:rPr>
        <w:t xml:space="preserve">. For instance, breakout rooms require the </w:t>
      </w:r>
      <w:r w:rsidRPr="00F6484C">
        <w:rPr>
          <w:rFonts w:ascii="Century Gothic" w:eastAsia="Times New Roman" w:hAnsi="Century Gothic" w:cs="Arial"/>
          <w:color w:val="000000"/>
          <w:shd w:val="clear" w:color="auto" w:fill="FFFFFF"/>
          <w:lang w:val="en-US" w:eastAsia="en-GB"/>
        </w:rPr>
        <w:t>creation of groups (to be determined in advance, to be set up during the training on the basis of certain criteria</w:t>
      </w:r>
      <w:r w:rsidR="00837BA3">
        <w:rPr>
          <w:rFonts w:ascii="Century Gothic" w:eastAsia="Times New Roman" w:hAnsi="Century Gothic" w:cs="Arial"/>
          <w:color w:val="000000"/>
          <w:shd w:val="clear" w:color="auto" w:fill="FFFFFF"/>
          <w:lang w:val="en-US" w:eastAsia="en-GB"/>
        </w:rPr>
        <w:t>, etc.</w:t>
      </w:r>
      <w:r w:rsidRPr="00F6484C">
        <w:rPr>
          <w:rFonts w:ascii="Century Gothic" w:eastAsia="Times New Roman" w:hAnsi="Century Gothic" w:cs="Arial"/>
          <w:color w:val="000000"/>
          <w:shd w:val="clear" w:color="auto" w:fill="FFFFFF"/>
          <w:lang w:val="en-US" w:eastAsia="en-GB"/>
        </w:rPr>
        <w:t xml:space="preserve">), instructions to be given to </w:t>
      </w:r>
      <w:r w:rsidR="00837BA3">
        <w:rPr>
          <w:rFonts w:ascii="Century Gothic" w:eastAsia="Times New Roman" w:hAnsi="Century Gothic" w:cs="Arial"/>
          <w:color w:val="000000"/>
          <w:shd w:val="clear" w:color="auto" w:fill="FFFFFF"/>
          <w:lang w:val="en-US" w:eastAsia="en-GB"/>
        </w:rPr>
        <w:t xml:space="preserve">the </w:t>
      </w:r>
      <w:r w:rsidRPr="00F6484C">
        <w:rPr>
          <w:rFonts w:ascii="Century Gothic" w:eastAsia="Times New Roman" w:hAnsi="Century Gothic" w:cs="Arial"/>
          <w:color w:val="000000"/>
          <w:shd w:val="clear" w:color="auto" w:fill="FFFFFF"/>
          <w:lang w:val="en-US" w:eastAsia="en-GB"/>
        </w:rPr>
        <w:t>participant</w:t>
      </w:r>
      <w:r w:rsidR="00837BA3">
        <w:rPr>
          <w:rFonts w:ascii="Century Gothic" w:eastAsia="Times New Roman" w:hAnsi="Century Gothic" w:cs="Arial"/>
          <w:color w:val="000000"/>
          <w:shd w:val="clear" w:color="auto" w:fill="FFFFFF"/>
          <w:lang w:val="en-US" w:eastAsia="en-GB"/>
        </w:rPr>
        <w:t>s</w:t>
      </w:r>
      <w:r w:rsidRPr="00F6484C">
        <w:rPr>
          <w:rFonts w:ascii="Century Gothic" w:eastAsia="Times New Roman" w:hAnsi="Century Gothic" w:cs="Arial"/>
          <w:color w:val="000000"/>
          <w:shd w:val="clear" w:color="auto" w:fill="FFFFFF"/>
          <w:lang w:val="en-US" w:eastAsia="en-GB"/>
        </w:rPr>
        <w:t>, naming of the rooms (if possible) to make the experience more tailor-made, distribution of material, and timing</w:t>
      </w:r>
      <w:r w:rsidR="0094154C">
        <w:rPr>
          <w:rFonts w:ascii="Century Gothic" w:eastAsia="Times New Roman" w:hAnsi="Century Gothic" w:cs="Arial"/>
          <w:color w:val="000000"/>
          <w:shd w:val="clear" w:color="auto" w:fill="FFFFFF"/>
          <w:lang w:val="en-US" w:eastAsia="en-GB"/>
        </w:rPr>
        <w:t>;</w:t>
      </w:r>
    </w:p>
    <w:p w14:paraId="0828BC18" w14:textId="77777777" w:rsidR="0094154C" w:rsidRPr="0094154C" w:rsidRDefault="0094154C" w:rsidP="0094154C">
      <w:pPr>
        <w:pStyle w:val="ListParagraph"/>
        <w:rPr>
          <w:rFonts w:ascii="Century Gothic" w:eastAsia="Times New Roman" w:hAnsi="Century Gothic" w:cs="Arial"/>
          <w:color w:val="000000"/>
          <w:shd w:val="clear" w:color="auto" w:fill="FFFFFF"/>
          <w:lang w:val="en-US" w:eastAsia="en-GB"/>
        </w:rPr>
      </w:pPr>
    </w:p>
    <w:p w14:paraId="67158F0F" w14:textId="1B3EBD5A" w:rsidR="00F6484C" w:rsidRPr="00CE1352" w:rsidRDefault="00CE1352" w:rsidP="00FF6303">
      <w:pPr>
        <w:pStyle w:val="ListParagraph"/>
        <w:numPr>
          <w:ilvl w:val="0"/>
          <w:numId w:val="13"/>
        </w:numPr>
        <w:jc w:val="both"/>
        <w:rPr>
          <w:rFonts w:ascii="Century Gothic" w:eastAsia="Times New Roman" w:hAnsi="Century Gothic" w:cs="Arial"/>
          <w:b/>
          <w:bCs/>
          <w:color w:val="000000"/>
          <w:shd w:val="clear" w:color="auto" w:fill="FFFFFF"/>
          <w:lang w:val="en-US" w:eastAsia="en-GB"/>
        </w:rPr>
      </w:pPr>
      <w:r w:rsidRPr="00CE1352">
        <w:rPr>
          <w:rFonts w:ascii="Century Gothic" w:eastAsia="Times New Roman" w:hAnsi="Century Gothic" w:cs="Arial"/>
          <w:color w:val="000000"/>
          <w:shd w:val="clear" w:color="auto" w:fill="FFFFFF"/>
          <w:lang w:val="en-US" w:eastAsia="en-GB"/>
        </w:rPr>
        <w:t xml:space="preserve">Just because you are online, it does not mean you cannot use </w:t>
      </w:r>
      <w:r w:rsidRPr="00CE1352">
        <w:rPr>
          <w:rFonts w:ascii="Century Gothic" w:eastAsia="Times New Roman" w:hAnsi="Century Gothic" w:cs="Arial"/>
          <w:b/>
          <w:bCs/>
          <w:color w:val="000000"/>
          <w:shd w:val="clear" w:color="auto" w:fill="FFFFFF"/>
          <w:lang w:val="en-US" w:eastAsia="en-GB"/>
        </w:rPr>
        <w:t>s</w:t>
      </w:r>
      <w:r w:rsidR="00F6484C" w:rsidRPr="00CE1352">
        <w:rPr>
          <w:rFonts w:ascii="Century Gothic" w:eastAsia="Times New Roman" w:hAnsi="Century Gothic" w:cs="Arial"/>
          <w:b/>
          <w:bCs/>
          <w:color w:val="000000"/>
          <w:shd w:val="clear" w:color="auto" w:fill="FFFFFF"/>
          <w:lang w:val="en-US" w:eastAsia="en-GB"/>
        </w:rPr>
        <w:t xml:space="preserve">elf-assessment </w:t>
      </w:r>
      <w:r w:rsidRPr="00CE1352">
        <w:rPr>
          <w:rFonts w:ascii="Century Gothic" w:eastAsia="Times New Roman" w:hAnsi="Century Gothic" w:cs="Arial"/>
          <w:b/>
          <w:bCs/>
          <w:color w:val="000000"/>
          <w:shd w:val="clear" w:color="auto" w:fill="FFFFFF"/>
          <w:lang w:val="en-US" w:eastAsia="en-GB"/>
        </w:rPr>
        <w:t>tools to track</w:t>
      </w:r>
      <w:r w:rsidR="00F6484C" w:rsidRPr="00CE1352">
        <w:rPr>
          <w:rFonts w:ascii="Century Gothic" w:eastAsia="Times New Roman" w:hAnsi="Century Gothic" w:cs="Arial"/>
          <w:b/>
          <w:bCs/>
          <w:color w:val="000000"/>
          <w:shd w:val="clear" w:color="auto" w:fill="FFFFFF"/>
          <w:lang w:val="en-US" w:eastAsia="en-GB"/>
        </w:rPr>
        <w:t xml:space="preserve"> learning progresses</w:t>
      </w:r>
      <w:r w:rsidRPr="00CE1352">
        <w:rPr>
          <w:rFonts w:ascii="Century Gothic" w:eastAsia="Times New Roman" w:hAnsi="Century Gothic" w:cs="Arial"/>
          <w:b/>
          <w:bCs/>
          <w:color w:val="000000"/>
          <w:shd w:val="clear" w:color="auto" w:fill="FFFFFF"/>
          <w:lang w:val="en-US" w:eastAsia="en-GB"/>
        </w:rPr>
        <w:t>!</w:t>
      </w:r>
      <w:r w:rsidR="00F6484C" w:rsidRPr="00CE1352">
        <w:rPr>
          <w:rFonts w:ascii="Century Gothic" w:eastAsia="Times New Roman" w:hAnsi="Century Gothic" w:cs="Arial"/>
          <w:color w:val="000000"/>
          <w:shd w:val="clear" w:color="auto" w:fill="FFFFFF"/>
          <w:lang w:val="en-US" w:eastAsia="en-GB"/>
        </w:rPr>
        <w:t xml:space="preserve"> Current available tools allow for high interaction and contribute to increasing the dynamics of the course. </w:t>
      </w:r>
      <w:r w:rsidRPr="00CE1352">
        <w:rPr>
          <w:rFonts w:ascii="Century Gothic" w:eastAsia="Times New Roman" w:hAnsi="Century Gothic" w:cs="Arial"/>
          <w:color w:val="000000"/>
          <w:shd w:val="clear" w:color="auto" w:fill="FFFFFF"/>
          <w:lang w:val="en-US" w:eastAsia="en-GB"/>
        </w:rPr>
        <w:t xml:space="preserve">Check the table at the end of these guidelines for the best tool! </w:t>
      </w:r>
    </w:p>
    <w:p w14:paraId="195A23E0" w14:textId="321F05AB" w:rsidR="001010B4" w:rsidRDefault="001010B4" w:rsidP="00FD57D9">
      <w:pPr>
        <w:jc w:val="both"/>
        <w:rPr>
          <w:rFonts w:ascii="Century Gothic" w:eastAsia="Times New Roman" w:hAnsi="Century Gothic" w:cs="Arial"/>
          <w:color w:val="000000"/>
          <w:shd w:val="clear" w:color="auto" w:fill="FFFFFF"/>
          <w:lang w:val="en-US" w:eastAsia="en-GB"/>
        </w:rPr>
      </w:pPr>
    </w:p>
    <w:p w14:paraId="6B293AEC" w14:textId="135FFFD6" w:rsidR="001010B4" w:rsidRPr="004D2221" w:rsidRDefault="001010B4" w:rsidP="004D2221">
      <w:pPr>
        <w:pStyle w:val="ListParagraph"/>
        <w:numPr>
          <w:ilvl w:val="0"/>
          <w:numId w:val="13"/>
        </w:numPr>
        <w:jc w:val="both"/>
        <w:rPr>
          <w:rFonts w:ascii="Century Gothic" w:eastAsia="Times New Roman" w:hAnsi="Century Gothic" w:cs="Arial"/>
          <w:color w:val="000000"/>
          <w:shd w:val="clear" w:color="auto" w:fill="FFFFFF"/>
          <w:lang w:val="en-US" w:eastAsia="en-GB"/>
        </w:rPr>
      </w:pPr>
      <w:r w:rsidRPr="004D2221">
        <w:rPr>
          <w:rFonts w:ascii="Century Gothic" w:eastAsia="Times New Roman" w:hAnsi="Century Gothic" w:cs="Arial"/>
          <w:color w:val="000000"/>
          <w:shd w:val="clear" w:color="auto" w:fill="FFFFFF"/>
          <w:lang w:val="en-US" w:eastAsia="en-GB"/>
        </w:rPr>
        <w:t xml:space="preserve">Collecting “evaluation forms” </w:t>
      </w:r>
      <w:r w:rsidR="0055269B" w:rsidRPr="004D2221">
        <w:rPr>
          <w:rFonts w:ascii="Century Gothic" w:eastAsia="Times New Roman" w:hAnsi="Century Gothic" w:cs="Arial"/>
          <w:color w:val="000000"/>
          <w:shd w:val="clear" w:color="auto" w:fill="FFFFFF"/>
          <w:lang w:val="en-US" w:eastAsia="en-GB"/>
        </w:rPr>
        <w:t xml:space="preserve">via email or through the tool you are using might have the disadvantage of not ensuring anonymity. If the latter is a </w:t>
      </w:r>
      <w:r w:rsidR="0055269B" w:rsidRPr="004D2221">
        <w:rPr>
          <w:rFonts w:ascii="Century Gothic" w:eastAsia="Times New Roman" w:hAnsi="Century Gothic" w:cs="Arial"/>
          <w:color w:val="000000"/>
          <w:shd w:val="clear" w:color="auto" w:fill="FFFFFF"/>
          <w:lang w:val="en-US" w:eastAsia="en-GB"/>
        </w:rPr>
        <w:lastRenderedPageBreak/>
        <w:t xml:space="preserve">priority to you, as it should be in most cases to receive an honest evaluation, consider using other tools, such as </w:t>
      </w:r>
      <w:hyperlink r:id="rId19" w:history="1">
        <w:r w:rsidR="0055269B" w:rsidRPr="00C25955">
          <w:rPr>
            <w:rStyle w:val="Hyperlink"/>
            <w:rFonts w:ascii="Century Gothic" w:eastAsia="Times New Roman" w:hAnsi="Century Gothic" w:cs="Arial"/>
            <w:shd w:val="clear" w:color="auto" w:fill="FFFFFF"/>
            <w:lang w:val="en-US" w:eastAsia="en-GB"/>
          </w:rPr>
          <w:t>Menti</w:t>
        </w:r>
      </w:hyperlink>
      <w:r w:rsidR="0055269B" w:rsidRPr="004D2221">
        <w:rPr>
          <w:rFonts w:ascii="Century Gothic" w:eastAsia="Times New Roman" w:hAnsi="Century Gothic" w:cs="Arial"/>
          <w:color w:val="000000"/>
          <w:shd w:val="clear" w:color="auto" w:fill="FFFFFF"/>
          <w:lang w:val="en-US" w:eastAsia="en-GB"/>
        </w:rPr>
        <w:t xml:space="preserve">, live! </w:t>
      </w:r>
    </w:p>
    <w:p w14:paraId="12048BE7" w14:textId="77777777" w:rsidR="00FD57D9" w:rsidRDefault="00FD57D9" w:rsidP="007E5AD8">
      <w:pPr>
        <w:jc w:val="both"/>
        <w:rPr>
          <w:rFonts w:ascii="Century Gothic" w:eastAsia="Times New Roman" w:hAnsi="Century Gothic" w:cs="Arial"/>
          <w:b/>
          <w:bCs/>
          <w:color w:val="000000"/>
          <w:shd w:val="clear" w:color="auto" w:fill="FFFFFF"/>
          <w:lang w:val="en-US" w:eastAsia="en-GB"/>
        </w:rPr>
      </w:pPr>
    </w:p>
    <w:p w14:paraId="2CFCD90A" w14:textId="77777777" w:rsidR="00F6484C" w:rsidRDefault="00F6484C" w:rsidP="007E5AD8">
      <w:pPr>
        <w:jc w:val="both"/>
        <w:rPr>
          <w:rFonts w:ascii="Century Gothic" w:eastAsia="Times New Roman" w:hAnsi="Century Gothic" w:cs="Arial"/>
          <w:color w:val="000000"/>
          <w:shd w:val="clear" w:color="auto" w:fill="FFFFFF"/>
          <w:lang w:eastAsia="en-GB"/>
        </w:rPr>
      </w:pPr>
    </w:p>
    <w:p w14:paraId="7B1F31D7" w14:textId="0B74D20F" w:rsidR="00F6484C" w:rsidRPr="00C30F70" w:rsidRDefault="00F6484C" w:rsidP="00F6484C">
      <w:pPr>
        <w:shd w:val="clear" w:color="auto" w:fill="ACCBF9" w:themeFill="background2"/>
        <w:jc w:val="both"/>
        <w:rPr>
          <w:rFonts w:ascii="Century Gothic" w:eastAsia="Times New Roman" w:hAnsi="Century Gothic" w:cs="Arial"/>
          <w:b/>
          <w:bCs/>
          <w:color w:val="000000"/>
          <w:shd w:val="clear" w:color="auto" w:fill="ACCBF9" w:themeFill="background2"/>
          <w:lang w:val="en-US" w:eastAsia="en-GB"/>
        </w:rPr>
      </w:pPr>
      <w:r>
        <w:rPr>
          <w:rFonts w:ascii="Century Gothic" w:eastAsia="Times New Roman" w:hAnsi="Century Gothic" w:cs="Arial"/>
          <w:b/>
          <w:bCs/>
          <w:color w:val="000000"/>
          <w:shd w:val="clear" w:color="auto" w:fill="ACCBF9" w:themeFill="background2"/>
          <w:lang w:val="en-US" w:eastAsia="en-GB"/>
        </w:rPr>
        <w:t xml:space="preserve">After the training    </w:t>
      </w:r>
    </w:p>
    <w:p w14:paraId="41AF34A3" w14:textId="3D74DB3F" w:rsidR="00B934DA" w:rsidRDefault="00BC59F0" w:rsidP="00B934DA">
      <w:pPr>
        <w:pStyle w:val="ListParagraph"/>
        <w:numPr>
          <w:ilvl w:val="0"/>
          <w:numId w:val="8"/>
        </w:numPr>
        <w:jc w:val="both"/>
        <w:rPr>
          <w:rFonts w:ascii="Century Gothic" w:eastAsia="Times New Roman" w:hAnsi="Century Gothic" w:cs="Arial"/>
          <w:color w:val="000000"/>
          <w:shd w:val="clear" w:color="auto" w:fill="FFFFFF"/>
          <w:lang w:val="en-US" w:eastAsia="en-GB"/>
        </w:rPr>
      </w:pPr>
      <w:r w:rsidRPr="004D2221">
        <w:rPr>
          <w:rFonts w:ascii="Century Gothic" w:eastAsia="Times New Roman" w:hAnsi="Century Gothic" w:cs="Arial"/>
          <w:color w:val="000000"/>
          <w:shd w:val="clear" w:color="auto" w:fill="FFFFFF"/>
          <w:lang w:val="en-US" w:eastAsia="en-GB"/>
        </w:rPr>
        <w:t>Do not overwhelm students with links, readings, and other documents</w:t>
      </w:r>
      <w:r w:rsidR="00CB39F5" w:rsidRPr="004D2221">
        <w:rPr>
          <w:rFonts w:ascii="Century Gothic" w:eastAsia="Times New Roman" w:hAnsi="Century Gothic" w:cs="Arial"/>
          <w:color w:val="000000"/>
          <w:shd w:val="clear" w:color="auto" w:fill="FFFFFF"/>
          <w:lang w:val="en-US" w:eastAsia="en-GB"/>
        </w:rPr>
        <w:t xml:space="preserve"> in addition to the live or pre-recorded sessions</w:t>
      </w:r>
      <w:r w:rsidR="00837BA3">
        <w:rPr>
          <w:rFonts w:ascii="Century Gothic" w:eastAsia="Times New Roman" w:hAnsi="Century Gothic" w:cs="Arial"/>
          <w:color w:val="000000"/>
          <w:shd w:val="clear" w:color="auto" w:fill="FFFFFF"/>
          <w:lang w:val="en-US" w:eastAsia="en-GB"/>
        </w:rPr>
        <w:t>.</w:t>
      </w:r>
    </w:p>
    <w:p w14:paraId="3301C9B4" w14:textId="77777777" w:rsidR="00B934DA" w:rsidRDefault="00B934DA" w:rsidP="00B934DA">
      <w:pPr>
        <w:jc w:val="both"/>
        <w:rPr>
          <w:rFonts w:ascii="Century Gothic" w:eastAsia="Times New Roman" w:hAnsi="Century Gothic" w:cs="Arial"/>
          <w:color w:val="000000"/>
          <w:shd w:val="clear" w:color="auto" w:fill="FFFFFF"/>
          <w:lang w:val="en-US" w:eastAsia="en-GB"/>
        </w:rPr>
      </w:pPr>
    </w:p>
    <w:p w14:paraId="3C322C1E" w14:textId="66338813" w:rsidR="00114E8D" w:rsidRDefault="00114E8D">
      <w:pPr>
        <w:rPr>
          <w:rFonts w:ascii="Century Gothic" w:hAnsi="Century Gothic"/>
        </w:rPr>
      </w:pPr>
    </w:p>
    <w:p w14:paraId="61F82BE6" w14:textId="08B8FF15" w:rsidR="00E82488" w:rsidRDefault="00E82488">
      <w:pPr>
        <w:rPr>
          <w:rFonts w:ascii="Century Gothic" w:hAnsi="Century Gothic"/>
        </w:rPr>
      </w:pPr>
    </w:p>
    <w:p w14:paraId="63453D50" w14:textId="77777777" w:rsidR="00E82488" w:rsidRDefault="00E82488">
      <w:pPr>
        <w:rPr>
          <w:rFonts w:ascii="Century Gothic" w:hAnsi="Century Gothic"/>
        </w:rPr>
        <w:sectPr w:rsidR="00E82488">
          <w:pgSz w:w="11906" w:h="16838"/>
          <w:pgMar w:top="1440" w:right="1440" w:bottom="1440" w:left="1440" w:header="708" w:footer="708" w:gutter="0"/>
          <w:cols w:space="708"/>
          <w:docGrid w:linePitch="360"/>
        </w:sectPr>
      </w:pPr>
    </w:p>
    <w:p w14:paraId="3C1E8B04" w14:textId="7907E9C1" w:rsidR="00E82488" w:rsidRPr="004D2221" w:rsidRDefault="00E82488">
      <w:pPr>
        <w:rPr>
          <w:rFonts w:ascii="Century Gothic" w:hAnsi="Century Gothic"/>
          <w:b/>
          <w:bCs/>
          <w:lang w:val="en-US"/>
        </w:rPr>
      </w:pPr>
      <w:r w:rsidRPr="004D2221">
        <w:rPr>
          <w:rFonts w:ascii="Century Gothic" w:hAnsi="Century Gothic"/>
          <w:b/>
          <w:bCs/>
          <w:lang w:val="en-US"/>
        </w:rPr>
        <w:lastRenderedPageBreak/>
        <w:t xml:space="preserve">Summary table of interactive resources to be used during training </w:t>
      </w:r>
    </w:p>
    <w:p w14:paraId="390DE82C" w14:textId="6590B088" w:rsidR="00E82488" w:rsidRDefault="00E82488">
      <w:pPr>
        <w:rPr>
          <w:rFonts w:ascii="Century Gothic" w:hAnsi="Century Gothic"/>
        </w:rPr>
      </w:pPr>
    </w:p>
    <w:tbl>
      <w:tblPr>
        <w:tblStyle w:val="TableGrid"/>
        <w:tblW w:w="15451" w:type="dxa"/>
        <w:tblInd w:w="-5" w:type="dxa"/>
        <w:tblLayout w:type="fixed"/>
        <w:tblLook w:val="04A0" w:firstRow="1" w:lastRow="0" w:firstColumn="1" w:lastColumn="0" w:noHBand="0" w:noVBand="1"/>
      </w:tblPr>
      <w:tblGrid>
        <w:gridCol w:w="1418"/>
        <w:gridCol w:w="1417"/>
        <w:gridCol w:w="2127"/>
        <w:gridCol w:w="1984"/>
        <w:gridCol w:w="2552"/>
        <w:gridCol w:w="2835"/>
        <w:gridCol w:w="3118"/>
      </w:tblGrid>
      <w:tr w:rsidR="00E82488" w:rsidRPr="004D2221" w14:paraId="3BDB1308" w14:textId="77777777" w:rsidTr="00B934DA">
        <w:trPr>
          <w:trHeight w:val="699"/>
        </w:trPr>
        <w:tc>
          <w:tcPr>
            <w:tcW w:w="1418" w:type="dxa"/>
          </w:tcPr>
          <w:p w14:paraId="2712D61C" w14:textId="77777777" w:rsidR="00E82488" w:rsidRPr="004D046B" w:rsidRDefault="00E82488" w:rsidP="00B934DA">
            <w:pPr>
              <w:rPr>
                <w:rFonts w:cstheme="minorHAnsi"/>
                <w:b/>
                <w:bCs/>
                <w:sz w:val="20"/>
                <w:szCs w:val="20"/>
              </w:rPr>
            </w:pPr>
            <w:bookmarkStart w:id="1" w:name="_Hlk53133802"/>
            <w:r w:rsidRPr="004D2221">
              <w:rPr>
                <w:rFonts w:cstheme="minorHAnsi"/>
                <w:b/>
                <w:bCs/>
                <w:sz w:val="20"/>
                <w:szCs w:val="20"/>
              </w:rPr>
              <w:t>Application</w:t>
            </w:r>
          </w:p>
        </w:tc>
        <w:tc>
          <w:tcPr>
            <w:tcW w:w="1417" w:type="dxa"/>
          </w:tcPr>
          <w:p w14:paraId="18ACBABA" w14:textId="7AF10BC1" w:rsidR="00E82488" w:rsidRPr="004D2221" w:rsidRDefault="00E82488" w:rsidP="00B934DA">
            <w:pPr>
              <w:rPr>
                <w:rFonts w:cstheme="minorHAnsi"/>
                <w:b/>
                <w:bCs/>
                <w:sz w:val="20"/>
                <w:szCs w:val="20"/>
              </w:rPr>
            </w:pPr>
            <w:r w:rsidRPr="004D2221">
              <w:rPr>
                <w:rFonts w:cstheme="minorHAnsi"/>
                <w:b/>
                <w:bCs/>
                <w:sz w:val="20"/>
                <w:szCs w:val="20"/>
              </w:rPr>
              <w:t>Key features</w:t>
            </w:r>
          </w:p>
        </w:tc>
        <w:tc>
          <w:tcPr>
            <w:tcW w:w="2127" w:type="dxa"/>
          </w:tcPr>
          <w:p w14:paraId="35844125" w14:textId="77777777" w:rsidR="00E82488" w:rsidRPr="004D2221" w:rsidRDefault="00E82488" w:rsidP="00B934DA">
            <w:pPr>
              <w:rPr>
                <w:rFonts w:cstheme="minorHAnsi"/>
                <w:b/>
                <w:bCs/>
                <w:sz w:val="20"/>
                <w:szCs w:val="20"/>
              </w:rPr>
            </w:pPr>
            <w:r w:rsidRPr="004D2221">
              <w:rPr>
                <w:rFonts w:cstheme="minorHAnsi"/>
                <w:b/>
                <w:bCs/>
                <w:sz w:val="20"/>
                <w:szCs w:val="20"/>
              </w:rPr>
              <w:t>Definition</w:t>
            </w:r>
          </w:p>
        </w:tc>
        <w:tc>
          <w:tcPr>
            <w:tcW w:w="1984" w:type="dxa"/>
          </w:tcPr>
          <w:p w14:paraId="2DC3FE89" w14:textId="4768FF29" w:rsidR="00E82488" w:rsidRPr="004D2221" w:rsidRDefault="00E82488" w:rsidP="00B934DA">
            <w:pPr>
              <w:rPr>
                <w:rFonts w:cstheme="minorHAnsi"/>
                <w:b/>
                <w:bCs/>
                <w:sz w:val="20"/>
                <w:szCs w:val="20"/>
              </w:rPr>
            </w:pPr>
            <w:r w:rsidRPr="004D2221">
              <w:rPr>
                <w:rFonts w:cstheme="minorHAnsi"/>
                <w:b/>
                <w:bCs/>
                <w:sz w:val="20"/>
                <w:szCs w:val="20"/>
              </w:rPr>
              <w:t>Use</w:t>
            </w:r>
          </w:p>
        </w:tc>
        <w:tc>
          <w:tcPr>
            <w:tcW w:w="2552" w:type="dxa"/>
          </w:tcPr>
          <w:p w14:paraId="53089C4B" w14:textId="77777777" w:rsidR="00E82488" w:rsidRPr="004D2221" w:rsidRDefault="00E82488" w:rsidP="00B934DA">
            <w:pPr>
              <w:rPr>
                <w:rFonts w:cstheme="minorHAnsi"/>
                <w:b/>
                <w:bCs/>
                <w:sz w:val="20"/>
                <w:szCs w:val="20"/>
              </w:rPr>
            </w:pPr>
            <w:r w:rsidRPr="004D2221">
              <w:rPr>
                <w:rFonts w:cstheme="minorHAnsi"/>
                <w:b/>
                <w:bCs/>
                <w:sz w:val="20"/>
                <w:szCs w:val="20"/>
              </w:rPr>
              <w:t>The free version includes</w:t>
            </w:r>
          </w:p>
        </w:tc>
        <w:tc>
          <w:tcPr>
            <w:tcW w:w="2835" w:type="dxa"/>
          </w:tcPr>
          <w:p w14:paraId="0C60D0E0" w14:textId="77777777" w:rsidR="00E82488" w:rsidRPr="004D2221" w:rsidRDefault="00E82488" w:rsidP="00B934DA">
            <w:pPr>
              <w:rPr>
                <w:rFonts w:cstheme="minorHAnsi"/>
                <w:b/>
                <w:bCs/>
                <w:sz w:val="20"/>
                <w:szCs w:val="20"/>
              </w:rPr>
            </w:pPr>
            <w:r w:rsidRPr="004D2221">
              <w:rPr>
                <w:rFonts w:cstheme="minorHAnsi"/>
                <w:b/>
                <w:bCs/>
                <w:sz w:val="20"/>
                <w:szCs w:val="20"/>
              </w:rPr>
              <w:t>How it works</w:t>
            </w:r>
          </w:p>
        </w:tc>
        <w:tc>
          <w:tcPr>
            <w:tcW w:w="3118" w:type="dxa"/>
          </w:tcPr>
          <w:p w14:paraId="7939DCDD" w14:textId="77777777" w:rsidR="00E82488" w:rsidRPr="004D2221" w:rsidRDefault="00E82488" w:rsidP="00B934DA">
            <w:pPr>
              <w:rPr>
                <w:rFonts w:cstheme="minorHAnsi"/>
                <w:b/>
                <w:bCs/>
                <w:sz w:val="20"/>
                <w:szCs w:val="20"/>
                <w:lang w:val="fr-FR"/>
              </w:rPr>
            </w:pPr>
            <w:r w:rsidRPr="004D2221">
              <w:rPr>
                <w:rFonts w:cstheme="minorHAnsi"/>
                <w:b/>
                <w:bCs/>
                <w:sz w:val="20"/>
                <w:szCs w:val="20"/>
              </w:rPr>
              <w:t>Links</w:t>
            </w:r>
          </w:p>
        </w:tc>
      </w:tr>
      <w:tr w:rsidR="00E82488" w:rsidRPr="002A7845" w14:paraId="0A3237DC" w14:textId="77777777" w:rsidTr="00B934DA">
        <w:trPr>
          <w:trHeight w:val="1518"/>
        </w:trPr>
        <w:tc>
          <w:tcPr>
            <w:tcW w:w="1418" w:type="dxa"/>
          </w:tcPr>
          <w:p w14:paraId="5E75E06A" w14:textId="77777777" w:rsidR="00E82488" w:rsidRPr="009D59B1" w:rsidRDefault="00E82488" w:rsidP="00B934DA">
            <w:pPr>
              <w:rPr>
                <w:rFonts w:cstheme="minorHAnsi"/>
                <w:b/>
                <w:bCs/>
                <w:sz w:val="20"/>
                <w:szCs w:val="20"/>
              </w:rPr>
            </w:pPr>
            <w:r w:rsidRPr="009D59B1">
              <w:rPr>
                <w:rFonts w:cstheme="minorHAnsi"/>
                <w:b/>
                <w:bCs/>
                <w:sz w:val="20"/>
                <w:szCs w:val="20"/>
              </w:rPr>
              <w:t>KAHOOT</w:t>
            </w:r>
          </w:p>
        </w:tc>
        <w:tc>
          <w:tcPr>
            <w:tcW w:w="1417" w:type="dxa"/>
          </w:tcPr>
          <w:p w14:paraId="6B2F196C" w14:textId="77777777" w:rsidR="00E82488" w:rsidRPr="009D59B1" w:rsidRDefault="00E82488" w:rsidP="00B934DA">
            <w:pPr>
              <w:rPr>
                <w:rFonts w:cstheme="minorHAnsi"/>
                <w:sz w:val="20"/>
                <w:szCs w:val="20"/>
              </w:rPr>
            </w:pPr>
            <w:r w:rsidRPr="009D59B1">
              <w:rPr>
                <w:rFonts w:cstheme="minorHAnsi"/>
                <w:sz w:val="20"/>
                <w:szCs w:val="20"/>
              </w:rPr>
              <w:t xml:space="preserve">Test content through </w:t>
            </w:r>
            <w:r>
              <w:rPr>
                <w:rFonts w:cstheme="minorHAnsi"/>
                <w:sz w:val="20"/>
                <w:szCs w:val="20"/>
              </w:rPr>
              <w:t xml:space="preserve">a </w:t>
            </w:r>
            <w:r w:rsidRPr="00BF0B08">
              <w:rPr>
                <w:rFonts w:cstheme="minorHAnsi"/>
                <w:b/>
                <w:bCs/>
                <w:sz w:val="20"/>
                <w:szCs w:val="20"/>
              </w:rPr>
              <w:t>quiz</w:t>
            </w:r>
            <w:r>
              <w:rPr>
                <w:rFonts w:cstheme="minorHAnsi"/>
                <w:b/>
                <w:bCs/>
                <w:sz w:val="20"/>
                <w:szCs w:val="20"/>
              </w:rPr>
              <w:t xml:space="preserve"> or a g</w:t>
            </w:r>
            <w:r w:rsidRPr="00BF0B08">
              <w:rPr>
                <w:rFonts w:cstheme="minorHAnsi"/>
                <w:b/>
                <w:bCs/>
                <w:sz w:val="20"/>
                <w:szCs w:val="20"/>
              </w:rPr>
              <w:t>ame</w:t>
            </w:r>
          </w:p>
        </w:tc>
        <w:tc>
          <w:tcPr>
            <w:tcW w:w="2127" w:type="dxa"/>
          </w:tcPr>
          <w:p w14:paraId="08EF390D" w14:textId="77777777" w:rsidR="00E82488" w:rsidRPr="009D59B1" w:rsidRDefault="00E82488" w:rsidP="00B934DA">
            <w:pPr>
              <w:rPr>
                <w:rFonts w:cstheme="minorHAnsi"/>
                <w:sz w:val="20"/>
                <w:szCs w:val="20"/>
              </w:rPr>
            </w:pPr>
            <w:r w:rsidRPr="009D59B1">
              <w:rPr>
                <w:rFonts w:cstheme="minorHAnsi"/>
                <w:sz w:val="20"/>
                <w:szCs w:val="20"/>
              </w:rPr>
              <w:t>Kahoot is an interactive game-based learning program where you can create free quiz games. A host creates a set of questions for the participants and projects it on a shared screen</w:t>
            </w:r>
            <w:r>
              <w:rPr>
                <w:rFonts w:cstheme="minorHAnsi"/>
                <w:sz w:val="20"/>
                <w:szCs w:val="20"/>
              </w:rPr>
              <w:t>. T</w:t>
            </w:r>
            <w:r w:rsidRPr="009D59B1">
              <w:rPr>
                <w:rFonts w:cstheme="minorHAnsi"/>
                <w:sz w:val="20"/>
                <w:szCs w:val="20"/>
              </w:rPr>
              <w:t>he audience reacts to the questions by using their mobile devices.</w:t>
            </w:r>
          </w:p>
        </w:tc>
        <w:tc>
          <w:tcPr>
            <w:tcW w:w="1984" w:type="dxa"/>
          </w:tcPr>
          <w:p w14:paraId="5C6C6217" w14:textId="77777777" w:rsidR="00E82488" w:rsidRDefault="00E82488" w:rsidP="00B934DA">
            <w:pPr>
              <w:rPr>
                <w:rFonts w:cstheme="minorHAnsi"/>
                <w:sz w:val="20"/>
                <w:szCs w:val="20"/>
              </w:rPr>
            </w:pPr>
            <w:r w:rsidRPr="009D59B1">
              <w:rPr>
                <w:rFonts w:cstheme="minorHAnsi"/>
                <w:sz w:val="20"/>
                <w:szCs w:val="20"/>
              </w:rPr>
              <w:t>- For trainings</w:t>
            </w:r>
            <w:r>
              <w:rPr>
                <w:rFonts w:cstheme="minorHAnsi"/>
                <w:sz w:val="20"/>
                <w:szCs w:val="20"/>
              </w:rPr>
              <w:t>:</w:t>
            </w:r>
            <w:r w:rsidRPr="009D59B1">
              <w:rPr>
                <w:rFonts w:cstheme="minorHAnsi"/>
                <w:sz w:val="20"/>
                <w:szCs w:val="20"/>
              </w:rPr>
              <w:t xml:space="preserve"> to </w:t>
            </w:r>
            <w:r>
              <w:rPr>
                <w:rFonts w:cstheme="minorHAnsi"/>
                <w:sz w:val="20"/>
                <w:szCs w:val="20"/>
              </w:rPr>
              <w:t>receive</w:t>
            </w:r>
            <w:r w:rsidRPr="009D59B1">
              <w:rPr>
                <w:rFonts w:cstheme="minorHAnsi"/>
                <w:sz w:val="20"/>
                <w:szCs w:val="20"/>
              </w:rPr>
              <w:t xml:space="preserve"> instant feedback from the participants through mini quizzes</w:t>
            </w:r>
          </w:p>
          <w:p w14:paraId="44FBF94D" w14:textId="77777777" w:rsidR="00E82488" w:rsidRPr="009D59B1" w:rsidRDefault="00E82488" w:rsidP="00B934DA">
            <w:pPr>
              <w:rPr>
                <w:rFonts w:cstheme="minorHAnsi"/>
                <w:sz w:val="20"/>
                <w:szCs w:val="20"/>
              </w:rPr>
            </w:pPr>
          </w:p>
          <w:p w14:paraId="1197DCDC" w14:textId="77777777" w:rsidR="00E82488" w:rsidRPr="009D59B1" w:rsidRDefault="00E82488" w:rsidP="00B934DA">
            <w:pPr>
              <w:rPr>
                <w:rFonts w:cstheme="minorHAnsi"/>
                <w:sz w:val="20"/>
                <w:szCs w:val="20"/>
              </w:rPr>
            </w:pPr>
            <w:r w:rsidRPr="009D59B1">
              <w:rPr>
                <w:rFonts w:cstheme="minorHAnsi"/>
                <w:sz w:val="20"/>
                <w:szCs w:val="20"/>
              </w:rPr>
              <w:t>- For meetings and webinars</w:t>
            </w:r>
            <w:r>
              <w:rPr>
                <w:rFonts w:cstheme="minorHAnsi"/>
                <w:sz w:val="20"/>
                <w:szCs w:val="20"/>
              </w:rPr>
              <w:t>:</w:t>
            </w:r>
            <w:r w:rsidRPr="009D59B1">
              <w:rPr>
                <w:rFonts w:cstheme="minorHAnsi"/>
                <w:sz w:val="20"/>
                <w:szCs w:val="20"/>
              </w:rPr>
              <w:t xml:space="preserve"> to </w:t>
            </w:r>
            <w:r>
              <w:rPr>
                <w:rFonts w:cstheme="minorHAnsi"/>
                <w:sz w:val="20"/>
                <w:szCs w:val="20"/>
              </w:rPr>
              <w:t>receive</w:t>
            </w:r>
            <w:r w:rsidRPr="009D59B1">
              <w:rPr>
                <w:rFonts w:cstheme="minorHAnsi"/>
                <w:sz w:val="20"/>
                <w:szCs w:val="20"/>
              </w:rPr>
              <w:t xml:space="preserve"> real time ideas or raise awareness on a specific topic or to see the general knowledge of the audience on the topic of the presentation</w:t>
            </w:r>
          </w:p>
        </w:tc>
        <w:tc>
          <w:tcPr>
            <w:tcW w:w="2552" w:type="dxa"/>
          </w:tcPr>
          <w:p w14:paraId="0A00AE41" w14:textId="77777777" w:rsidR="00E82488" w:rsidRDefault="00E82488" w:rsidP="00B934DA">
            <w:pPr>
              <w:rPr>
                <w:rFonts w:cstheme="minorHAnsi"/>
                <w:sz w:val="20"/>
                <w:szCs w:val="20"/>
              </w:rPr>
            </w:pPr>
            <w:r w:rsidRPr="009D59B1">
              <w:rPr>
                <w:rFonts w:cstheme="minorHAnsi"/>
                <w:sz w:val="20"/>
                <w:szCs w:val="20"/>
              </w:rPr>
              <w:t>- Creating quizzes or poll questions which can be answered either through multiple choice or true false questions.</w:t>
            </w:r>
          </w:p>
          <w:p w14:paraId="5729AE48" w14:textId="77777777" w:rsidR="00E82488" w:rsidRPr="009D59B1" w:rsidRDefault="00E82488" w:rsidP="00B934DA">
            <w:pPr>
              <w:rPr>
                <w:rFonts w:cstheme="minorHAnsi"/>
                <w:sz w:val="20"/>
                <w:szCs w:val="20"/>
              </w:rPr>
            </w:pPr>
          </w:p>
          <w:p w14:paraId="750FE29C" w14:textId="77777777" w:rsidR="00E82488" w:rsidRPr="009D59B1" w:rsidRDefault="00E82488" w:rsidP="00B934DA">
            <w:pPr>
              <w:rPr>
                <w:rFonts w:cstheme="minorHAnsi"/>
                <w:sz w:val="20"/>
                <w:szCs w:val="20"/>
              </w:rPr>
            </w:pPr>
            <w:r w:rsidRPr="009D59B1">
              <w:rPr>
                <w:rFonts w:cstheme="minorHAnsi"/>
                <w:sz w:val="20"/>
                <w:szCs w:val="20"/>
              </w:rPr>
              <w:t>- The free version has more functionalities if you register as a teacher</w:t>
            </w:r>
          </w:p>
        </w:tc>
        <w:tc>
          <w:tcPr>
            <w:tcW w:w="2835" w:type="dxa"/>
          </w:tcPr>
          <w:p w14:paraId="7D756E6F" w14:textId="77777777" w:rsidR="00E82488" w:rsidRPr="009D59B1" w:rsidRDefault="00E82488" w:rsidP="00B934DA">
            <w:pPr>
              <w:rPr>
                <w:rFonts w:cstheme="minorHAnsi"/>
                <w:sz w:val="20"/>
                <w:szCs w:val="20"/>
              </w:rPr>
            </w:pPr>
            <w:r w:rsidRPr="009D59B1">
              <w:rPr>
                <w:rFonts w:cstheme="minorHAnsi"/>
                <w:sz w:val="20"/>
                <w:szCs w:val="20"/>
              </w:rPr>
              <w:t>- The presenter (Kahoot quiz creator) should have an account</w:t>
            </w:r>
          </w:p>
          <w:p w14:paraId="1D1A8A98" w14:textId="77777777" w:rsidR="00E82488" w:rsidRDefault="00E82488" w:rsidP="00B934DA">
            <w:pPr>
              <w:rPr>
                <w:rFonts w:cstheme="minorHAnsi"/>
                <w:sz w:val="20"/>
                <w:szCs w:val="20"/>
              </w:rPr>
            </w:pPr>
            <w:r w:rsidRPr="009D59B1">
              <w:rPr>
                <w:rFonts w:cstheme="minorHAnsi"/>
                <w:sz w:val="20"/>
                <w:szCs w:val="20"/>
              </w:rPr>
              <w:t>- no need to download an application for presenters or participants.</w:t>
            </w:r>
          </w:p>
          <w:p w14:paraId="1E439CD9" w14:textId="77777777" w:rsidR="00E82488" w:rsidRPr="009D59B1" w:rsidRDefault="00E82488" w:rsidP="00B934DA">
            <w:pPr>
              <w:rPr>
                <w:rFonts w:cstheme="minorHAnsi"/>
                <w:sz w:val="20"/>
                <w:szCs w:val="20"/>
              </w:rPr>
            </w:pPr>
          </w:p>
          <w:p w14:paraId="22E4EA14" w14:textId="77777777" w:rsidR="00E82488" w:rsidRPr="009D59B1" w:rsidRDefault="00E82488" w:rsidP="00B934DA">
            <w:pPr>
              <w:rPr>
                <w:rFonts w:cstheme="minorHAnsi"/>
                <w:sz w:val="20"/>
                <w:szCs w:val="20"/>
              </w:rPr>
            </w:pPr>
            <w:r w:rsidRPr="009D59B1">
              <w:rPr>
                <w:rFonts w:cstheme="minorHAnsi"/>
                <w:sz w:val="20"/>
                <w:szCs w:val="20"/>
              </w:rPr>
              <w:t>- the participants get a code to connect to the quiz page and answer questions using their mobile devices, the questions and results are presented on the shared screen.</w:t>
            </w:r>
          </w:p>
        </w:tc>
        <w:tc>
          <w:tcPr>
            <w:tcW w:w="3118" w:type="dxa"/>
          </w:tcPr>
          <w:p w14:paraId="42F4D26A" w14:textId="77777777" w:rsidR="00E82488" w:rsidRPr="009D59B1" w:rsidRDefault="00E82488" w:rsidP="00B934DA">
            <w:pPr>
              <w:rPr>
                <w:rFonts w:cstheme="minorHAnsi"/>
                <w:sz w:val="20"/>
                <w:szCs w:val="20"/>
                <w:lang w:val="fr-FR"/>
              </w:rPr>
            </w:pPr>
            <w:r w:rsidRPr="009D59B1">
              <w:rPr>
                <w:rFonts w:cstheme="minorHAnsi"/>
                <w:sz w:val="20"/>
                <w:szCs w:val="20"/>
                <w:lang w:val="fr-FR"/>
              </w:rPr>
              <w:t xml:space="preserve">Main site: </w:t>
            </w:r>
            <w:hyperlink r:id="rId20" w:history="1">
              <w:r w:rsidRPr="009D59B1">
                <w:rPr>
                  <w:rStyle w:val="Hyperlink"/>
                  <w:rFonts w:cstheme="minorHAnsi"/>
                  <w:sz w:val="20"/>
                  <w:szCs w:val="20"/>
                  <w:lang w:val="fr-FR"/>
                </w:rPr>
                <w:t>https://kahoot.com</w:t>
              </w:r>
            </w:hyperlink>
          </w:p>
          <w:p w14:paraId="4538FB7B" w14:textId="77777777" w:rsidR="00E82488" w:rsidRPr="009D59B1" w:rsidRDefault="00E82488" w:rsidP="00B934DA">
            <w:pPr>
              <w:rPr>
                <w:rFonts w:cstheme="minorHAnsi"/>
                <w:sz w:val="20"/>
                <w:szCs w:val="20"/>
                <w:lang w:val="fr-FR"/>
              </w:rPr>
            </w:pPr>
            <w:r w:rsidRPr="009D59B1">
              <w:rPr>
                <w:rFonts w:cstheme="minorHAnsi"/>
                <w:sz w:val="20"/>
                <w:szCs w:val="20"/>
                <w:lang w:val="fr-FR"/>
              </w:rPr>
              <w:t xml:space="preserve">Game code entry: </w:t>
            </w:r>
            <w:hyperlink r:id="rId21" w:history="1">
              <w:r w:rsidRPr="009D59B1">
                <w:rPr>
                  <w:rStyle w:val="Hyperlink"/>
                  <w:rFonts w:cstheme="minorHAnsi"/>
                  <w:sz w:val="20"/>
                  <w:szCs w:val="20"/>
                  <w:lang w:val="fr-FR"/>
                </w:rPr>
                <w:t>https://kahoot.it/</w:t>
              </w:r>
            </w:hyperlink>
          </w:p>
          <w:p w14:paraId="361488C2" w14:textId="77777777" w:rsidR="00E82488" w:rsidRPr="009D59B1" w:rsidRDefault="00E82488" w:rsidP="00B934DA">
            <w:pPr>
              <w:rPr>
                <w:rFonts w:cstheme="minorHAnsi"/>
                <w:sz w:val="20"/>
                <w:szCs w:val="20"/>
                <w:lang w:val="fr-FR"/>
              </w:rPr>
            </w:pPr>
          </w:p>
          <w:p w14:paraId="4CCF439B" w14:textId="77777777" w:rsidR="00E82488" w:rsidRDefault="005C04B4" w:rsidP="00B934DA">
            <w:pPr>
              <w:rPr>
                <w:rFonts w:cstheme="minorHAnsi"/>
                <w:sz w:val="20"/>
                <w:szCs w:val="20"/>
              </w:rPr>
            </w:pPr>
            <w:hyperlink r:id="rId22" w:history="1">
              <w:r w:rsidR="00E82488" w:rsidRPr="00C906EB">
                <w:rPr>
                  <w:rStyle w:val="Hyperlink"/>
                  <w:rFonts w:cstheme="minorHAnsi"/>
                  <w:sz w:val="20"/>
                  <w:szCs w:val="20"/>
                </w:rPr>
                <w:t>Tutorial Link 1</w:t>
              </w:r>
            </w:hyperlink>
          </w:p>
          <w:p w14:paraId="466175F0" w14:textId="77777777" w:rsidR="00E82488" w:rsidRDefault="005C04B4" w:rsidP="00B934DA">
            <w:pPr>
              <w:rPr>
                <w:rFonts w:cstheme="minorHAnsi"/>
                <w:sz w:val="20"/>
                <w:szCs w:val="20"/>
              </w:rPr>
            </w:pPr>
            <w:hyperlink r:id="rId23" w:history="1">
              <w:r w:rsidR="00E82488" w:rsidRPr="00C906EB">
                <w:rPr>
                  <w:rStyle w:val="Hyperlink"/>
                  <w:rFonts w:cstheme="minorHAnsi"/>
                  <w:sz w:val="20"/>
                  <w:szCs w:val="20"/>
                </w:rPr>
                <w:t xml:space="preserve">Tutorial Link 2 </w:t>
              </w:r>
            </w:hyperlink>
          </w:p>
          <w:p w14:paraId="23F64FDB" w14:textId="77777777" w:rsidR="00E82488" w:rsidRDefault="005C04B4" w:rsidP="00B934DA">
            <w:pPr>
              <w:rPr>
                <w:rFonts w:cstheme="minorHAnsi"/>
                <w:sz w:val="20"/>
                <w:szCs w:val="20"/>
              </w:rPr>
            </w:pPr>
            <w:hyperlink r:id="rId24" w:history="1">
              <w:r w:rsidR="00E82488" w:rsidRPr="00C906EB">
                <w:rPr>
                  <w:rStyle w:val="Hyperlink"/>
                  <w:rFonts w:cstheme="minorHAnsi"/>
                  <w:sz w:val="20"/>
                  <w:szCs w:val="20"/>
                </w:rPr>
                <w:t>Tutorial Link 3</w:t>
              </w:r>
            </w:hyperlink>
            <w:r w:rsidR="00E82488" w:rsidRPr="009D59B1">
              <w:rPr>
                <w:rFonts w:cstheme="minorHAnsi"/>
                <w:sz w:val="20"/>
                <w:szCs w:val="20"/>
              </w:rPr>
              <w:t xml:space="preserve"> </w:t>
            </w:r>
          </w:p>
          <w:p w14:paraId="3B624BF7" w14:textId="77777777" w:rsidR="00E82488" w:rsidRPr="009D59B1" w:rsidRDefault="00E82488" w:rsidP="00B934DA">
            <w:pPr>
              <w:rPr>
                <w:rFonts w:cstheme="minorHAnsi"/>
                <w:sz w:val="20"/>
                <w:szCs w:val="20"/>
              </w:rPr>
            </w:pPr>
          </w:p>
          <w:p w14:paraId="4509208A" w14:textId="77777777" w:rsidR="00E82488" w:rsidRPr="009D59B1" w:rsidRDefault="00E82488" w:rsidP="00B934DA">
            <w:pPr>
              <w:rPr>
                <w:rFonts w:cstheme="minorHAnsi"/>
                <w:sz w:val="20"/>
                <w:szCs w:val="20"/>
              </w:rPr>
            </w:pPr>
          </w:p>
        </w:tc>
      </w:tr>
      <w:tr w:rsidR="00E82488" w:rsidRPr="00C906EB" w14:paraId="64175D05" w14:textId="77777777" w:rsidTr="00B934DA">
        <w:trPr>
          <w:trHeight w:val="976"/>
        </w:trPr>
        <w:tc>
          <w:tcPr>
            <w:tcW w:w="1418" w:type="dxa"/>
          </w:tcPr>
          <w:p w14:paraId="4395B1B6" w14:textId="77777777" w:rsidR="00E82488" w:rsidRPr="009D59B1" w:rsidRDefault="00E82488" w:rsidP="00B934DA">
            <w:pPr>
              <w:rPr>
                <w:rFonts w:cstheme="minorHAnsi"/>
                <w:b/>
                <w:bCs/>
                <w:sz w:val="20"/>
                <w:szCs w:val="20"/>
              </w:rPr>
            </w:pPr>
            <w:r w:rsidRPr="009D59B1">
              <w:rPr>
                <w:rFonts w:cstheme="minorHAnsi"/>
                <w:b/>
                <w:bCs/>
                <w:sz w:val="20"/>
                <w:szCs w:val="20"/>
              </w:rPr>
              <w:t>PADLET</w:t>
            </w:r>
          </w:p>
        </w:tc>
        <w:tc>
          <w:tcPr>
            <w:tcW w:w="1417" w:type="dxa"/>
          </w:tcPr>
          <w:p w14:paraId="60CF7532" w14:textId="77777777" w:rsidR="00E82488" w:rsidRPr="009D59B1" w:rsidRDefault="00E82488" w:rsidP="00B934DA">
            <w:pPr>
              <w:rPr>
                <w:rFonts w:cstheme="minorHAnsi"/>
                <w:sz w:val="20"/>
                <w:szCs w:val="20"/>
              </w:rPr>
            </w:pPr>
            <w:r w:rsidRPr="00BF0B08">
              <w:rPr>
                <w:rFonts w:cstheme="minorHAnsi"/>
                <w:b/>
                <w:bCs/>
                <w:sz w:val="20"/>
                <w:szCs w:val="20"/>
              </w:rPr>
              <w:t>Collaboration</w:t>
            </w:r>
            <w:r>
              <w:rPr>
                <w:rFonts w:cstheme="minorHAnsi"/>
                <w:sz w:val="20"/>
                <w:szCs w:val="20"/>
              </w:rPr>
              <w:t xml:space="preserve"> tool to s</w:t>
            </w:r>
            <w:r w:rsidRPr="009D59B1">
              <w:rPr>
                <w:rFonts w:cstheme="minorHAnsi"/>
                <w:sz w:val="20"/>
                <w:szCs w:val="20"/>
              </w:rPr>
              <w:t>hare documents and content through an online bulletin board</w:t>
            </w:r>
          </w:p>
        </w:tc>
        <w:tc>
          <w:tcPr>
            <w:tcW w:w="2127" w:type="dxa"/>
          </w:tcPr>
          <w:p w14:paraId="11CFF674" w14:textId="77777777" w:rsidR="00E82488" w:rsidRPr="009D59B1" w:rsidRDefault="00E82488" w:rsidP="00B934DA">
            <w:pPr>
              <w:rPr>
                <w:rFonts w:cstheme="minorHAnsi"/>
                <w:sz w:val="20"/>
                <w:szCs w:val="20"/>
              </w:rPr>
            </w:pPr>
            <w:r w:rsidRPr="009D59B1">
              <w:rPr>
                <w:rFonts w:cstheme="minorHAnsi"/>
                <w:sz w:val="20"/>
                <w:szCs w:val="20"/>
              </w:rPr>
              <w:t>Padlet is an online virtual “bulletin” board, where the host and participants can collaborate, reflect, share links and pictures, in a secure location. Padlet allows users to create a hidden wall with a custom URL.</w:t>
            </w:r>
          </w:p>
          <w:p w14:paraId="722E7A35" w14:textId="77777777" w:rsidR="00E82488" w:rsidRPr="009D59B1" w:rsidRDefault="00E82488" w:rsidP="00B934DA">
            <w:pPr>
              <w:rPr>
                <w:rFonts w:cstheme="minorHAnsi"/>
                <w:sz w:val="20"/>
                <w:szCs w:val="20"/>
              </w:rPr>
            </w:pPr>
          </w:p>
        </w:tc>
        <w:tc>
          <w:tcPr>
            <w:tcW w:w="1984" w:type="dxa"/>
          </w:tcPr>
          <w:p w14:paraId="7C133AB0" w14:textId="77777777" w:rsidR="00E82488" w:rsidRDefault="00E82488" w:rsidP="00B934DA">
            <w:pPr>
              <w:rPr>
                <w:rFonts w:cstheme="minorHAnsi"/>
                <w:sz w:val="20"/>
                <w:szCs w:val="20"/>
              </w:rPr>
            </w:pPr>
            <w:r w:rsidRPr="009D59B1">
              <w:rPr>
                <w:rFonts w:cstheme="minorHAnsi"/>
                <w:sz w:val="20"/>
                <w:szCs w:val="20"/>
              </w:rPr>
              <w:t>- Before a webinar or a training necessary documents could be shared on the padlet board.</w:t>
            </w:r>
          </w:p>
          <w:p w14:paraId="08BF6076" w14:textId="77777777" w:rsidR="00E82488" w:rsidRPr="009D59B1" w:rsidRDefault="00E82488" w:rsidP="00B934DA">
            <w:pPr>
              <w:rPr>
                <w:rFonts w:cstheme="minorHAnsi"/>
                <w:sz w:val="20"/>
                <w:szCs w:val="20"/>
              </w:rPr>
            </w:pPr>
          </w:p>
          <w:p w14:paraId="30E43F59" w14:textId="77777777" w:rsidR="00E82488" w:rsidRDefault="00E82488" w:rsidP="00B934DA">
            <w:pPr>
              <w:rPr>
                <w:rFonts w:cstheme="minorHAnsi"/>
                <w:sz w:val="20"/>
                <w:szCs w:val="20"/>
              </w:rPr>
            </w:pPr>
            <w:r w:rsidRPr="009D59B1">
              <w:rPr>
                <w:rFonts w:cstheme="minorHAnsi"/>
                <w:sz w:val="20"/>
                <w:szCs w:val="20"/>
              </w:rPr>
              <w:t>- During the webinars/trainings the participants can share real time feedback in written texts, vote or grade the content put on the wall by the author of the padlet.</w:t>
            </w:r>
          </w:p>
          <w:p w14:paraId="3F5F00D0" w14:textId="77777777" w:rsidR="00E82488" w:rsidRPr="009D59B1" w:rsidRDefault="00E82488" w:rsidP="00B934DA">
            <w:pPr>
              <w:rPr>
                <w:rFonts w:cstheme="minorHAnsi"/>
                <w:sz w:val="20"/>
                <w:szCs w:val="20"/>
              </w:rPr>
            </w:pPr>
          </w:p>
          <w:p w14:paraId="3AAF1057" w14:textId="77777777" w:rsidR="00E82488" w:rsidRPr="009D59B1" w:rsidRDefault="00E82488" w:rsidP="00B934DA">
            <w:pPr>
              <w:rPr>
                <w:rFonts w:cstheme="minorHAnsi"/>
                <w:sz w:val="20"/>
                <w:szCs w:val="20"/>
              </w:rPr>
            </w:pPr>
            <w:r w:rsidRPr="009D59B1">
              <w:rPr>
                <w:rFonts w:cstheme="minorHAnsi"/>
                <w:sz w:val="20"/>
                <w:szCs w:val="20"/>
              </w:rPr>
              <w:lastRenderedPageBreak/>
              <w:t>- After the meeting the same wall could be used as a portfolio by the participants</w:t>
            </w:r>
            <w:r>
              <w:rPr>
                <w:rFonts w:cstheme="minorHAnsi"/>
                <w:sz w:val="20"/>
                <w:szCs w:val="20"/>
              </w:rPr>
              <w:t>.They</w:t>
            </w:r>
            <w:r w:rsidRPr="009D59B1">
              <w:rPr>
                <w:rFonts w:cstheme="minorHAnsi"/>
                <w:sz w:val="20"/>
                <w:szCs w:val="20"/>
              </w:rPr>
              <w:t xml:space="preserve"> </w:t>
            </w:r>
            <w:r>
              <w:rPr>
                <w:rFonts w:cstheme="minorHAnsi"/>
                <w:sz w:val="20"/>
                <w:szCs w:val="20"/>
              </w:rPr>
              <w:t>can</w:t>
            </w:r>
            <w:r w:rsidRPr="009D59B1">
              <w:rPr>
                <w:rFonts w:cstheme="minorHAnsi"/>
                <w:sz w:val="20"/>
                <w:szCs w:val="20"/>
              </w:rPr>
              <w:t xml:space="preserve"> add their own material or </w:t>
            </w:r>
            <w:r>
              <w:rPr>
                <w:rFonts w:cstheme="minorHAnsi"/>
                <w:sz w:val="20"/>
                <w:szCs w:val="20"/>
              </w:rPr>
              <w:t>carry out</w:t>
            </w:r>
            <w:r w:rsidRPr="009D59B1">
              <w:rPr>
                <w:rFonts w:cstheme="minorHAnsi"/>
                <w:sz w:val="20"/>
                <w:szCs w:val="20"/>
              </w:rPr>
              <w:t xml:space="preserve"> discussions.</w:t>
            </w:r>
          </w:p>
        </w:tc>
        <w:tc>
          <w:tcPr>
            <w:tcW w:w="2552" w:type="dxa"/>
          </w:tcPr>
          <w:p w14:paraId="6912BF35" w14:textId="77777777" w:rsidR="00E82488" w:rsidRDefault="00E82488" w:rsidP="00B934DA">
            <w:pPr>
              <w:rPr>
                <w:rFonts w:cstheme="minorHAnsi"/>
                <w:sz w:val="20"/>
                <w:szCs w:val="20"/>
              </w:rPr>
            </w:pPr>
            <w:r w:rsidRPr="009D59B1">
              <w:rPr>
                <w:rFonts w:cstheme="minorHAnsi"/>
                <w:sz w:val="20"/>
                <w:szCs w:val="20"/>
              </w:rPr>
              <w:lastRenderedPageBreak/>
              <w:t>-Creating three padlet walls</w:t>
            </w:r>
            <w:r>
              <w:rPr>
                <w:rFonts w:cstheme="minorHAnsi"/>
                <w:sz w:val="20"/>
                <w:szCs w:val="20"/>
              </w:rPr>
              <w:t>.</w:t>
            </w:r>
            <w:r w:rsidRPr="009D59B1">
              <w:rPr>
                <w:rFonts w:cstheme="minorHAnsi"/>
                <w:sz w:val="20"/>
                <w:szCs w:val="20"/>
              </w:rPr>
              <w:t xml:space="preserve"> </w:t>
            </w:r>
            <w:r>
              <w:rPr>
                <w:rFonts w:cstheme="minorHAnsi"/>
                <w:sz w:val="20"/>
                <w:szCs w:val="20"/>
              </w:rPr>
              <w:t>F</w:t>
            </w:r>
            <w:r w:rsidRPr="009D59B1">
              <w:rPr>
                <w:rFonts w:cstheme="minorHAnsi"/>
                <w:sz w:val="20"/>
                <w:szCs w:val="20"/>
              </w:rPr>
              <w:t xml:space="preserve">or each wall you </w:t>
            </w:r>
            <w:r>
              <w:rPr>
                <w:rFonts w:cstheme="minorHAnsi"/>
                <w:sz w:val="20"/>
                <w:szCs w:val="20"/>
              </w:rPr>
              <w:t>can</w:t>
            </w:r>
            <w:r w:rsidRPr="009D59B1">
              <w:rPr>
                <w:rFonts w:cstheme="minorHAnsi"/>
                <w:sz w:val="20"/>
                <w:szCs w:val="20"/>
              </w:rPr>
              <w:t xml:space="preserve"> choose out of 8 different formats according to the material you would like to share.</w:t>
            </w:r>
          </w:p>
          <w:p w14:paraId="0F3E39C9" w14:textId="77777777" w:rsidR="00E82488" w:rsidRPr="009D59B1" w:rsidRDefault="00E82488" w:rsidP="00B934DA">
            <w:pPr>
              <w:rPr>
                <w:rFonts w:cstheme="minorHAnsi"/>
                <w:sz w:val="20"/>
                <w:szCs w:val="20"/>
              </w:rPr>
            </w:pPr>
          </w:p>
          <w:p w14:paraId="613B8C37" w14:textId="77777777" w:rsidR="00E82488" w:rsidRPr="009D59B1" w:rsidRDefault="00E82488" w:rsidP="00B934DA">
            <w:pPr>
              <w:rPr>
                <w:rFonts w:cstheme="minorHAnsi"/>
                <w:sz w:val="20"/>
                <w:szCs w:val="20"/>
              </w:rPr>
            </w:pPr>
            <w:r w:rsidRPr="009D59B1">
              <w:rPr>
                <w:rFonts w:cstheme="minorHAnsi"/>
                <w:sz w:val="20"/>
                <w:szCs w:val="20"/>
              </w:rPr>
              <w:t xml:space="preserve">- </w:t>
            </w:r>
            <w:r>
              <w:rPr>
                <w:rFonts w:cstheme="minorHAnsi"/>
                <w:sz w:val="20"/>
                <w:szCs w:val="20"/>
              </w:rPr>
              <w:t>C</w:t>
            </w:r>
            <w:r w:rsidRPr="009D59B1">
              <w:rPr>
                <w:rFonts w:cstheme="minorHAnsi"/>
                <w:sz w:val="20"/>
                <w:szCs w:val="20"/>
              </w:rPr>
              <w:t>ustomise the way the participants can react to the material (giving scores, giving stars, like-unlike)</w:t>
            </w:r>
          </w:p>
        </w:tc>
        <w:tc>
          <w:tcPr>
            <w:tcW w:w="2835" w:type="dxa"/>
          </w:tcPr>
          <w:p w14:paraId="447EFCA9" w14:textId="77777777" w:rsidR="00E82488" w:rsidRDefault="00E82488" w:rsidP="00B934DA">
            <w:pPr>
              <w:rPr>
                <w:rFonts w:cstheme="minorHAnsi"/>
                <w:sz w:val="20"/>
                <w:szCs w:val="20"/>
              </w:rPr>
            </w:pPr>
            <w:r w:rsidRPr="009D59B1">
              <w:rPr>
                <w:rFonts w:cstheme="minorHAnsi"/>
                <w:sz w:val="20"/>
                <w:szCs w:val="20"/>
              </w:rPr>
              <w:t>- The presenter (Padlet author) should have a padlet account which is free</w:t>
            </w:r>
          </w:p>
          <w:p w14:paraId="56AFC1B3" w14:textId="77777777" w:rsidR="00E82488" w:rsidRPr="009D59B1" w:rsidRDefault="00E82488" w:rsidP="00B934DA">
            <w:pPr>
              <w:rPr>
                <w:rFonts w:cstheme="minorHAnsi"/>
                <w:sz w:val="20"/>
                <w:szCs w:val="20"/>
              </w:rPr>
            </w:pPr>
          </w:p>
          <w:p w14:paraId="2FA6D5DB" w14:textId="77777777" w:rsidR="00E82488" w:rsidRDefault="00E82488" w:rsidP="00B934DA">
            <w:pPr>
              <w:rPr>
                <w:rFonts w:cstheme="minorHAnsi"/>
                <w:sz w:val="20"/>
                <w:szCs w:val="20"/>
              </w:rPr>
            </w:pPr>
            <w:r w:rsidRPr="009D59B1">
              <w:rPr>
                <w:rFonts w:cstheme="minorHAnsi"/>
                <w:sz w:val="20"/>
                <w:szCs w:val="20"/>
              </w:rPr>
              <w:t>- no need to download an application</w:t>
            </w:r>
          </w:p>
          <w:p w14:paraId="2E6706A1" w14:textId="77777777" w:rsidR="00E82488" w:rsidRPr="009D59B1" w:rsidRDefault="00E82488" w:rsidP="00B934DA">
            <w:pPr>
              <w:rPr>
                <w:rFonts w:cstheme="minorHAnsi"/>
                <w:sz w:val="20"/>
                <w:szCs w:val="20"/>
              </w:rPr>
            </w:pPr>
          </w:p>
          <w:p w14:paraId="417620AF" w14:textId="77777777" w:rsidR="00E82488" w:rsidRDefault="00E82488" w:rsidP="00B934DA">
            <w:pPr>
              <w:rPr>
                <w:rFonts w:cstheme="minorHAnsi"/>
                <w:sz w:val="20"/>
                <w:szCs w:val="20"/>
              </w:rPr>
            </w:pPr>
            <w:r w:rsidRPr="009D59B1">
              <w:rPr>
                <w:rFonts w:cstheme="minorHAnsi"/>
                <w:sz w:val="20"/>
                <w:szCs w:val="20"/>
              </w:rPr>
              <w:t xml:space="preserve">- the participants </w:t>
            </w:r>
            <w:r>
              <w:rPr>
                <w:rFonts w:cstheme="minorHAnsi"/>
                <w:sz w:val="20"/>
                <w:szCs w:val="20"/>
              </w:rPr>
              <w:t>receive</w:t>
            </w:r>
            <w:r w:rsidRPr="009D59B1">
              <w:rPr>
                <w:rFonts w:cstheme="minorHAnsi"/>
                <w:sz w:val="20"/>
                <w:szCs w:val="20"/>
              </w:rPr>
              <w:t xml:space="preserve"> a link </w:t>
            </w:r>
            <w:r>
              <w:rPr>
                <w:rFonts w:cstheme="minorHAnsi"/>
                <w:sz w:val="20"/>
                <w:szCs w:val="20"/>
              </w:rPr>
              <w:t>through</w:t>
            </w:r>
            <w:r w:rsidRPr="009D59B1">
              <w:rPr>
                <w:rFonts w:cstheme="minorHAnsi"/>
                <w:sz w:val="20"/>
                <w:szCs w:val="20"/>
              </w:rPr>
              <w:t xml:space="preserve"> which they can reach the wall, read the content, react or collaborate</w:t>
            </w:r>
          </w:p>
          <w:p w14:paraId="6BD0BD60" w14:textId="77777777" w:rsidR="00E82488" w:rsidRPr="009D59B1" w:rsidRDefault="00E82488" w:rsidP="00B934DA">
            <w:pPr>
              <w:rPr>
                <w:rFonts w:cstheme="minorHAnsi"/>
                <w:sz w:val="20"/>
                <w:szCs w:val="20"/>
              </w:rPr>
            </w:pPr>
          </w:p>
          <w:p w14:paraId="41FE09FB" w14:textId="77777777" w:rsidR="00E82488" w:rsidRPr="009D59B1" w:rsidRDefault="00E82488" w:rsidP="00B934DA">
            <w:pPr>
              <w:rPr>
                <w:rFonts w:cstheme="minorHAnsi"/>
                <w:sz w:val="20"/>
                <w:szCs w:val="20"/>
              </w:rPr>
            </w:pPr>
            <w:r w:rsidRPr="009D59B1">
              <w:rPr>
                <w:rFonts w:cstheme="minorHAnsi"/>
                <w:sz w:val="20"/>
                <w:szCs w:val="20"/>
              </w:rPr>
              <w:t xml:space="preserve">- if participants do not have an account, they have to write their name when commenting, </w:t>
            </w:r>
            <w:r w:rsidRPr="009D59B1">
              <w:rPr>
                <w:rFonts w:cstheme="minorHAnsi"/>
                <w:sz w:val="20"/>
                <w:szCs w:val="20"/>
              </w:rPr>
              <w:lastRenderedPageBreak/>
              <w:t>otherwise the post will be anonymous</w:t>
            </w:r>
          </w:p>
        </w:tc>
        <w:tc>
          <w:tcPr>
            <w:tcW w:w="3118" w:type="dxa"/>
          </w:tcPr>
          <w:p w14:paraId="49D1B0A2" w14:textId="77777777" w:rsidR="00E82488" w:rsidRPr="009D59B1" w:rsidRDefault="00E82488" w:rsidP="00B934DA">
            <w:pPr>
              <w:rPr>
                <w:rFonts w:cstheme="minorHAnsi"/>
                <w:sz w:val="20"/>
                <w:szCs w:val="20"/>
              </w:rPr>
            </w:pPr>
          </w:p>
          <w:p w14:paraId="0C721783" w14:textId="77777777" w:rsidR="00E82488" w:rsidRPr="009D59B1" w:rsidRDefault="00E82488" w:rsidP="00B934DA">
            <w:pPr>
              <w:rPr>
                <w:rFonts w:cstheme="minorHAnsi"/>
                <w:sz w:val="20"/>
                <w:szCs w:val="20"/>
              </w:rPr>
            </w:pPr>
            <w:r w:rsidRPr="009D59B1">
              <w:rPr>
                <w:rFonts w:cstheme="minorHAnsi"/>
                <w:sz w:val="20"/>
                <w:szCs w:val="20"/>
              </w:rPr>
              <w:t xml:space="preserve">Main site: </w:t>
            </w:r>
            <w:hyperlink r:id="rId25" w:history="1">
              <w:r w:rsidRPr="009D59B1">
                <w:rPr>
                  <w:rStyle w:val="Hyperlink"/>
                  <w:rFonts w:cstheme="minorHAnsi"/>
                  <w:sz w:val="20"/>
                  <w:szCs w:val="20"/>
                </w:rPr>
                <w:t>https://padlet.com/</w:t>
              </w:r>
            </w:hyperlink>
          </w:p>
          <w:p w14:paraId="0FFCBC35" w14:textId="77777777" w:rsidR="00E82488" w:rsidRPr="009D59B1" w:rsidRDefault="00E82488" w:rsidP="00B934DA">
            <w:pPr>
              <w:rPr>
                <w:rFonts w:cstheme="minorHAnsi"/>
                <w:sz w:val="20"/>
                <w:szCs w:val="20"/>
              </w:rPr>
            </w:pPr>
          </w:p>
          <w:p w14:paraId="6DCCF8E5" w14:textId="77777777" w:rsidR="00E82488" w:rsidRPr="009D59B1" w:rsidRDefault="00E82488" w:rsidP="00B934DA">
            <w:pPr>
              <w:rPr>
                <w:rFonts w:cstheme="minorHAnsi"/>
                <w:sz w:val="20"/>
                <w:szCs w:val="20"/>
              </w:rPr>
            </w:pPr>
          </w:p>
          <w:p w14:paraId="6B755982" w14:textId="77777777" w:rsidR="00E82488" w:rsidRDefault="005C04B4" w:rsidP="00B934DA">
            <w:pPr>
              <w:rPr>
                <w:rFonts w:cstheme="minorHAnsi"/>
                <w:sz w:val="20"/>
                <w:szCs w:val="20"/>
              </w:rPr>
            </w:pPr>
            <w:hyperlink r:id="rId26" w:history="1">
              <w:r w:rsidR="00E82488" w:rsidRPr="00C906EB">
                <w:rPr>
                  <w:rStyle w:val="Hyperlink"/>
                  <w:rFonts w:cstheme="minorHAnsi"/>
                  <w:sz w:val="20"/>
                  <w:szCs w:val="20"/>
                </w:rPr>
                <w:t>Tutorial Link 1</w:t>
              </w:r>
            </w:hyperlink>
            <w:r w:rsidR="00E82488">
              <w:rPr>
                <w:rFonts w:cstheme="minorHAnsi"/>
                <w:sz w:val="20"/>
                <w:szCs w:val="20"/>
              </w:rPr>
              <w:t xml:space="preserve"> </w:t>
            </w:r>
          </w:p>
          <w:p w14:paraId="0FF7B4DC" w14:textId="77777777" w:rsidR="00E82488" w:rsidRPr="009D59B1" w:rsidRDefault="005C04B4" w:rsidP="00B934DA">
            <w:pPr>
              <w:rPr>
                <w:rFonts w:cstheme="minorHAnsi"/>
                <w:sz w:val="20"/>
                <w:szCs w:val="20"/>
              </w:rPr>
            </w:pPr>
            <w:hyperlink r:id="rId27" w:history="1">
              <w:r w:rsidR="00E82488" w:rsidRPr="00C906EB">
                <w:rPr>
                  <w:rStyle w:val="Hyperlink"/>
                  <w:rFonts w:cstheme="minorHAnsi"/>
                  <w:sz w:val="20"/>
                  <w:szCs w:val="20"/>
                </w:rPr>
                <w:t>Tutorial Link 2</w:t>
              </w:r>
            </w:hyperlink>
          </w:p>
          <w:p w14:paraId="2CE20D4D" w14:textId="77777777" w:rsidR="00E82488" w:rsidRPr="009D59B1" w:rsidRDefault="00E82488" w:rsidP="00B934DA">
            <w:pPr>
              <w:rPr>
                <w:rFonts w:cstheme="minorHAnsi"/>
                <w:sz w:val="20"/>
                <w:szCs w:val="20"/>
              </w:rPr>
            </w:pPr>
          </w:p>
          <w:p w14:paraId="77251158" w14:textId="77777777" w:rsidR="00E82488" w:rsidRPr="009D59B1" w:rsidRDefault="00E82488" w:rsidP="00B934DA">
            <w:pPr>
              <w:rPr>
                <w:rFonts w:cstheme="minorHAnsi"/>
                <w:sz w:val="20"/>
                <w:szCs w:val="20"/>
              </w:rPr>
            </w:pPr>
          </w:p>
        </w:tc>
      </w:tr>
      <w:tr w:rsidR="00E82488" w:rsidRPr="006A7A07" w14:paraId="71B63E28" w14:textId="77777777" w:rsidTr="00B934DA">
        <w:trPr>
          <w:trHeight w:val="3700"/>
        </w:trPr>
        <w:tc>
          <w:tcPr>
            <w:tcW w:w="1418" w:type="dxa"/>
          </w:tcPr>
          <w:p w14:paraId="6F5872FD" w14:textId="77777777" w:rsidR="00E82488" w:rsidRPr="009D59B1" w:rsidRDefault="00E82488" w:rsidP="00B934DA">
            <w:pPr>
              <w:rPr>
                <w:rFonts w:cstheme="minorHAnsi"/>
                <w:b/>
                <w:bCs/>
                <w:sz w:val="20"/>
                <w:szCs w:val="20"/>
              </w:rPr>
            </w:pPr>
            <w:r w:rsidRPr="009D59B1">
              <w:rPr>
                <w:rFonts w:cstheme="minorHAnsi"/>
                <w:b/>
                <w:bCs/>
                <w:sz w:val="20"/>
                <w:szCs w:val="20"/>
              </w:rPr>
              <w:t>MENTIMETER</w:t>
            </w:r>
          </w:p>
        </w:tc>
        <w:tc>
          <w:tcPr>
            <w:tcW w:w="1417" w:type="dxa"/>
          </w:tcPr>
          <w:p w14:paraId="2F403C83" w14:textId="77777777" w:rsidR="00E82488" w:rsidRPr="009D59B1" w:rsidRDefault="00E82488" w:rsidP="00B934DA">
            <w:pPr>
              <w:rPr>
                <w:rFonts w:cstheme="minorHAnsi"/>
                <w:sz w:val="20"/>
                <w:szCs w:val="20"/>
              </w:rPr>
            </w:pPr>
            <w:r>
              <w:rPr>
                <w:rFonts w:cstheme="minorHAnsi"/>
                <w:sz w:val="20"/>
                <w:szCs w:val="20"/>
              </w:rPr>
              <w:t xml:space="preserve">Instant </w:t>
            </w:r>
            <w:r w:rsidRPr="009D59B1">
              <w:rPr>
                <w:rFonts w:cstheme="minorHAnsi"/>
                <w:sz w:val="20"/>
                <w:szCs w:val="20"/>
              </w:rPr>
              <w:t xml:space="preserve"> </w:t>
            </w:r>
            <w:r w:rsidRPr="00BF0B08">
              <w:rPr>
                <w:rFonts w:cstheme="minorHAnsi"/>
                <w:b/>
                <w:bCs/>
                <w:sz w:val="20"/>
                <w:szCs w:val="20"/>
              </w:rPr>
              <w:t>feedback</w:t>
            </w:r>
            <w:r w:rsidRPr="009D59B1">
              <w:rPr>
                <w:rFonts w:cstheme="minorHAnsi"/>
                <w:sz w:val="20"/>
                <w:szCs w:val="20"/>
              </w:rPr>
              <w:t xml:space="preserve"> during a</w:t>
            </w:r>
            <w:r>
              <w:rPr>
                <w:rFonts w:cstheme="minorHAnsi"/>
                <w:sz w:val="20"/>
                <w:szCs w:val="20"/>
              </w:rPr>
              <w:t>n online meeting</w:t>
            </w:r>
          </w:p>
        </w:tc>
        <w:tc>
          <w:tcPr>
            <w:tcW w:w="2127" w:type="dxa"/>
          </w:tcPr>
          <w:p w14:paraId="4E5E36F2" w14:textId="77777777" w:rsidR="00E82488" w:rsidRPr="009D59B1" w:rsidRDefault="00E82488" w:rsidP="00B934DA">
            <w:pPr>
              <w:rPr>
                <w:rFonts w:cstheme="minorHAnsi"/>
                <w:sz w:val="20"/>
                <w:szCs w:val="20"/>
              </w:rPr>
            </w:pPr>
            <w:r w:rsidRPr="009D59B1">
              <w:rPr>
                <w:rFonts w:cstheme="minorHAnsi"/>
                <w:sz w:val="20"/>
                <w:szCs w:val="20"/>
              </w:rPr>
              <w:t xml:space="preserve">Mentimeter is an interactive presentation tool that allows users to engage their audiences in real time. At the same time </w:t>
            </w:r>
            <w:r>
              <w:rPr>
                <w:rFonts w:cstheme="minorHAnsi"/>
                <w:sz w:val="20"/>
                <w:szCs w:val="20"/>
              </w:rPr>
              <w:t>i</w:t>
            </w:r>
            <w:r w:rsidRPr="009D59B1">
              <w:rPr>
                <w:rFonts w:cstheme="minorHAnsi"/>
                <w:sz w:val="20"/>
                <w:szCs w:val="20"/>
              </w:rPr>
              <w:t>t is a polling tool wherein you can set the questions and your target audience can give their input using a mobile phone or any other device connected to the Internet.</w:t>
            </w:r>
          </w:p>
        </w:tc>
        <w:tc>
          <w:tcPr>
            <w:tcW w:w="1984" w:type="dxa"/>
          </w:tcPr>
          <w:p w14:paraId="0F6EB516" w14:textId="77777777" w:rsidR="00E82488" w:rsidRDefault="00E82488" w:rsidP="00B934DA">
            <w:pPr>
              <w:rPr>
                <w:rFonts w:cstheme="minorHAnsi"/>
                <w:sz w:val="20"/>
                <w:szCs w:val="20"/>
              </w:rPr>
            </w:pPr>
            <w:r w:rsidRPr="009D59B1">
              <w:rPr>
                <w:rFonts w:cstheme="minorHAnsi"/>
                <w:sz w:val="20"/>
                <w:szCs w:val="20"/>
              </w:rPr>
              <w:t>-During a webinar/training it could be used as a supportive presentation tool</w:t>
            </w:r>
            <w:r>
              <w:rPr>
                <w:rFonts w:cstheme="minorHAnsi"/>
                <w:sz w:val="20"/>
                <w:szCs w:val="20"/>
              </w:rPr>
              <w:t>.</w:t>
            </w:r>
            <w:r w:rsidRPr="009D59B1">
              <w:rPr>
                <w:rFonts w:cstheme="minorHAnsi"/>
                <w:sz w:val="20"/>
                <w:szCs w:val="20"/>
              </w:rPr>
              <w:t xml:space="preserve"> </w:t>
            </w:r>
            <w:r>
              <w:rPr>
                <w:rFonts w:cstheme="minorHAnsi"/>
                <w:sz w:val="20"/>
                <w:szCs w:val="20"/>
              </w:rPr>
              <w:t>Y</w:t>
            </w:r>
            <w:r w:rsidRPr="009D59B1">
              <w:rPr>
                <w:rFonts w:cstheme="minorHAnsi"/>
                <w:sz w:val="20"/>
                <w:szCs w:val="20"/>
              </w:rPr>
              <w:t>ou can raise the participants’ awareness before the presentation or summarize your content after the presentation with the help of customized slides in which you can use a variety of formats (word clouds, quotations, polls, shared videos, open-ended questions, etc)</w:t>
            </w:r>
          </w:p>
          <w:p w14:paraId="2525D84C" w14:textId="77777777" w:rsidR="00E82488" w:rsidRPr="009D59B1" w:rsidRDefault="00E82488" w:rsidP="00B934DA">
            <w:pPr>
              <w:rPr>
                <w:rFonts w:cstheme="minorHAnsi"/>
                <w:sz w:val="20"/>
                <w:szCs w:val="20"/>
              </w:rPr>
            </w:pPr>
          </w:p>
          <w:p w14:paraId="37E7A424" w14:textId="77777777" w:rsidR="00E82488" w:rsidRPr="009D59B1" w:rsidRDefault="00E82488" w:rsidP="00B934DA">
            <w:pPr>
              <w:rPr>
                <w:rFonts w:cstheme="minorHAnsi"/>
                <w:sz w:val="20"/>
                <w:szCs w:val="20"/>
              </w:rPr>
            </w:pPr>
            <w:r w:rsidRPr="009D59B1">
              <w:rPr>
                <w:rFonts w:cstheme="minorHAnsi"/>
                <w:sz w:val="20"/>
                <w:szCs w:val="20"/>
              </w:rPr>
              <w:t>- word cloulds can be a good visual way to get an instant feedback for an event</w:t>
            </w:r>
          </w:p>
        </w:tc>
        <w:tc>
          <w:tcPr>
            <w:tcW w:w="2552" w:type="dxa"/>
          </w:tcPr>
          <w:p w14:paraId="4C90CC53" w14:textId="77777777" w:rsidR="00E82488" w:rsidRDefault="00E82488" w:rsidP="00B934DA">
            <w:pPr>
              <w:rPr>
                <w:rFonts w:cstheme="minorHAnsi"/>
                <w:sz w:val="20"/>
                <w:szCs w:val="20"/>
              </w:rPr>
            </w:pPr>
            <w:r w:rsidRPr="009D59B1">
              <w:rPr>
                <w:rFonts w:cstheme="minorHAnsi"/>
                <w:sz w:val="20"/>
                <w:szCs w:val="20"/>
              </w:rPr>
              <w:t>- Creating mentimeter presentations (limited to 2 questions and 7 slides)</w:t>
            </w:r>
          </w:p>
          <w:p w14:paraId="69FB5E6C" w14:textId="77777777" w:rsidR="00E82488" w:rsidRPr="009D59B1" w:rsidRDefault="00E82488" w:rsidP="00B934DA">
            <w:pPr>
              <w:rPr>
                <w:rFonts w:cstheme="minorHAnsi"/>
                <w:sz w:val="20"/>
                <w:szCs w:val="20"/>
              </w:rPr>
            </w:pPr>
          </w:p>
          <w:p w14:paraId="6B624001" w14:textId="77777777" w:rsidR="00E82488" w:rsidRPr="009D59B1" w:rsidRDefault="00E82488" w:rsidP="00B934DA">
            <w:pPr>
              <w:rPr>
                <w:rFonts w:cstheme="minorHAnsi"/>
                <w:sz w:val="20"/>
                <w:szCs w:val="20"/>
              </w:rPr>
            </w:pPr>
            <w:r w:rsidRPr="009D59B1">
              <w:rPr>
                <w:rFonts w:cstheme="minorHAnsi"/>
                <w:sz w:val="20"/>
                <w:szCs w:val="20"/>
              </w:rPr>
              <w:t xml:space="preserve">- </w:t>
            </w:r>
            <w:r>
              <w:rPr>
                <w:rFonts w:cstheme="minorHAnsi"/>
                <w:sz w:val="20"/>
                <w:szCs w:val="20"/>
              </w:rPr>
              <w:t>Place to</w:t>
            </w:r>
            <w:r w:rsidRPr="009D59B1">
              <w:rPr>
                <w:rFonts w:cstheme="minorHAnsi"/>
                <w:sz w:val="20"/>
                <w:szCs w:val="20"/>
              </w:rPr>
              <w:t xml:space="preserve"> ask questions for your participants in different forms</w:t>
            </w:r>
          </w:p>
        </w:tc>
        <w:tc>
          <w:tcPr>
            <w:tcW w:w="2835" w:type="dxa"/>
          </w:tcPr>
          <w:p w14:paraId="333E6059" w14:textId="77777777" w:rsidR="00E82488" w:rsidRDefault="00E82488" w:rsidP="00B934DA">
            <w:pPr>
              <w:rPr>
                <w:rFonts w:cstheme="minorHAnsi"/>
                <w:sz w:val="20"/>
                <w:szCs w:val="20"/>
              </w:rPr>
            </w:pPr>
            <w:r w:rsidRPr="009D59B1">
              <w:rPr>
                <w:rFonts w:cstheme="minorHAnsi"/>
                <w:sz w:val="20"/>
                <w:szCs w:val="20"/>
              </w:rPr>
              <w:t>- The presenter (Mentimeter author) should have an account which is free</w:t>
            </w:r>
          </w:p>
          <w:p w14:paraId="7B030514" w14:textId="77777777" w:rsidR="00E82488" w:rsidRPr="009D59B1" w:rsidRDefault="00E82488" w:rsidP="00B934DA">
            <w:pPr>
              <w:rPr>
                <w:rFonts w:cstheme="minorHAnsi"/>
                <w:sz w:val="20"/>
                <w:szCs w:val="20"/>
              </w:rPr>
            </w:pPr>
          </w:p>
          <w:p w14:paraId="3DE6CCCC" w14:textId="77777777" w:rsidR="00E82488" w:rsidRDefault="00E82488" w:rsidP="00B934DA">
            <w:pPr>
              <w:rPr>
                <w:rFonts w:cstheme="minorHAnsi"/>
                <w:sz w:val="20"/>
                <w:szCs w:val="20"/>
              </w:rPr>
            </w:pPr>
            <w:r w:rsidRPr="009D59B1">
              <w:rPr>
                <w:rFonts w:cstheme="minorHAnsi"/>
                <w:sz w:val="20"/>
                <w:szCs w:val="20"/>
              </w:rPr>
              <w:t>- No need to download an application for presenter or participants</w:t>
            </w:r>
          </w:p>
          <w:p w14:paraId="5A4B83C0" w14:textId="77777777" w:rsidR="00E82488" w:rsidRPr="009D59B1" w:rsidRDefault="00E82488" w:rsidP="00B934DA">
            <w:pPr>
              <w:rPr>
                <w:rFonts w:cstheme="minorHAnsi"/>
                <w:sz w:val="20"/>
                <w:szCs w:val="20"/>
              </w:rPr>
            </w:pPr>
          </w:p>
          <w:p w14:paraId="1E0A4E32" w14:textId="77777777" w:rsidR="00E82488" w:rsidRPr="009D59B1" w:rsidRDefault="00E82488" w:rsidP="00B934DA">
            <w:pPr>
              <w:rPr>
                <w:rFonts w:cstheme="minorHAnsi"/>
                <w:sz w:val="20"/>
                <w:szCs w:val="20"/>
              </w:rPr>
            </w:pPr>
            <w:r w:rsidRPr="009D59B1">
              <w:rPr>
                <w:rFonts w:cstheme="minorHAnsi"/>
                <w:sz w:val="20"/>
                <w:szCs w:val="20"/>
              </w:rPr>
              <w:t xml:space="preserve">- the participants </w:t>
            </w:r>
            <w:r>
              <w:rPr>
                <w:rFonts w:cstheme="minorHAnsi"/>
                <w:sz w:val="20"/>
                <w:szCs w:val="20"/>
              </w:rPr>
              <w:t>receive</w:t>
            </w:r>
            <w:r w:rsidRPr="009D59B1">
              <w:rPr>
                <w:rFonts w:cstheme="minorHAnsi"/>
                <w:sz w:val="20"/>
                <w:szCs w:val="20"/>
              </w:rPr>
              <w:t xml:space="preserve"> a link </w:t>
            </w:r>
            <w:r>
              <w:rPr>
                <w:rFonts w:cstheme="minorHAnsi"/>
                <w:sz w:val="20"/>
                <w:szCs w:val="20"/>
              </w:rPr>
              <w:t>through</w:t>
            </w:r>
            <w:r w:rsidRPr="009D59B1">
              <w:rPr>
                <w:rFonts w:cstheme="minorHAnsi"/>
                <w:sz w:val="20"/>
                <w:szCs w:val="20"/>
              </w:rPr>
              <w:t xml:space="preserve"> which they can read the content, react or give feedback.</w:t>
            </w:r>
          </w:p>
        </w:tc>
        <w:tc>
          <w:tcPr>
            <w:tcW w:w="3118" w:type="dxa"/>
          </w:tcPr>
          <w:p w14:paraId="0C6687CB" w14:textId="77777777" w:rsidR="00E82488" w:rsidRPr="009D59B1" w:rsidRDefault="00E82488" w:rsidP="00B934DA">
            <w:pPr>
              <w:rPr>
                <w:rFonts w:cstheme="minorHAnsi"/>
                <w:sz w:val="20"/>
                <w:szCs w:val="20"/>
              </w:rPr>
            </w:pPr>
          </w:p>
          <w:p w14:paraId="54742FFE" w14:textId="77777777" w:rsidR="00E82488" w:rsidRPr="009D59B1" w:rsidRDefault="00E82488" w:rsidP="00B934DA">
            <w:pPr>
              <w:rPr>
                <w:rFonts w:cstheme="minorHAnsi"/>
                <w:sz w:val="20"/>
                <w:szCs w:val="20"/>
              </w:rPr>
            </w:pPr>
            <w:r w:rsidRPr="009D59B1">
              <w:rPr>
                <w:rFonts w:cstheme="minorHAnsi"/>
                <w:sz w:val="20"/>
                <w:szCs w:val="20"/>
              </w:rPr>
              <w:t xml:space="preserve">Main site: </w:t>
            </w:r>
            <w:hyperlink r:id="rId28" w:history="1">
              <w:r w:rsidRPr="009D59B1">
                <w:rPr>
                  <w:rStyle w:val="Hyperlink"/>
                  <w:rFonts w:cstheme="minorHAnsi"/>
                  <w:sz w:val="20"/>
                  <w:szCs w:val="20"/>
                </w:rPr>
                <w:t>www.mentimeter.com</w:t>
              </w:r>
            </w:hyperlink>
          </w:p>
          <w:p w14:paraId="0861F46D" w14:textId="77777777" w:rsidR="00E82488" w:rsidRPr="009D59B1" w:rsidRDefault="00E82488" w:rsidP="00B934DA">
            <w:pPr>
              <w:rPr>
                <w:rFonts w:cstheme="minorHAnsi"/>
                <w:sz w:val="20"/>
                <w:szCs w:val="20"/>
              </w:rPr>
            </w:pPr>
          </w:p>
          <w:p w14:paraId="30EAA236" w14:textId="77777777" w:rsidR="00E82488" w:rsidRDefault="005C04B4" w:rsidP="00B934DA">
            <w:pPr>
              <w:rPr>
                <w:rFonts w:cstheme="minorHAnsi"/>
                <w:sz w:val="20"/>
                <w:szCs w:val="20"/>
              </w:rPr>
            </w:pPr>
            <w:hyperlink r:id="rId29" w:history="1">
              <w:r w:rsidR="00E82488" w:rsidRPr="00C906EB">
                <w:rPr>
                  <w:rStyle w:val="Hyperlink"/>
                  <w:rFonts w:cstheme="minorHAnsi"/>
                  <w:sz w:val="20"/>
                  <w:szCs w:val="20"/>
                </w:rPr>
                <w:t>Tutorial Link 1</w:t>
              </w:r>
            </w:hyperlink>
            <w:r w:rsidR="00E82488">
              <w:rPr>
                <w:rFonts w:cstheme="minorHAnsi"/>
                <w:sz w:val="20"/>
                <w:szCs w:val="20"/>
              </w:rPr>
              <w:t xml:space="preserve"> </w:t>
            </w:r>
          </w:p>
          <w:p w14:paraId="345DB654" w14:textId="77777777" w:rsidR="00E82488" w:rsidRPr="009D59B1" w:rsidRDefault="005C04B4" w:rsidP="00B934DA">
            <w:pPr>
              <w:rPr>
                <w:rFonts w:cstheme="minorHAnsi"/>
                <w:sz w:val="20"/>
                <w:szCs w:val="20"/>
              </w:rPr>
            </w:pPr>
            <w:hyperlink r:id="rId30" w:history="1">
              <w:r w:rsidR="00E82488" w:rsidRPr="00C906EB">
                <w:rPr>
                  <w:rStyle w:val="Hyperlink"/>
                  <w:rFonts w:cstheme="minorHAnsi"/>
                  <w:sz w:val="20"/>
                  <w:szCs w:val="20"/>
                </w:rPr>
                <w:t>Tutorial Link 2</w:t>
              </w:r>
            </w:hyperlink>
          </w:p>
          <w:p w14:paraId="0A287DA6" w14:textId="77777777" w:rsidR="00E82488" w:rsidRPr="009D59B1" w:rsidRDefault="00E82488" w:rsidP="00B934DA">
            <w:pPr>
              <w:rPr>
                <w:rFonts w:cstheme="minorHAnsi"/>
                <w:sz w:val="20"/>
                <w:szCs w:val="20"/>
              </w:rPr>
            </w:pPr>
          </w:p>
          <w:p w14:paraId="4E690792" w14:textId="77777777" w:rsidR="00E82488" w:rsidRPr="009D59B1" w:rsidRDefault="00E82488" w:rsidP="00B934DA">
            <w:pPr>
              <w:rPr>
                <w:rFonts w:cstheme="minorHAnsi"/>
                <w:sz w:val="20"/>
                <w:szCs w:val="20"/>
              </w:rPr>
            </w:pPr>
          </w:p>
          <w:p w14:paraId="2E5443B5" w14:textId="77777777" w:rsidR="00E82488" w:rsidRPr="009D59B1" w:rsidRDefault="00E82488" w:rsidP="00B934DA">
            <w:pPr>
              <w:rPr>
                <w:rFonts w:cstheme="minorHAnsi"/>
                <w:sz w:val="20"/>
                <w:szCs w:val="20"/>
              </w:rPr>
            </w:pPr>
          </w:p>
        </w:tc>
      </w:tr>
      <w:tr w:rsidR="006C35EB" w:rsidRPr="006A7A07" w14:paraId="18A6DCC7" w14:textId="77777777" w:rsidTr="00B934DA">
        <w:trPr>
          <w:trHeight w:val="3700"/>
        </w:trPr>
        <w:tc>
          <w:tcPr>
            <w:tcW w:w="1418" w:type="dxa"/>
          </w:tcPr>
          <w:p w14:paraId="51CB6088" w14:textId="0E8A3372" w:rsidR="006C35EB" w:rsidRPr="009D59B1" w:rsidRDefault="006C35EB" w:rsidP="00B934DA">
            <w:pPr>
              <w:rPr>
                <w:rFonts w:cstheme="minorHAnsi"/>
                <w:b/>
                <w:bCs/>
                <w:sz w:val="20"/>
                <w:szCs w:val="20"/>
              </w:rPr>
            </w:pPr>
            <w:r>
              <w:rPr>
                <w:rFonts w:cstheme="minorHAnsi"/>
                <w:b/>
                <w:bCs/>
                <w:sz w:val="20"/>
                <w:szCs w:val="20"/>
              </w:rPr>
              <w:lastRenderedPageBreak/>
              <w:t>TRAININGCHECK</w:t>
            </w:r>
          </w:p>
        </w:tc>
        <w:tc>
          <w:tcPr>
            <w:tcW w:w="1417" w:type="dxa"/>
          </w:tcPr>
          <w:p w14:paraId="0243219E" w14:textId="146B519E" w:rsidR="006C35EB" w:rsidRDefault="006C35EB" w:rsidP="00B934DA">
            <w:pPr>
              <w:rPr>
                <w:rFonts w:cstheme="minorHAnsi"/>
                <w:sz w:val="20"/>
                <w:szCs w:val="20"/>
              </w:rPr>
            </w:pPr>
            <w:r>
              <w:rPr>
                <w:rFonts w:cstheme="minorHAnsi"/>
                <w:sz w:val="20"/>
                <w:szCs w:val="20"/>
              </w:rPr>
              <w:t>Surveys, evaluations of activities</w:t>
            </w:r>
          </w:p>
        </w:tc>
        <w:tc>
          <w:tcPr>
            <w:tcW w:w="2127" w:type="dxa"/>
          </w:tcPr>
          <w:p w14:paraId="752B7566" w14:textId="633A6DA7" w:rsidR="006C35EB" w:rsidRPr="006C35EB" w:rsidRDefault="006C35EB" w:rsidP="006C35EB">
            <w:pPr>
              <w:rPr>
                <w:rFonts w:cstheme="minorHAnsi"/>
                <w:sz w:val="20"/>
                <w:szCs w:val="20"/>
              </w:rPr>
            </w:pPr>
            <w:r>
              <w:rPr>
                <w:rFonts w:cstheme="minorHAnsi"/>
                <w:sz w:val="20"/>
                <w:szCs w:val="20"/>
              </w:rPr>
              <w:t>Trainingcheck is a tool that h</w:t>
            </w:r>
            <w:r w:rsidRPr="006C35EB">
              <w:rPr>
                <w:rFonts w:cstheme="minorHAnsi"/>
                <w:sz w:val="20"/>
                <w:szCs w:val="20"/>
              </w:rPr>
              <w:t xml:space="preserve">elps </w:t>
            </w:r>
            <w:r>
              <w:rPr>
                <w:rFonts w:cstheme="minorHAnsi"/>
                <w:sz w:val="20"/>
                <w:szCs w:val="20"/>
              </w:rPr>
              <w:t xml:space="preserve">to anonymously </w:t>
            </w:r>
            <w:r w:rsidRPr="006C35EB">
              <w:rPr>
                <w:rFonts w:cstheme="minorHAnsi"/>
                <w:sz w:val="20"/>
                <w:szCs w:val="20"/>
              </w:rPr>
              <w:t>evaluate training, workshops, conferences and other learning activities</w:t>
            </w:r>
          </w:p>
          <w:p w14:paraId="1F43C491" w14:textId="77777777" w:rsidR="006C35EB" w:rsidRPr="006C35EB" w:rsidRDefault="006C35EB" w:rsidP="006C35EB">
            <w:pPr>
              <w:rPr>
                <w:rFonts w:cstheme="minorHAnsi"/>
                <w:sz w:val="20"/>
                <w:szCs w:val="20"/>
              </w:rPr>
            </w:pPr>
          </w:p>
          <w:p w14:paraId="646D6690" w14:textId="553517D3" w:rsidR="006C35EB" w:rsidRPr="009D59B1" w:rsidRDefault="006C35EB" w:rsidP="006C35EB">
            <w:pPr>
              <w:rPr>
                <w:rFonts w:cstheme="minorHAnsi"/>
                <w:sz w:val="20"/>
                <w:szCs w:val="20"/>
              </w:rPr>
            </w:pPr>
            <w:r>
              <w:rPr>
                <w:rFonts w:cstheme="minorHAnsi"/>
                <w:sz w:val="20"/>
                <w:szCs w:val="20"/>
              </w:rPr>
              <w:t>It allows to manage multiple evaluations, collect feedback on line or on paper, t</w:t>
            </w:r>
            <w:r w:rsidRPr="006C35EB">
              <w:rPr>
                <w:rFonts w:cstheme="minorHAnsi"/>
                <w:sz w:val="20"/>
                <w:szCs w:val="20"/>
              </w:rPr>
              <w:t>rack responses</w:t>
            </w:r>
            <w:r>
              <w:rPr>
                <w:rFonts w:cstheme="minorHAnsi"/>
                <w:sz w:val="20"/>
                <w:szCs w:val="20"/>
              </w:rPr>
              <w:t xml:space="preserve">, </w:t>
            </w:r>
            <w:r w:rsidRPr="006C35EB">
              <w:rPr>
                <w:rFonts w:cstheme="minorHAnsi"/>
                <w:sz w:val="20"/>
                <w:szCs w:val="20"/>
              </w:rPr>
              <w:t>schedule reminders</w:t>
            </w:r>
            <w:r>
              <w:rPr>
                <w:rFonts w:cstheme="minorHAnsi"/>
                <w:sz w:val="20"/>
                <w:szCs w:val="20"/>
              </w:rPr>
              <w:t>.</w:t>
            </w:r>
            <w:r w:rsidRPr="006C35EB">
              <w:rPr>
                <w:rFonts w:cstheme="minorHAnsi"/>
                <w:sz w:val="20"/>
                <w:szCs w:val="20"/>
              </w:rPr>
              <w:t xml:space="preserve">  </w:t>
            </w:r>
          </w:p>
        </w:tc>
        <w:tc>
          <w:tcPr>
            <w:tcW w:w="1984" w:type="dxa"/>
          </w:tcPr>
          <w:p w14:paraId="54049D0C" w14:textId="4BC3A27A" w:rsidR="006C35EB" w:rsidRPr="009D59B1" w:rsidRDefault="006C35EB" w:rsidP="00B934DA">
            <w:pPr>
              <w:rPr>
                <w:rFonts w:cstheme="minorHAnsi"/>
                <w:sz w:val="20"/>
                <w:szCs w:val="20"/>
              </w:rPr>
            </w:pPr>
            <w:r w:rsidRPr="009D59B1">
              <w:rPr>
                <w:rFonts w:cstheme="minorHAnsi"/>
                <w:sz w:val="20"/>
                <w:szCs w:val="20"/>
              </w:rPr>
              <w:t>For trainings</w:t>
            </w:r>
            <w:r>
              <w:rPr>
                <w:rFonts w:cstheme="minorHAnsi"/>
                <w:sz w:val="20"/>
                <w:szCs w:val="20"/>
              </w:rPr>
              <w:t>:</w:t>
            </w:r>
            <w:r w:rsidRPr="009D59B1">
              <w:rPr>
                <w:rFonts w:cstheme="minorHAnsi"/>
                <w:sz w:val="20"/>
                <w:szCs w:val="20"/>
              </w:rPr>
              <w:t xml:space="preserve"> to </w:t>
            </w:r>
            <w:r>
              <w:rPr>
                <w:rFonts w:cstheme="minorHAnsi"/>
                <w:sz w:val="20"/>
                <w:szCs w:val="20"/>
              </w:rPr>
              <w:t>receive</w:t>
            </w:r>
            <w:r w:rsidRPr="009D59B1">
              <w:rPr>
                <w:rFonts w:cstheme="minorHAnsi"/>
                <w:sz w:val="20"/>
                <w:szCs w:val="20"/>
              </w:rPr>
              <w:t xml:space="preserve"> </w:t>
            </w:r>
            <w:r>
              <w:rPr>
                <w:rFonts w:cstheme="minorHAnsi"/>
                <w:sz w:val="20"/>
                <w:szCs w:val="20"/>
              </w:rPr>
              <w:t xml:space="preserve">comprehensive </w:t>
            </w:r>
            <w:r w:rsidRPr="009D59B1">
              <w:rPr>
                <w:rFonts w:cstheme="minorHAnsi"/>
                <w:sz w:val="20"/>
                <w:szCs w:val="20"/>
              </w:rPr>
              <w:t xml:space="preserve">feedback from the participants through </w:t>
            </w:r>
            <w:r>
              <w:rPr>
                <w:rFonts w:cstheme="minorHAnsi"/>
                <w:sz w:val="20"/>
                <w:szCs w:val="20"/>
              </w:rPr>
              <w:t>the electronic version of the paper evaluation form</w:t>
            </w:r>
          </w:p>
        </w:tc>
        <w:tc>
          <w:tcPr>
            <w:tcW w:w="2552" w:type="dxa"/>
          </w:tcPr>
          <w:p w14:paraId="58E4696D" w14:textId="28D53F0E" w:rsidR="006C35EB" w:rsidRDefault="006C35EB" w:rsidP="006C35EB">
            <w:pPr>
              <w:rPr>
                <w:rFonts w:cstheme="minorHAnsi"/>
                <w:sz w:val="20"/>
                <w:szCs w:val="20"/>
              </w:rPr>
            </w:pPr>
            <w:r w:rsidRPr="009D59B1">
              <w:rPr>
                <w:rFonts w:cstheme="minorHAnsi"/>
                <w:sz w:val="20"/>
                <w:szCs w:val="20"/>
              </w:rPr>
              <w:t xml:space="preserve">Creating </w:t>
            </w:r>
            <w:r>
              <w:rPr>
                <w:rFonts w:cstheme="minorHAnsi"/>
                <w:sz w:val="20"/>
                <w:szCs w:val="20"/>
              </w:rPr>
              <w:t xml:space="preserve">evaluation questionnaries with multiple questions </w:t>
            </w:r>
          </w:p>
          <w:p w14:paraId="4DAD526A" w14:textId="77777777" w:rsidR="006C35EB" w:rsidRPr="009D59B1" w:rsidRDefault="006C35EB" w:rsidP="006C35EB">
            <w:pPr>
              <w:rPr>
                <w:rFonts w:cstheme="minorHAnsi"/>
                <w:sz w:val="20"/>
                <w:szCs w:val="20"/>
              </w:rPr>
            </w:pPr>
          </w:p>
          <w:p w14:paraId="5009B411" w14:textId="7361AE7E" w:rsidR="006C35EB" w:rsidRPr="009D59B1" w:rsidRDefault="006C35EB" w:rsidP="006C35EB">
            <w:pPr>
              <w:rPr>
                <w:rFonts w:cstheme="minorHAnsi"/>
                <w:sz w:val="20"/>
                <w:szCs w:val="20"/>
              </w:rPr>
            </w:pPr>
            <w:r w:rsidRPr="009D59B1">
              <w:rPr>
                <w:rFonts w:cstheme="minorHAnsi"/>
                <w:sz w:val="20"/>
                <w:szCs w:val="20"/>
              </w:rPr>
              <w:t xml:space="preserve">- </w:t>
            </w:r>
            <w:r>
              <w:rPr>
                <w:rFonts w:cstheme="minorHAnsi"/>
                <w:sz w:val="20"/>
                <w:szCs w:val="20"/>
              </w:rPr>
              <w:t>Possibility to</w:t>
            </w:r>
            <w:r w:rsidRPr="009D59B1">
              <w:rPr>
                <w:rFonts w:cstheme="minorHAnsi"/>
                <w:sz w:val="20"/>
                <w:szCs w:val="20"/>
              </w:rPr>
              <w:t xml:space="preserve"> ask questions </w:t>
            </w:r>
            <w:r>
              <w:rPr>
                <w:rFonts w:cstheme="minorHAnsi"/>
                <w:sz w:val="20"/>
                <w:szCs w:val="20"/>
              </w:rPr>
              <w:t>to</w:t>
            </w:r>
            <w:r w:rsidRPr="009D59B1">
              <w:rPr>
                <w:rFonts w:cstheme="minorHAnsi"/>
                <w:sz w:val="20"/>
                <w:szCs w:val="20"/>
              </w:rPr>
              <w:t xml:space="preserve"> participants in different forms</w:t>
            </w:r>
          </w:p>
        </w:tc>
        <w:tc>
          <w:tcPr>
            <w:tcW w:w="2835" w:type="dxa"/>
          </w:tcPr>
          <w:p w14:paraId="66EBF5A3" w14:textId="50D60B4C" w:rsidR="006C35EB" w:rsidRDefault="006C35EB" w:rsidP="006C35EB">
            <w:pPr>
              <w:rPr>
                <w:rFonts w:cstheme="minorHAnsi"/>
                <w:sz w:val="20"/>
                <w:szCs w:val="20"/>
              </w:rPr>
            </w:pPr>
            <w:r w:rsidRPr="009D59B1">
              <w:rPr>
                <w:rFonts w:cstheme="minorHAnsi"/>
                <w:sz w:val="20"/>
                <w:szCs w:val="20"/>
              </w:rPr>
              <w:t>- The presenter (</w:t>
            </w:r>
            <w:r>
              <w:rPr>
                <w:rFonts w:cstheme="minorHAnsi"/>
                <w:sz w:val="20"/>
                <w:szCs w:val="20"/>
              </w:rPr>
              <w:t>Trainincheck</w:t>
            </w:r>
            <w:r w:rsidRPr="009D59B1">
              <w:rPr>
                <w:rFonts w:cstheme="minorHAnsi"/>
                <w:sz w:val="20"/>
                <w:szCs w:val="20"/>
              </w:rPr>
              <w:t xml:space="preserve"> author) should have an account which is free</w:t>
            </w:r>
          </w:p>
          <w:p w14:paraId="053B6C53" w14:textId="77777777" w:rsidR="006C35EB" w:rsidRPr="009D59B1" w:rsidRDefault="006C35EB" w:rsidP="006C35EB">
            <w:pPr>
              <w:rPr>
                <w:rFonts w:cstheme="minorHAnsi"/>
                <w:sz w:val="20"/>
                <w:szCs w:val="20"/>
              </w:rPr>
            </w:pPr>
          </w:p>
          <w:p w14:paraId="53B7542A" w14:textId="77777777" w:rsidR="006C35EB" w:rsidRDefault="006C35EB" w:rsidP="006C35EB">
            <w:pPr>
              <w:rPr>
                <w:rFonts w:cstheme="minorHAnsi"/>
                <w:sz w:val="20"/>
                <w:szCs w:val="20"/>
              </w:rPr>
            </w:pPr>
            <w:r w:rsidRPr="009D59B1">
              <w:rPr>
                <w:rFonts w:cstheme="minorHAnsi"/>
                <w:sz w:val="20"/>
                <w:szCs w:val="20"/>
              </w:rPr>
              <w:t>- No need to download an application for presenter or participants</w:t>
            </w:r>
          </w:p>
          <w:p w14:paraId="3B24A8F3" w14:textId="77777777" w:rsidR="006C35EB" w:rsidRPr="009D59B1" w:rsidRDefault="006C35EB" w:rsidP="006C35EB">
            <w:pPr>
              <w:rPr>
                <w:rFonts w:cstheme="minorHAnsi"/>
                <w:sz w:val="20"/>
                <w:szCs w:val="20"/>
              </w:rPr>
            </w:pPr>
          </w:p>
          <w:p w14:paraId="1F4DE0CC" w14:textId="08723604" w:rsidR="006C35EB" w:rsidRPr="009D59B1" w:rsidRDefault="006C35EB" w:rsidP="006C35EB">
            <w:pPr>
              <w:rPr>
                <w:rFonts w:cstheme="minorHAnsi"/>
                <w:sz w:val="20"/>
                <w:szCs w:val="20"/>
              </w:rPr>
            </w:pPr>
            <w:r w:rsidRPr="009D59B1">
              <w:rPr>
                <w:rFonts w:cstheme="minorHAnsi"/>
                <w:sz w:val="20"/>
                <w:szCs w:val="20"/>
              </w:rPr>
              <w:t xml:space="preserve">- the participants </w:t>
            </w:r>
            <w:r>
              <w:rPr>
                <w:rFonts w:cstheme="minorHAnsi"/>
                <w:sz w:val="20"/>
                <w:szCs w:val="20"/>
              </w:rPr>
              <w:t>receive</w:t>
            </w:r>
            <w:r w:rsidRPr="009D59B1">
              <w:rPr>
                <w:rFonts w:cstheme="minorHAnsi"/>
                <w:sz w:val="20"/>
                <w:szCs w:val="20"/>
              </w:rPr>
              <w:t xml:space="preserve"> a link </w:t>
            </w:r>
            <w:r>
              <w:rPr>
                <w:rFonts w:cstheme="minorHAnsi"/>
                <w:sz w:val="20"/>
                <w:szCs w:val="20"/>
              </w:rPr>
              <w:t>through</w:t>
            </w:r>
            <w:r w:rsidRPr="009D59B1">
              <w:rPr>
                <w:rFonts w:cstheme="minorHAnsi"/>
                <w:sz w:val="20"/>
                <w:szCs w:val="20"/>
              </w:rPr>
              <w:t xml:space="preserve"> which they can read the content, react or give feedback.</w:t>
            </w:r>
          </w:p>
        </w:tc>
        <w:tc>
          <w:tcPr>
            <w:tcW w:w="3118" w:type="dxa"/>
          </w:tcPr>
          <w:p w14:paraId="09B5A5D0" w14:textId="46A7F482" w:rsidR="006C35EB" w:rsidRPr="009D59B1" w:rsidRDefault="006C35EB" w:rsidP="00B934DA">
            <w:pPr>
              <w:rPr>
                <w:rFonts w:cstheme="minorHAnsi"/>
                <w:sz w:val="20"/>
                <w:szCs w:val="20"/>
              </w:rPr>
            </w:pPr>
            <w:r>
              <w:rPr>
                <w:rFonts w:cstheme="minorHAnsi"/>
                <w:sz w:val="20"/>
                <w:szCs w:val="20"/>
              </w:rPr>
              <w:t xml:space="preserve">Main site at </w:t>
            </w:r>
            <w:r w:rsidRPr="006C35EB">
              <w:rPr>
                <w:rFonts w:cstheme="minorHAnsi"/>
                <w:sz w:val="20"/>
                <w:szCs w:val="20"/>
              </w:rPr>
              <w:t>https://www.trainingcheck.com</w:t>
            </w:r>
          </w:p>
        </w:tc>
      </w:tr>
      <w:bookmarkEnd w:id="1"/>
    </w:tbl>
    <w:p w14:paraId="7AD1355B" w14:textId="0CEB7DEC" w:rsidR="00E82488" w:rsidRDefault="00E82488">
      <w:pPr>
        <w:rPr>
          <w:rFonts w:ascii="Century Gothic" w:hAnsi="Century Gothic"/>
        </w:rPr>
      </w:pPr>
    </w:p>
    <w:p w14:paraId="3EBE6A51" w14:textId="77777777" w:rsidR="00E82488" w:rsidRDefault="00E82488">
      <w:pPr>
        <w:rPr>
          <w:rFonts w:ascii="Century Gothic" w:hAnsi="Century Gothic"/>
        </w:rPr>
        <w:sectPr w:rsidR="00E82488" w:rsidSect="00E82488">
          <w:pgSz w:w="16838" w:h="11906" w:orient="landscape"/>
          <w:pgMar w:top="1440" w:right="1440" w:bottom="1440" w:left="1440" w:header="708" w:footer="708" w:gutter="0"/>
          <w:cols w:space="708"/>
          <w:docGrid w:linePitch="360"/>
        </w:sectPr>
      </w:pPr>
    </w:p>
    <w:p w14:paraId="12F72355" w14:textId="2969445A" w:rsidR="004D046B" w:rsidRPr="004D2221" w:rsidRDefault="004D046B" w:rsidP="004D046B">
      <w:pPr>
        <w:jc w:val="both"/>
        <w:rPr>
          <w:rFonts w:ascii="Century Gothic" w:hAnsi="Century Gothic"/>
          <w:b/>
          <w:bCs/>
          <w:lang w:val="en-US"/>
        </w:rPr>
      </w:pPr>
      <w:r w:rsidRPr="004D2221">
        <w:rPr>
          <w:rFonts w:ascii="Century Gothic" w:hAnsi="Century Gothic"/>
          <w:b/>
          <w:bCs/>
          <w:lang w:val="en-US"/>
        </w:rPr>
        <w:lastRenderedPageBreak/>
        <w:t>Additional re</w:t>
      </w:r>
      <w:r>
        <w:rPr>
          <w:rFonts w:ascii="Century Gothic" w:hAnsi="Century Gothic"/>
          <w:b/>
          <w:bCs/>
          <w:lang w:val="en-US"/>
        </w:rPr>
        <w:t xml:space="preserve">sources </w:t>
      </w:r>
    </w:p>
    <w:p w14:paraId="2F66A4E8" w14:textId="77777777" w:rsidR="004D046B" w:rsidRDefault="004D046B" w:rsidP="004D046B">
      <w:pPr>
        <w:jc w:val="both"/>
        <w:rPr>
          <w:rFonts w:ascii="Century Gothic" w:hAnsi="Century Gothic"/>
          <w:b/>
          <w:bCs/>
        </w:rPr>
      </w:pPr>
    </w:p>
    <w:p w14:paraId="2A01803E" w14:textId="2E13245C" w:rsidR="00E82488" w:rsidRPr="004D2221" w:rsidRDefault="00E82488" w:rsidP="004D2221">
      <w:pPr>
        <w:shd w:val="clear" w:color="auto" w:fill="C8CAE7" w:themeFill="text2" w:themeFillTint="33"/>
        <w:jc w:val="both"/>
        <w:rPr>
          <w:rFonts w:ascii="Century Gothic" w:hAnsi="Century Gothic"/>
        </w:rPr>
      </w:pPr>
      <w:r w:rsidRPr="004D2221">
        <w:rPr>
          <w:rFonts w:ascii="Century Gothic" w:hAnsi="Century Gothic"/>
          <w:b/>
          <w:bCs/>
        </w:rPr>
        <w:t>Games (similar to Kahoot!)</w:t>
      </w:r>
    </w:p>
    <w:p w14:paraId="16A183B2" w14:textId="4C9EE266" w:rsidR="00E82488" w:rsidRPr="004D2221" w:rsidRDefault="005C04B4" w:rsidP="004D2221">
      <w:pPr>
        <w:jc w:val="both"/>
        <w:rPr>
          <w:rFonts w:ascii="Century Gothic" w:hAnsi="Century Gothic"/>
        </w:rPr>
      </w:pPr>
      <w:hyperlink r:id="rId31" w:history="1">
        <w:r w:rsidR="00E82488" w:rsidRPr="004D2221">
          <w:rPr>
            <w:rStyle w:val="Hyperlink"/>
            <w:rFonts w:ascii="Century Gothic" w:hAnsi="Century Gothic"/>
            <w:b/>
            <w:bCs/>
          </w:rPr>
          <w:t>Pear Deck</w:t>
        </w:r>
      </w:hyperlink>
      <w:r w:rsidR="00E82488" w:rsidRPr="004D2221">
        <w:rPr>
          <w:rFonts w:ascii="Century Gothic" w:hAnsi="Century Gothic"/>
        </w:rPr>
        <w:t xml:space="preserve"> – a presentation tool + assessment. You can design presentations, questions, polls, quizzes and formative assessment. The free option includes standard functions.</w:t>
      </w:r>
    </w:p>
    <w:p w14:paraId="066036C1" w14:textId="77777777" w:rsidR="00E82488" w:rsidRPr="004D2221" w:rsidRDefault="00E82488" w:rsidP="004D2221">
      <w:pPr>
        <w:jc w:val="both"/>
        <w:rPr>
          <w:rFonts w:ascii="Century Gothic" w:hAnsi="Century Gothic"/>
        </w:rPr>
      </w:pPr>
    </w:p>
    <w:p w14:paraId="4D460DD8" w14:textId="77777777" w:rsidR="00E82488" w:rsidRPr="004D2221" w:rsidRDefault="005C04B4" w:rsidP="004D2221">
      <w:pPr>
        <w:jc w:val="both"/>
        <w:rPr>
          <w:rFonts w:ascii="Century Gothic" w:hAnsi="Century Gothic"/>
        </w:rPr>
      </w:pPr>
      <w:hyperlink r:id="rId32" w:history="1">
        <w:r w:rsidR="00E82488" w:rsidRPr="004D2221">
          <w:rPr>
            <w:rStyle w:val="Hyperlink"/>
            <w:rFonts w:ascii="Century Gothic" w:hAnsi="Century Gothic"/>
            <w:b/>
            <w:bCs/>
          </w:rPr>
          <w:t>Quizizz</w:t>
        </w:r>
      </w:hyperlink>
      <w:r w:rsidR="00E82488" w:rsidRPr="004D2221">
        <w:rPr>
          <w:rFonts w:ascii="Century Gothic" w:hAnsi="Century Gothic"/>
        </w:rPr>
        <w:t xml:space="preserve"> – create quizzes and online games. The participants can respond from their devices.</w:t>
      </w:r>
    </w:p>
    <w:p w14:paraId="138DEA91" w14:textId="77777777" w:rsidR="00E82488" w:rsidRPr="004D2221" w:rsidRDefault="00E82488" w:rsidP="004D2221">
      <w:pPr>
        <w:pStyle w:val="Default"/>
        <w:jc w:val="both"/>
        <w:rPr>
          <w:rFonts w:ascii="Century Gothic" w:hAnsi="Century Gothic" w:cstheme="minorHAnsi"/>
        </w:rPr>
      </w:pPr>
    </w:p>
    <w:p w14:paraId="466C8103" w14:textId="4916D26C" w:rsidR="00E82488" w:rsidRPr="004D2221" w:rsidRDefault="00E82488" w:rsidP="004D2221">
      <w:pPr>
        <w:shd w:val="clear" w:color="auto" w:fill="C8CAE7" w:themeFill="text2" w:themeFillTint="33"/>
        <w:jc w:val="both"/>
        <w:rPr>
          <w:rFonts w:ascii="Century Gothic" w:hAnsi="Century Gothic" w:cstheme="minorHAnsi"/>
          <w:b/>
          <w:bCs/>
        </w:rPr>
      </w:pPr>
      <w:r w:rsidRPr="004D2221">
        <w:rPr>
          <w:rFonts w:ascii="Century Gothic" w:hAnsi="Century Gothic" w:cstheme="minorHAnsi"/>
          <w:b/>
          <w:bCs/>
        </w:rPr>
        <w:t>Feedback/Assessment (similar to Mentimeter)</w:t>
      </w:r>
    </w:p>
    <w:p w14:paraId="0B9351E1" w14:textId="77777777" w:rsidR="00E82488" w:rsidRPr="004D2221" w:rsidRDefault="00E82488" w:rsidP="004D2221">
      <w:pPr>
        <w:jc w:val="both"/>
        <w:rPr>
          <w:rFonts w:ascii="Century Gothic" w:hAnsi="Century Gothic" w:cstheme="minorHAnsi"/>
          <w:b/>
          <w:bCs/>
        </w:rPr>
      </w:pPr>
    </w:p>
    <w:p w14:paraId="4B9E1CBE" w14:textId="0947A318" w:rsidR="00E82488" w:rsidRPr="004D2221" w:rsidRDefault="005C04B4" w:rsidP="004D2221">
      <w:pPr>
        <w:jc w:val="both"/>
        <w:rPr>
          <w:rFonts w:ascii="Century Gothic" w:hAnsi="Century Gothic"/>
          <w:color w:val="000000"/>
        </w:rPr>
      </w:pPr>
      <w:hyperlink r:id="rId33" w:history="1">
        <w:r w:rsidR="00E82488" w:rsidRPr="004D2221">
          <w:rPr>
            <w:rStyle w:val="Hyperlink"/>
            <w:rFonts w:ascii="Century Gothic" w:hAnsi="Century Gothic"/>
            <w:b/>
            <w:bCs/>
          </w:rPr>
          <w:t>Sli.do</w:t>
        </w:r>
      </w:hyperlink>
      <w:r w:rsidR="00E82488" w:rsidRPr="004D2221">
        <w:rPr>
          <w:rFonts w:ascii="Century Gothic" w:hAnsi="Century Gothic"/>
          <w:b/>
          <w:bCs/>
          <w:color w:val="000000"/>
        </w:rPr>
        <w:t>:</w:t>
      </w:r>
      <w:r w:rsidR="00E82488" w:rsidRPr="004D2221">
        <w:rPr>
          <w:rFonts w:ascii="Century Gothic" w:hAnsi="Century Gothic"/>
          <w:color w:val="000000"/>
        </w:rPr>
        <w:t xml:space="preserve"> </w:t>
      </w:r>
      <w:r w:rsidR="00E82488" w:rsidRPr="004D2221">
        <w:rPr>
          <w:rFonts w:ascii="Century Gothic" w:hAnsi="Century Gothic"/>
          <w:color w:val="000000"/>
          <w:lang w:val="en-US"/>
        </w:rPr>
        <w:t>i</w:t>
      </w:r>
      <w:r w:rsidR="00E82488" w:rsidRPr="004D2221">
        <w:rPr>
          <w:rFonts w:ascii="Century Gothic" w:hAnsi="Century Gothic"/>
          <w:color w:val="000000"/>
        </w:rPr>
        <w:t>t can be used for immediate feedback with a wordcloud or graphs. Up to 3 questions in the free version.</w:t>
      </w:r>
    </w:p>
    <w:p w14:paraId="79A682A3" w14:textId="77777777" w:rsidR="00E82488" w:rsidRPr="004D2221" w:rsidRDefault="00E82488" w:rsidP="004D2221">
      <w:pPr>
        <w:jc w:val="both"/>
        <w:rPr>
          <w:rFonts w:ascii="Century Gothic" w:hAnsi="Century Gothic"/>
          <w:color w:val="000000"/>
        </w:rPr>
      </w:pPr>
    </w:p>
    <w:p w14:paraId="0BC177E6" w14:textId="03EEA373" w:rsidR="00E82488" w:rsidRPr="004D2221" w:rsidRDefault="005C04B4" w:rsidP="004D2221">
      <w:pPr>
        <w:jc w:val="both"/>
        <w:rPr>
          <w:rFonts w:ascii="Century Gothic" w:hAnsi="Century Gothic"/>
        </w:rPr>
      </w:pPr>
      <w:hyperlink r:id="rId34" w:history="1">
        <w:r w:rsidR="00E82488" w:rsidRPr="004D2221">
          <w:rPr>
            <w:rStyle w:val="Hyperlink"/>
            <w:rFonts w:ascii="Century Gothic" w:hAnsi="Century Gothic"/>
            <w:b/>
            <w:bCs/>
          </w:rPr>
          <w:t>Poll everywhere</w:t>
        </w:r>
      </w:hyperlink>
      <w:r w:rsidR="00E82488" w:rsidRPr="004D2221">
        <w:rPr>
          <w:rFonts w:ascii="Century Gothic" w:hAnsi="Century Gothic"/>
        </w:rPr>
        <w:t xml:space="preserve"> – an alternative to Mentimeter. You can create unlimited number of questions/quizzes.</w:t>
      </w:r>
    </w:p>
    <w:p w14:paraId="75012C8B" w14:textId="77777777" w:rsidR="00E82488" w:rsidRPr="004D2221" w:rsidRDefault="00E82488" w:rsidP="004D2221">
      <w:pPr>
        <w:jc w:val="both"/>
        <w:rPr>
          <w:rFonts w:ascii="Century Gothic" w:hAnsi="Century Gothic"/>
        </w:rPr>
      </w:pPr>
    </w:p>
    <w:p w14:paraId="182161FD" w14:textId="77777777" w:rsidR="00E82488" w:rsidRPr="004D2221" w:rsidRDefault="005C04B4" w:rsidP="004D2221">
      <w:pPr>
        <w:jc w:val="both"/>
        <w:rPr>
          <w:rFonts w:ascii="Century Gothic" w:hAnsi="Century Gothic"/>
          <w:color w:val="000000"/>
        </w:rPr>
      </w:pPr>
      <w:hyperlink r:id="rId35" w:anchor="play-video" w:history="1">
        <w:r w:rsidR="00E82488" w:rsidRPr="004D2221">
          <w:rPr>
            <w:rStyle w:val="Hyperlink"/>
            <w:rFonts w:ascii="Century Gothic" w:hAnsi="Century Gothic"/>
            <w:b/>
            <w:bCs/>
          </w:rPr>
          <w:t>Socrative</w:t>
        </w:r>
      </w:hyperlink>
      <w:r w:rsidR="00E82488" w:rsidRPr="004D2221">
        <w:rPr>
          <w:rFonts w:ascii="Century Gothic" w:hAnsi="Century Gothic"/>
          <w:color w:val="000000"/>
        </w:rPr>
        <w:t xml:space="preserve"> – assessment tool. It can assess participants from any device, supports unlimited number of people and provides</w:t>
      </w:r>
      <w:r w:rsidR="00E82488" w:rsidRPr="004D2221">
        <w:rPr>
          <w:rFonts w:ascii="Century Gothic" w:hAnsi="Century Gothic"/>
        </w:rPr>
        <w:t xml:space="preserve"> detailed reports afterwards.</w:t>
      </w:r>
    </w:p>
    <w:p w14:paraId="53B8D990" w14:textId="77777777" w:rsidR="00E82488" w:rsidRPr="004D2221" w:rsidRDefault="00E82488" w:rsidP="004D2221">
      <w:pPr>
        <w:pStyle w:val="Default"/>
        <w:jc w:val="both"/>
        <w:rPr>
          <w:rFonts w:ascii="Century Gothic" w:hAnsi="Century Gothic" w:cstheme="minorHAnsi"/>
        </w:rPr>
      </w:pPr>
    </w:p>
    <w:p w14:paraId="757F3B0E" w14:textId="77777777" w:rsidR="00E82488" w:rsidRPr="004D2221" w:rsidRDefault="00E82488" w:rsidP="004D2221">
      <w:pPr>
        <w:jc w:val="both"/>
        <w:rPr>
          <w:rFonts w:ascii="Century Gothic" w:hAnsi="Century Gothic"/>
          <w:b/>
          <w:bCs/>
        </w:rPr>
      </w:pPr>
      <w:r w:rsidRPr="004D2221">
        <w:rPr>
          <w:rFonts w:ascii="Century Gothic" w:hAnsi="Century Gothic"/>
          <w:b/>
          <w:bCs/>
        </w:rPr>
        <w:t>Collaboration (similar to Padlet)</w:t>
      </w:r>
    </w:p>
    <w:p w14:paraId="2D098ECF" w14:textId="1C4892A2" w:rsidR="00E82488" w:rsidRPr="004D2221" w:rsidRDefault="005C04B4" w:rsidP="004D2221">
      <w:pPr>
        <w:jc w:val="both"/>
        <w:rPr>
          <w:rFonts w:ascii="Century Gothic" w:hAnsi="Century Gothic"/>
        </w:rPr>
      </w:pPr>
      <w:hyperlink r:id="rId36" w:history="1">
        <w:r w:rsidR="00E82488" w:rsidRPr="004D2221">
          <w:rPr>
            <w:rStyle w:val="Hyperlink"/>
            <w:rFonts w:ascii="Century Gothic" w:hAnsi="Century Gothic" w:cstheme="minorHAnsi"/>
          </w:rPr>
          <w:t>Instructure</w:t>
        </w:r>
      </w:hyperlink>
      <w:r w:rsidR="00E82488" w:rsidRPr="004D2221">
        <w:rPr>
          <w:rFonts w:ascii="Century Gothic" w:hAnsi="Century Gothic"/>
        </w:rPr>
        <w:t xml:space="preserve"> – Google + Canvas platform for learning. It can create assignments, share presentations, comment, exchange and show. It is free.</w:t>
      </w:r>
    </w:p>
    <w:p w14:paraId="272E0C32" w14:textId="77777777" w:rsidR="00E82488" w:rsidRPr="004D2221" w:rsidRDefault="00E82488" w:rsidP="004D2221">
      <w:pPr>
        <w:jc w:val="both"/>
        <w:rPr>
          <w:rFonts w:ascii="Century Gothic" w:hAnsi="Century Gothic"/>
        </w:rPr>
      </w:pPr>
    </w:p>
    <w:p w14:paraId="62B86574" w14:textId="2C96AE9C" w:rsidR="00E82488" w:rsidRPr="004D2221" w:rsidRDefault="005C04B4" w:rsidP="004D2221">
      <w:pPr>
        <w:jc w:val="both"/>
        <w:rPr>
          <w:rFonts w:ascii="Century Gothic" w:hAnsi="Century Gothic"/>
        </w:rPr>
      </w:pPr>
      <w:hyperlink r:id="rId37" w:history="1">
        <w:r w:rsidR="00E82488" w:rsidRPr="004D2221">
          <w:rPr>
            <w:rStyle w:val="Hyperlink"/>
            <w:rFonts w:ascii="Century Gothic" w:hAnsi="Century Gothic" w:cstheme="minorHAnsi"/>
            <w:b/>
            <w:bCs/>
          </w:rPr>
          <w:t>Stormboard</w:t>
        </w:r>
      </w:hyperlink>
      <w:r w:rsidR="00E82488" w:rsidRPr="004D2221">
        <w:rPr>
          <w:rFonts w:ascii="Century Gothic" w:hAnsi="Century Gothic"/>
          <w:b/>
          <w:bCs/>
        </w:rPr>
        <w:t xml:space="preserve"> </w:t>
      </w:r>
      <w:r w:rsidR="00E82488" w:rsidRPr="004D2221">
        <w:rPr>
          <w:rFonts w:ascii="Century Gothic" w:hAnsi="Century Gothic"/>
        </w:rPr>
        <w:t>– online solution for capturing, organising and prioritising ideas. Add, comment, assign tasks or put notes for participants/trainers/colleagues. It can be used also for unit meetings or brainstorming sessions.</w:t>
      </w:r>
    </w:p>
    <w:p w14:paraId="2BB56559" w14:textId="77777777" w:rsidR="00E82488" w:rsidRPr="004D2221" w:rsidRDefault="00E82488" w:rsidP="004D2221">
      <w:pPr>
        <w:jc w:val="both"/>
        <w:rPr>
          <w:rFonts w:ascii="Century Gothic" w:hAnsi="Century Gothic"/>
        </w:rPr>
      </w:pPr>
    </w:p>
    <w:p w14:paraId="5718ED34" w14:textId="68FDD687" w:rsidR="00E82488" w:rsidRPr="004D2221" w:rsidRDefault="005C04B4" w:rsidP="004D2221">
      <w:pPr>
        <w:jc w:val="both"/>
        <w:rPr>
          <w:rFonts w:ascii="Century Gothic" w:hAnsi="Century Gothic"/>
        </w:rPr>
      </w:pPr>
      <w:hyperlink r:id="rId38" w:history="1">
        <w:r w:rsidR="00E82488" w:rsidRPr="004D2221">
          <w:rPr>
            <w:rStyle w:val="Hyperlink"/>
            <w:rFonts w:ascii="Century Gothic" w:hAnsi="Century Gothic" w:cstheme="minorHAnsi"/>
            <w:b/>
            <w:bCs/>
          </w:rPr>
          <w:t>Web White Board</w:t>
        </w:r>
      </w:hyperlink>
      <w:r w:rsidR="00E82488" w:rsidRPr="004D2221">
        <w:rPr>
          <w:rFonts w:ascii="Century Gothic" w:hAnsi="Century Gothic"/>
        </w:rPr>
        <w:t xml:space="preserve"> –you can create a slide or presentation, draw, comment and invite other people to do so. It is good for brainstorming sessions. Web White Board works on laptops, computers and phones.</w:t>
      </w:r>
    </w:p>
    <w:p w14:paraId="6D1BF905" w14:textId="77777777" w:rsidR="00E82488" w:rsidRPr="004D2221" w:rsidRDefault="00E82488" w:rsidP="004D2221">
      <w:pPr>
        <w:jc w:val="both"/>
        <w:rPr>
          <w:rFonts w:ascii="Century Gothic" w:hAnsi="Century Gothic"/>
        </w:rPr>
      </w:pPr>
    </w:p>
    <w:p w14:paraId="7250CA77" w14:textId="652D17F2" w:rsidR="00E82488" w:rsidRPr="004D2221" w:rsidRDefault="005C04B4" w:rsidP="004D2221">
      <w:pPr>
        <w:jc w:val="both"/>
        <w:rPr>
          <w:rFonts w:ascii="Century Gothic" w:hAnsi="Century Gothic"/>
        </w:rPr>
      </w:pPr>
      <w:hyperlink r:id="rId39" w:history="1">
        <w:r w:rsidR="00E82488" w:rsidRPr="004D2221">
          <w:rPr>
            <w:rStyle w:val="Hyperlink"/>
            <w:rFonts w:ascii="Century Gothic" w:hAnsi="Century Gothic" w:cstheme="minorHAnsi"/>
            <w:b/>
            <w:bCs/>
          </w:rPr>
          <w:t>ClickUp</w:t>
        </w:r>
      </w:hyperlink>
      <w:r w:rsidR="00E82488" w:rsidRPr="004D2221">
        <w:rPr>
          <w:rFonts w:ascii="Century Gothic" w:hAnsi="Century Gothic"/>
          <w:b/>
          <w:bCs/>
        </w:rPr>
        <w:t xml:space="preserve"> </w:t>
      </w:r>
      <w:r w:rsidR="00E82488" w:rsidRPr="004D2221">
        <w:rPr>
          <w:rFonts w:ascii="Century Gothic" w:hAnsi="Century Gothic"/>
        </w:rPr>
        <w:t>– a productivity platform. It keeps your work organised in one place. You can create and plan your documents, tasks, calendars, spreadsheets, timelines and goals and share it with anyone. Free for up to 100MB of storage.</w:t>
      </w:r>
    </w:p>
    <w:p w14:paraId="0DFC84BF" w14:textId="77777777" w:rsidR="00E82488" w:rsidRPr="004D2221" w:rsidRDefault="00E82488" w:rsidP="004D2221">
      <w:pPr>
        <w:jc w:val="both"/>
        <w:rPr>
          <w:rFonts w:ascii="Century Gothic" w:hAnsi="Century Gothic"/>
        </w:rPr>
      </w:pPr>
    </w:p>
    <w:p w14:paraId="20742A9F" w14:textId="2B7D4118" w:rsidR="00E82488" w:rsidRPr="004D2221" w:rsidRDefault="005C04B4" w:rsidP="004D2221">
      <w:pPr>
        <w:jc w:val="both"/>
        <w:rPr>
          <w:rFonts w:ascii="Century Gothic" w:hAnsi="Century Gothic"/>
        </w:rPr>
      </w:pPr>
      <w:hyperlink r:id="rId40" w:history="1">
        <w:r w:rsidR="00E82488" w:rsidRPr="004D2221">
          <w:rPr>
            <w:rStyle w:val="Hyperlink"/>
            <w:rFonts w:ascii="Century Gothic" w:hAnsi="Century Gothic"/>
            <w:b/>
            <w:bCs/>
          </w:rPr>
          <w:t>Brainscape</w:t>
        </w:r>
      </w:hyperlink>
      <w:r w:rsidR="00E82488" w:rsidRPr="004D2221">
        <w:rPr>
          <w:rFonts w:ascii="Century Gothic" w:hAnsi="Century Gothic"/>
        </w:rPr>
        <w:t>: A platform that allows students, teachers, and corporate trainers to create electronic flashcards. You can also search the flashcards created by the publishers and users.</w:t>
      </w:r>
    </w:p>
    <w:p w14:paraId="7F3707E9" w14:textId="77777777" w:rsidR="00E82488" w:rsidRPr="004D2221" w:rsidRDefault="00E82488" w:rsidP="004D2221">
      <w:pPr>
        <w:jc w:val="both"/>
        <w:rPr>
          <w:rFonts w:ascii="Century Gothic" w:hAnsi="Century Gothic"/>
        </w:rPr>
      </w:pPr>
    </w:p>
    <w:p w14:paraId="2393E51D" w14:textId="7D377FCF" w:rsidR="00E82488" w:rsidRPr="004D2221" w:rsidRDefault="005C04B4" w:rsidP="004D2221">
      <w:pPr>
        <w:jc w:val="both"/>
        <w:rPr>
          <w:rFonts w:ascii="Century Gothic" w:hAnsi="Century Gothic"/>
        </w:rPr>
      </w:pPr>
      <w:hyperlink r:id="rId41" w:history="1">
        <w:r w:rsidR="00E82488" w:rsidRPr="004D2221">
          <w:rPr>
            <w:rStyle w:val="Hyperlink"/>
            <w:rFonts w:ascii="Century Gothic" w:hAnsi="Century Gothic"/>
            <w:b/>
            <w:bCs/>
          </w:rPr>
          <w:t>Seesaw</w:t>
        </w:r>
      </w:hyperlink>
      <w:r w:rsidR="00E82488" w:rsidRPr="004D2221">
        <w:rPr>
          <w:rFonts w:ascii="Century Gothic" w:hAnsi="Century Gothic"/>
        </w:rPr>
        <w:t>: The Learning Journal is a user-driven digital portfolio that inspires users to work better and saves time. You can create lessons.</w:t>
      </w:r>
    </w:p>
    <w:p w14:paraId="552F264D" w14:textId="77777777" w:rsidR="00E82488" w:rsidRPr="004D2221" w:rsidRDefault="00E82488" w:rsidP="004D2221">
      <w:pPr>
        <w:jc w:val="both"/>
        <w:rPr>
          <w:rFonts w:ascii="Century Gothic" w:hAnsi="Century Gothic"/>
        </w:rPr>
      </w:pPr>
    </w:p>
    <w:p w14:paraId="7BC94AB8" w14:textId="77777777" w:rsidR="00E82488" w:rsidRPr="004D2221" w:rsidRDefault="005C04B4" w:rsidP="004D2221">
      <w:pPr>
        <w:jc w:val="both"/>
        <w:rPr>
          <w:rFonts w:ascii="Century Gothic" w:hAnsi="Century Gothic"/>
        </w:rPr>
      </w:pPr>
      <w:hyperlink r:id="rId42" w:history="1">
        <w:r w:rsidR="00E82488" w:rsidRPr="004D2221">
          <w:rPr>
            <w:rStyle w:val="Hyperlink"/>
            <w:rFonts w:ascii="Century Gothic" w:hAnsi="Century Gothic"/>
            <w:b/>
            <w:bCs/>
          </w:rPr>
          <w:t>Trello</w:t>
        </w:r>
      </w:hyperlink>
      <w:r w:rsidR="00E82488" w:rsidRPr="004D2221">
        <w:rPr>
          <w:rFonts w:ascii="Century Gothic" w:hAnsi="Century Gothic"/>
          <w:b/>
          <w:bCs/>
        </w:rPr>
        <w:t xml:space="preserve"> </w:t>
      </w:r>
      <w:r w:rsidR="00E82488" w:rsidRPr="004D2221">
        <w:rPr>
          <w:rFonts w:ascii="Century Gothic" w:hAnsi="Century Gothic"/>
        </w:rPr>
        <w:t>– online tool for planning, organisation of a training, coursework or collaboration in a user-friendly manner.</w:t>
      </w:r>
    </w:p>
    <w:p w14:paraId="74447618" w14:textId="77777777" w:rsidR="00E82488" w:rsidRPr="004D2221" w:rsidRDefault="00E82488" w:rsidP="004D2221">
      <w:pPr>
        <w:pStyle w:val="Default"/>
        <w:jc w:val="both"/>
        <w:rPr>
          <w:rFonts w:ascii="Century Gothic" w:hAnsi="Century Gothic" w:cstheme="minorHAnsi"/>
        </w:rPr>
      </w:pPr>
    </w:p>
    <w:p w14:paraId="01735D4D" w14:textId="77777777" w:rsidR="00E82488" w:rsidRPr="004D2221" w:rsidRDefault="00E82488" w:rsidP="004D2221">
      <w:pPr>
        <w:pStyle w:val="Default"/>
        <w:shd w:val="clear" w:color="auto" w:fill="C8CAE7" w:themeFill="text2" w:themeFillTint="33"/>
        <w:jc w:val="both"/>
        <w:rPr>
          <w:rFonts w:ascii="Century Gothic" w:hAnsi="Century Gothic" w:cstheme="minorHAnsi"/>
          <w:b/>
          <w:bCs/>
        </w:rPr>
      </w:pPr>
      <w:r w:rsidRPr="004D2221">
        <w:rPr>
          <w:rFonts w:ascii="Century Gothic" w:hAnsi="Century Gothic" w:cstheme="minorHAnsi"/>
          <w:b/>
          <w:bCs/>
        </w:rPr>
        <w:lastRenderedPageBreak/>
        <w:t>Interactive presentation (in addition to PowerPoint)</w:t>
      </w:r>
    </w:p>
    <w:p w14:paraId="41CEF9B6" w14:textId="0CDD4CCA" w:rsidR="00E82488" w:rsidRPr="004D2221" w:rsidRDefault="005C04B4" w:rsidP="004D2221">
      <w:pPr>
        <w:jc w:val="both"/>
        <w:rPr>
          <w:rFonts w:ascii="Century Gothic" w:hAnsi="Century Gothic"/>
        </w:rPr>
      </w:pPr>
      <w:hyperlink r:id="rId43" w:history="1">
        <w:r w:rsidR="00E82488" w:rsidRPr="004D2221">
          <w:rPr>
            <w:rStyle w:val="Hyperlink"/>
            <w:rFonts w:ascii="Century Gothic" w:hAnsi="Century Gothic" w:cstheme="minorHAnsi"/>
            <w:b/>
            <w:bCs/>
          </w:rPr>
          <w:t>Ahaslides</w:t>
        </w:r>
      </w:hyperlink>
      <w:r w:rsidR="00E82488" w:rsidRPr="004D2221">
        <w:rPr>
          <w:rFonts w:ascii="Century Gothic" w:hAnsi="Century Gothic"/>
        </w:rPr>
        <w:t xml:space="preserve"> – Interactive presentations for your meetings, classroom or trivia nights.</w:t>
      </w:r>
    </w:p>
    <w:p w14:paraId="20D79BAE" w14:textId="77777777" w:rsidR="00E82488" w:rsidRPr="004D2221" w:rsidRDefault="00E82488" w:rsidP="004D2221">
      <w:pPr>
        <w:jc w:val="both"/>
        <w:rPr>
          <w:rFonts w:ascii="Century Gothic" w:hAnsi="Century Gothic"/>
        </w:rPr>
      </w:pPr>
    </w:p>
    <w:p w14:paraId="3C4E9170" w14:textId="6B21BF74" w:rsidR="00E82488" w:rsidRPr="004D2221" w:rsidRDefault="005C04B4" w:rsidP="004D2221">
      <w:pPr>
        <w:jc w:val="both"/>
        <w:rPr>
          <w:rFonts w:ascii="Century Gothic" w:hAnsi="Century Gothic"/>
        </w:rPr>
      </w:pPr>
      <w:hyperlink r:id="rId44" w:history="1">
        <w:r w:rsidR="00E82488" w:rsidRPr="004D2221">
          <w:rPr>
            <w:rStyle w:val="Hyperlink"/>
            <w:rFonts w:ascii="Century Gothic" w:hAnsi="Century Gothic" w:cstheme="minorHAnsi"/>
            <w:b/>
            <w:bCs/>
          </w:rPr>
          <w:t>Edpuzzle</w:t>
        </w:r>
      </w:hyperlink>
      <w:r w:rsidR="00E82488" w:rsidRPr="004D2221">
        <w:rPr>
          <w:rFonts w:ascii="Century Gothic" w:hAnsi="Century Gothic"/>
          <w:b/>
          <w:bCs/>
        </w:rPr>
        <w:t xml:space="preserve"> </w:t>
      </w:r>
      <w:r w:rsidR="00E82488" w:rsidRPr="004D2221">
        <w:rPr>
          <w:rFonts w:ascii="Century Gothic" w:hAnsi="Century Gothic"/>
        </w:rPr>
        <w:t>– tool for creating lessons, trainings or programmes online for educators.</w:t>
      </w:r>
    </w:p>
    <w:p w14:paraId="08BAB277" w14:textId="7D5D334D" w:rsidR="00E82488" w:rsidRPr="004D2221" w:rsidRDefault="00E82488" w:rsidP="004D2221">
      <w:pPr>
        <w:jc w:val="both"/>
        <w:rPr>
          <w:rFonts w:ascii="Century Gothic" w:hAnsi="Century Gothic"/>
        </w:rPr>
      </w:pPr>
    </w:p>
    <w:p w14:paraId="62AF4D43" w14:textId="7E0933E4" w:rsidR="00E82488" w:rsidRPr="004D2221" w:rsidRDefault="005C04B4" w:rsidP="004D2221">
      <w:pPr>
        <w:jc w:val="both"/>
        <w:rPr>
          <w:rFonts w:ascii="Century Gothic" w:hAnsi="Century Gothic"/>
        </w:rPr>
      </w:pPr>
      <w:hyperlink r:id="rId45" w:history="1">
        <w:r w:rsidR="00E82488" w:rsidRPr="004D2221">
          <w:rPr>
            <w:rStyle w:val="Hyperlink"/>
            <w:rFonts w:ascii="Century Gothic" w:hAnsi="Century Gothic"/>
            <w:b/>
            <w:bCs/>
          </w:rPr>
          <w:t>Powtoon</w:t>
        </w:r>
      </w:hyperlink>
      <w:r w:rsidR="00E82488" w:rsidRPr="004D2221">
        <w:rPr>
          <w:rFonts w:ascii="Century Gothic" w:hAnsi="Century Gothic"/>
        </w:rPr>
        <w:t xml:space="preserve"> – a visual communication platform where you can create your own presentations and videos. Templates exist, no need to have design skills. There is a free version.</w:t>
      </w:r>
    </w:p>
    <w:p w14:paraId="4218A90A" w14:textId="77777777" w:rsidR="00E82488" w:rsidRPr="004D2221" w:rsidRDefault="00E82488" w:rsidP="004D2221">
      <w:pPr>
        <w:jc w:val="both"/>
        <w:rPr>
          <w:rFonts w:ascii="Century Gothic" w:hAnsi="Century Gothic"/>
        </w:rPr>
      </w:pPr>
    </w:p>
    <w:p w14:paraId="7A33E292" w14:textId="4719BE2C" w:rsidR="00E82488" w:rsidRPr="004D2221" w:rsidRDefault="005C04B4" w:rsidP="004D2221">
      <w:pPr>
        <w:jc w:val="both"/>
        <w:rPr>
          <w:rFonts w:ascii="Century Gothic" w:hAnsi="Century Gothic"/>
        </w:rPr>
      </w:pPr>
      <w:hyperlink r:id="rId46" w:history="1">
        <w:r w:rsidR="00E82488" w:rsidRPr="004D2221">
          <w:rPr>
            <w:rStyle w:val="Hyperlink"/>
            <w:rFonts w:ascii="Century Gothic" w:hAnsi="Century Gothic"/>
            <w:b/>
            <w:bCs/>
          </w:rPr>
          <w:t>Prezi</w:t>
        </w:r>
      </w:hyperlink>
      <w:r w:rsidR="00E82488" w:rsidRPr="004D2221">
        <w:rPr>
          <w:rFonts w:ascii="Century Gothic" w:hAnsi="Century Gothic"/>
        </w:rPr>
        <w:t xml:space="preserve"> – you can export your PPT in here and create interactive presentations. Free basic version is available.</w:t>
      </w:r>
    </w:p>
    <w:p w14:paraId="41A17A25" w14:textId="77777777" w:rsidR="00E82488" w:rsidRPr="004D2221" w:rsidRDefault="00E82488" w:rsidP="004D2221">
      <w:pPr>
        <w:jc w:val="both"/>
        <w:rPr>
          <w:rFonts w:ascii="Century Gothic" w:hAnsi="Century Gothic"/>
        </w:rPr>
      </w:pPr>
    </w:p>
    <w:p w14:paraId="3387F613" w14:textId="005BDA89" w:rsidR="00E82488" w:rsidRPr="004D2221" w:rsidRDefault="005C04B4" w:rsidP="004D2221">
      <w:pPr>
        <w:jc w:val="both"/>
        <w:rPr>
          <w:rFonts w:ascii="Century Gothic" w:hAnsi="Century Gothic"/>
        </w:rPr>
      </w:pPr>
      <w:hyperlink r:id="rId47" w:history="1">
        <w:r w:rsidR="00E82488" w:rsidRPr="004D2221">
          <w:rPr>
            <w:rStyle w:val="Hyperlink"/>
            <w:rFonts w:ascii="Century Gothic" w:hAnsi="Century Gothic"/>
            <w:b/>
            <w:bCs/>
          </w:rPr>
          <w:t>Video scribe</w:t>
        </w:r>
      </w:hyperlink>
      <w:r w:rsidR="00E82488" w:rsidRPr="004D2221">
        <w:rPr>
          <w:rFonts w:ascii="Century Gothic" w:hAnsi="Century Gothic"/>
        </w:rPr>
        <w:t xml:space="preserve"> – it is an website where you can create animations and scribes and make presentations with these slides. No need to draw or have design skills – they have a huge library. One-week free trial and then 13 eur per month, used by top Universitie</w:t>
      </w:r>
      <w:r w:rsidR="00E82488" w:rsidRPr="004D2221">
        <w:rPr>
          <w:rFonts w:ascii="Century Gothic" w:hAnsi="Century Gothic"/>
          <w:lang w:val="en-US"/>
        </w:rPr>
        <w:t>s</w:t>
      </w:r>
      <w:r w:rsidR="00E82488" w:rsidRPr="004D2221">
        <w:rPr>
          <w:rFonts w:ascii="Century Gothic" w:hAnsi="Century Gothic"/>
        </w:rPr>
        <w:t>.</w:t>
      </w:r>
    </w:p>
    <w:p w14:paraId="73063B26" w14:textId="77777777" w:rsidR="00E82488" w:rsidRPr="004D2221" w:rsidRDefault="00E82488" w:rsidP="004D2221">
      <w:pPr>
        <w:jc w:val="both"/>
        <w:rPr>
          <w:rFonts w:ascii="Century Gothic" w:hAnsi="Century Gothic"/>
        </w:rPr>
      </w:pPr>
    </w:p>
    <w:p w14:paraId="01F7F446" w14:textId="77777777" w:rsidR="00E82488" w:rsidRPr="004D2221" w:rsidRDefault="005C04B4" w:rsidP="004D2221">
      <w:pPr>
        <w:jc w:val="both"/>
        <w:rPr>
          <w:rFonts w:ascii="Century Gothic" w:hAnsi="Century Gothic" w:cstheme="minorHAnsi"/>
        </w:rPr>
      </w:pPr>
      <w:hyperlink r:id="rId48" w:history="1">
        <w:r w:rsidR="00E82488" w:rsidRPr="004D2221">
          <w:rPr>
            <w:rStyle w:val="Hyperlink"/>
            <w:rFonts w:ascii="Century Gothic" w:hAnsi="Century Gothic" w:cstheme="minorHAnsi"/>
            <w:b/>
            <w:bCs/>
          </w:rPr>
          <w:t>Unsplash</w:t>
        </w:r>
      </w:hyperlink>
      <w:r w:rsidR="00E82488" w:rsidRPr="004D2221">
        <w:rPr>
          <w:rFonts w:ascii="Century Gothic" w:hAnsi="Century Gothic" w:cstheme="minorHAnsi"/>
        </w:rPr>
        <w:t>: Free stock photos</w:t>
      </w:r>
    </w:p>
    <w:p w14:paraId="7B861A63" w14:textId="77777777" w:rsidR="00E82488" w:rsidRPr="004D2221" w:rsidRDefault="00E82488" w:rsidP="004D2221">
      <w:pPr>
        <w:jc w:val="both"/>
        <w:rPr>
          <w:rFonts w:ascii="Century Gothic" w:hAnsi="Century Gothic"/>
        </w:rPr>
      </w:pPr>
    </w:p>
    <w:p w14:paraId="414A8FA4" w14:textId="3DDF68A5" w:rsidR="00E82488" w:rsidRPr="004D046B" w:rsidRDefault="00E82488" w:rsidP="004D2221">
      <w:pPr>
        <w:jc w:val="both"/>
        <w:rPr>
          <w:rFonts w:ascii="Century Gothic" w:hAnsi="Century Gothic"/>
        </w:rPr>
      </w:pPr>
    </w:p>
    <w:p w14:paraId="047CAC02" w14:textId="77777777" w:rsidR="00E82488" w:rsidRPr="004D046B" w:rsidRDefault="00E82488" w:rsidP="004D2221">
      <w:pPr>
        <w:jc w:val="both"/>
        <w:rPr>
          <w:rFonts w:ascii="Century Gothic" w:hAnsi="Century Gothic"/>
        </w:rPr>
      </w:pPr>
    </w:p>
    <w:sectPr w:rsidR="00E82488" w:rsidRPr="004D046B" w:rsidSect="00E824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810EE" w14:textId="77777777" w:rsidR="005C04B4" w:rsidRDefault="005C04B4" w:rsidP="00EE28AA">
      <w:r>
        <w:separator/>
      </w:r>
    </w:p>
  </w:endnote>
  <w:endnote w:type="continuationSeparator" w:id="0">
    <w:p w14:paraId="326B5C15" w14:textId="77777777" w:rsidR="005C04B4" w:rsidRDefault="005C04B4" w:rsidP="00EE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7202313"/>
      <w:docPartObj>
        <w:docPartGallery w:val="Page Numbers (Bottom of Page)"/>
        <w:docPartUnique/>
      </w:docPartObj>
    </w:sdtPr>
    <w:sdtEndPr>
      <w:rPr>
        <w:rStyle w:val="PageNumber"/>
      </w:rPr>
    </w:sdtEndPr>
    <w:sdtContent>
      <w:p w14:paraId="4D12BB0A" w14:textId="6BD3ACB3" w:rsidR="00B934DA" w:rsidRDefault="00B934DA" w:rsidP="00B934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17E757" w14:textId="77777777" w:rsidR="00B934DA" w:rsidRDefault="00B934DA" w:rsidP="00EE28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0431040"/>
      <w:docPartObj>
        <w:docPartGallery w:val="Page Numbers (Bottom of Page)"/>
        <w:docPartUnique/>
      </w:docPartObj>
    </w:sdtPr>
    <w:sdtEndPr>
      <w:rPr>
        <w:rStyle w:val="PageNumber"/>
      </w:rPr>
    </w:sdtEndPr>
    <w:sdtContent>
      <w:p w14:paraId="07A0A7E1" w14:textId="075400B6" w:rsidR="00B934DA" w:rsidRDefault="00B934DA" w:rsidP="00B934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E7D343" w14:textId="77777777" w:rsidR="00B934DA" w:rsidRDefault="00B934DA" w:rsidP="00EE28A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9E72" w14:textId="77777777" w:rsidR="00C30F70" w:rsidRDefault="00C30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A9178" w14:textId="77777777" w:rsidR="005C04B4" w:rsidRDefault="005C04B4" w:rsidP="00EE28AA">
      <w:r>
        <w:separator/>
      </w:r>
    </w:p>
  </w:footnote>
  <w:footnote w:type="continuationSeparator" w:id="0">
    <w:p w14:paraId="7C460D59" w14:textId="77777777" w:rsidR="005C04B4" w:rsidRDefault="005C04B4" w:rsidP="00EE28AA">
      <w:r>
        <w:continuationSeparator/>
      </w:r>
    </w:p>
  </w:footnote>
  <w:footnote w:id="1">
    <w:p w14:paraId="022725F4" w14:textId="661FC6DC" w:rsidR="00B934DA" w:rsidRPr="00544E56" w:rsidRDefault="00B934DA">
      <w:pPr>
        <w:pStyle w:val="FootnoteText"/>
        <w:rPr>
          <w:lang w:val="en-US"/>
        </w:rPr>
      </w:pPr>
      <w:r>
        <w:rPr>
          <w:rStyle w:val="FootnoteReference"/>
        </w:rPr>
        <w:footnoteRef/>
      </w:r>
      <w:r>
        <w:t xml:space="preserve"> </w:t>
      </w:r>
      <w:r w:rsidRPr="00544E56">
        <w:rPr>
          <w:lang w:val="en-US"/>
        </w:rPr>
        <w:t>The list is merely exemplary and</w:t>
      </w:r>
      <w:r>
        <w:rPr>
          <w:lang w:val="en-US"/>
        </w:rPr>
        <w:t xml:space="preserve"> informative. It is not meant to recommend any of the listed products. </w:t>
      </w:r>
    </w:p>
  </w:footnote>
  <w:footnote w:id="2">
    <w:p w14:paraId="0EC9D1A6" w14:textId="544D7036" w:rsidR="00B934DA" w:rsidRPr="004D2221" w:rsidRDefault="00B934DA" w:rsidP="004D2221">
      <w:pPr>
        <w:pStyle w:val="FootnoteText"/>
        <w:jc w:val="both"/>
        <w:rPr>
          <w:lang w:val="it-IT"/>
        </w:rPr>
      </w:pPr>
      <w:r>
        <w:rPr>
          <w:rStyle w:val="FootnoteReference"/>
        </w:rPr>
        <w:footnoteRef/>
      </w:r>
      <w:r>
        <w:t xml:space="preserve"> </w:t>
      </w:r>
      <w:r w:rsidRPr="006F6121">
        <w:rPr>
          <w:rFonts w:ascii="Century Gothic" w:eastAsia="Times New Roman" w:hAnsi="Century Gothic" w:cs="Arial"/>
          <w:color w:val="000000"/>
          <w:shd w:val="clear" w:color="auto" w:fill="FFFFFF"/>
          <w:lang w:eastAsia="en-GB"/>
        </w:rPr>
        <w:t xml:space="preserve">Breakout rooms are sub-meetings within a main meeting. They are controlled by the </w:t>
      </w:r>
      <w:r w:rsidRPr="006F6121">
        <w:rPr>
          <w:rFonts w:ascii="Century Gothic" w:eastAsia="Times New Roman" w:hAnsi="Century Gothic" w:cs="Arial"/>
          <w:color w:val="000000"/>
          <w:shd w:val="clear" w:color="auto" w:fill="FFFFFF"/>
          <w:lang w:val="en-US" w:eastAsia="en-GB"/>
        </w:rPr>
        <w:t>organizer w</w:t>
      </w:r>
      <w:r w:rsidRPr="006F6121">
        <w:rPr>
          <w:rFonts w:ascii="Century Gothic" w:eastAsia="Times New Roman" w:hAnsi="Century Gothic" w:cs="Arial"/>
          <w:color w:val="000000"/>
          <w:shd w:val="clear" w:color="auto" w:fill="FFFFFF"/>
          <w:lang w:eastAsia="en-GB"/>
        </w:rPr>
        <w:t xml:space="preserve">ho can create </w:t>
      </w:r>
      <w:r w:rsidRPr="006F6121">
        <w:rPr>
          <w:rFonts w:ascii="Century Gothic" w:eastAsia="Times New Roman" w:hAnsi="Century Gothic" w:cs="Arial"/>
          <w:color w:val="000000"/>
          <w:shd w:val="clear" w:color="auto" w:fill="FFFFFF"/>
          <w:lang w:val="en-US" w:eastAsia="en-GB"/>
        </w:rPr>
        <w:t xml:space="preserve">normally </w:t>
      </w:r>
      <w:r w:rsidRPr="006F6121">
        <w:rPr>
          <w:rFonts w:ascii="Century Gothic" w:eastAsia="Times New Roman" w:hAnsi="Century Gothic" w:cs="Arial"/>
          <w:color w:val="000000"/>
          <w:shd w:val="clear" w:color="auto" w:fill="FFFFFF"/>
          <w:lang w:eastAsia="en-GB"/>
        </w:rPr>
        <w:t>up to 50 breakout rooms to facilitate focused small-group discussions, which can be difficult in larger virtual group settings. </w:t>
      </w:r>
      <w:r w:rsidRPr="006F6121">
        <w:rPr>
          <w:rFonts w:ascii="Century Gothic" w:eastAsia="Times New Roman" w:hAnsi="Century Gothic" w:cs="Arial"/>
          <w:color w:val="000000"/>
          <w:shd w:val="clear" w:color="auto" w:fill="FFFFFF"/>
          <w:lang w:val="en-US" w:eastAsia="en-GB"/>
        </w:rPr>
        <w:t>Organizers</w:t>
      </w:r>
      <w:r w:rsidRPr="006F6121">
        <w:rPr>
          <w:rFonts w:ascii="Century Gothic" w:eastAsia="Times New Roman" w:hAnsi="Century Gothic" w:cs="Arial"/>
          <w:color w:val="000000"/>
          <w:shd w:val="clear" w:color="auto" w:fill="FFFFFF"/>
          <w:lang w:eastAsia="en-GB"/>
        </w:rPr>
        <w:t xml:space="preserve"> can start/stop rooms, move assignments, visit individual rooms, </w:t>
      </w:r>
      <w:r w:rsidRPr="006F6121">
        <w:rPr>
          <w:rFonts w:ascii="Century Gothic" w:eastAsia="Times New Roman" w:hAnsi="Century Gothic" w:cs="Arial"/>
          <w:color w:val="000000"/>
          <w:shd w:val="clear" w:color="auto" w:fill="FFFFFF"/>
          <w:lang w:val="en-US" w:eastAsia="en-GB"/>
        </w:rPr>
        <w:t>observe, listen</w:t>
      </w:r>
      <w:r w:rsidR="00BF04B6">
        <w:rPr>
          <w:rFonts w:ascii="Century Gothic" w:eastAsia="Times New Roman" w:hAnsi="Century Gothic" w:cs="Arial"/>
          <w:color w:val="000000"/>
          <w:shd w:val="clear" w:color="auto" w:fill="FFFFFF"/>
          <w:lang w:val="en-US" w:eastAsia="en-GB"/>
        </w:rPr>
        <w:t>,</w:t>
      </w:r>
      <w:r w:rsidRPr="006F6121">
        <w:rPr>
          <w:rFonts w:ascii="Century Gothic" w:eastAsia="Times New Roman" w:hAnsi="Century Gothic" w:cs="Arial"/>
          <w:color w:val="000000"/>
          <w:shd w:val="clear" w:color="auto" w:fill="FFFFFF"/>
          <w:lang w:val="en-US" w:eastAsia="en-GB"/>
        </w:rPr>
        <w:t xml:space="preserve"> and intervene into the discussions, </w:t>
      </w:r>
      <w:r w:rsidRPr="006F6121">
        <w:rPr>
          <w:rFonts w:ascii="Century Gothic" w:eastAsia="Times New Roman" w:hAnsi="Century Gothic" w:cs="Arial"/>
          <w:color w:val="000000"/>
          <w:shd w:val="clear" w:color="auto" w:fill="FFFFFF"/>
          <w:lang w:eastAsia="en-GB"/>
        </w:rPr>
        <w:t xml:space="preserve">make announcements, </w:t>
      </w:r>
      <w:r w:rsidRPr="006F6121">
        <w:rPr>
          <w:rFonts w:ascii="Century Gothic" w:eastAsia="Times New Roman" w:hAnsi="Century Gothic" w:cs="Arial"/>
          <w:color w:val="000000"/>
          <w:shd w:val="clear" w:color="auto" w:fill="FFFFFF"/>
          <w:lang w:val="en-US" w:eastAsia="en-GB"/>
        </w:rPr>
        <w:t xml:space="preserve">just like s/he would do during a face to face session. Room participants can contact the </w:t>
      </w:r>
      <w:r w:rsidRPr="006F6121">
        <w:rPr>
          <w:rFonts w:ascii="Century Gothic" w:eastAsia="Times New Roman" w:hAnsi="Century Gothic" w:cs="Arial"/>
          <w:color w:val="000000"/>
          <w:shd w:val="clear" w:color="auto" w:fill="FFFFFF"/>
          <w:lang w:eastAsia="en-GB"/>
        </w:rPr>
        <w:t>organizer in chat.</w:t>
      </w:r>
      <w:r w:rsidRPr="006F6121">
        <w:rPr>
          <w:rFonts w:ascii="Century Gothic" w:eastAsia="Times New Roman" w:hAnsi="Century Gothic" w:cs="Arial"/>
          <w:color w:val="000000"/>
          <w:shd w:val="clear" w:color="auto" w:fill="FFFFFF"/>
          <w:lang w:val="en-US" w:eastAsia="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4C1D" w14:textId="77777777" w:rsidR="00C30F70" w:rsidRDefault="00C30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3D4C" w14:textId="77777777" w:rsidR="00C30F70" w:rsidRDefault="00C30F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FD613" w14:textId="77777777" w:rsidR="00C30F70" w:rsidRDefault="00C30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D29"/>
    <w:multiLevelType w:val="hybridMultilevel"/>
    <w:tmpl w:val="0F86DE3A"/>
    <w:lvl w:ilvl="0" w:tplc="238899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03BDD"/>
    <w:multiLevelType w:val="hybridMultilevel"/>
    <w:tmpl w:val="F59E51F2"/>
    <w:lvl w:ilvl="0" w:tplc="238899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C3011"/>
    <w:multiLevelType w:val="hybridMultilevel"/>
    <w:tmpl w:val="4F0614D8"/>
    <w:lvl w:ilvl="0" w:tplc="238899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46F73"/>
    <w:multiLevelType w:val="hybridMultilevel"/>
    <w:tmpl w:val="741CDF90"/>
    <w:lvl w:ilvl="0" w:tplc="238899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32655"/>
    <w:multiLevelType w:val="hybridMultilevel"/>
    <w:tmpl w:val="8F58857A"/>
    <w:lvl w:ilvl="0" w:tplc="2388993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0783A11"/>
    <w:multiLevelType w:val="hybridMultilevel"/>
    <w:tmpl w:val="9E6E77AA"/>
    <w:lvl w:ilvl="0" w:tplc="4A7E35D8">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327A8"/>
    <w:multiLevelType w:val="hybridMultilevel"/>
    <w:tmpl w:val="457E7094"/>
    <w:lvl w:ilvl="0" w:tplc="238899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E75B4B"/>
    <w:multiLevelType w:val="hybridMultilevel"/>
    <w:tmpl w:val="3C5CEC06"/>
    <w:lvl w:ilvl="0" w:tplc="238899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FE405C"/>
    <w:multiLevelType w:val="hybridMultilevel"/>
    <w:tmpl w:val="F4586976"/>
    <w:lvl w:ilvl="0" w:tplc="238899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C76C26"/>
    <w:multiLevelType w:val="hybridMultilevel"/>
    <w:tmpl w:val="881C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DF05EF"/>
    <w:multiLevelType w:val="hybridMultilevel"/>
    <w:tmpl w:val="95D0D022"/>
    <w:lvl w:ilvl="0" w:tplc="238899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DC3B41"/>
    <w:multiLevelType w:val="hybridMultilevel"/>
    <w:tmpl w:val="D954FC10"/>
    <w:lvl w:ilvl="0" w:tplc="238899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A2512A"/>
    <w:multiLevelType w:val="hybridMultilevel"/>
    <w:tmpl w:val="E2800ACC"/>
    <w:lvl w:ilvl="0" w:tplc="23889938">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EAE3507"/>
    <w:multiLevelType w:val="hybridMultilevel"/>
    <w:tmpl w:val="0D68BCC2"/>
    <w:lvl w:ilvl="0" w:tplc="238899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1"/>
  </w:num>
  <w:num w:numId="4">
    <w:abstractNumId w:val="12"/>
  </w:num>
  <w:num w:numId="5">
    <w:abstractNumId w:val="2"/>
  </w:num>
  <w:num w:numId="6">
    <w:abstractNumId w:val="8"/>
  </w:num>
  <w:num w:numId="7">
    <w:abstractNumId w:val="6"/>
  </w:num>
  <w:num w:numId="8">
    <w:abstractNumId w:val="7"/>
  </w:num>
  <w:num w:numId="9">
    <w:abstractNumId w:val="0"/>
  </w:num>
  <w:num w:numId="10">
    <w:abstractNumId w:val="4"/>
  </w:num>
  <w:num w:numId="11">
    <w:abstractNumId w:val="13"/>
  </w:num>
  <w:num w:numId="12">
    <w:abstractNumId w:val="1"/>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8D"/>
    <w:rsid w:val="0002749E"/>
    <w:rsid w:val="00074982"/>
    <w:rsid w:val="000B029C"/>
    <w:rsid w:val="000C4E2C"/>
    <w:rsid w:val="000C58D8"/>
    <w:rsid w:val="000F1F64"/>
    <w:rsid w:val="001010B4"/>
    <w:rsid w:val="00114E8D"/>
    <w:rsid w:val="001628A7"/>
    <w:rsid w:val="001B50F2"/>
    <w:rsid w:val="001C2CBB"/>
    <w:rsid w:val="001C542A"/>
    <w:rsid w:val="001E2B36"/>
    <w:rsid w:val="002229D4"/>
    <w:rsid w:val="00267B99"/>
    <w:rsid w:val="00281344"/>
    <w:rsid w:val="002A7845"/>
    <w:rsid w:val="002B2248"/>
    <w:rsid w:val="002C06A2"/>
    <w:rsid w:val="002D000F"/>
    <w:rsid w:val="002E261B"/>
    <w:rsid w:val="003432CF"/>
    <w:rsid w:val="00361273"/>
    <w:rsid w:val="00366B85"/>
    <w:rsid w:val="003B3220"/>
    <w:rsid w:val="003B5B86"/>
    <w:rsid w:val="004102B3"/>
    <w:rsid w:val="00496340"/>
    <w:rsid w:val="0049678B"/>
    <w:rsid w:val="004B58C1"/>
    <w:rsid w:val="004D046B"/>
    <w:rsid w:val="004D2221"/>
    <w:rsid w:val="00504E64"/>
    <w:rsid w:val="00544E56"/>
    <w:rsid w:val="0055269B"/>
    <w:rsid w:val="00572318"/>
    <w:rsid w:val="005759BB"/>
    <w:rsid w:val="00576AED"/>
    <w:rsid w:val="0057742D"/>
    <w:rsid w:val="005875E3"/>
    <w:rsid w:val="005A3251"/>
    <w:rsid w:val="005A6E2C"/>
    <w:rsid w:val="005C04B4"/>
    <w:rsid w:val="005F1684"/>
    <w:rsid w:val="005F5FE0"/>
    <w:rsid w:val="00636224"/>
    <w:rsid w:val="0064706F"/>
    <w:rsid w:val="006C35EB"/>
    <w:rsid w:val="00744567"/>
    <w:rsid w:val="00745A4A"/>
    <w:rsid w:val="00753F67"/>
    <w:rsid w:val="00754EE8"/>
    <w:rsid w:val="0075593A"/>
    <w:rsid w:val="007A4B02"/>
    <w:rsid w:val="007C0819"/>
    <w:rsid w:val="007D48CC"/>
    <w:rsid w:val="007D6542"/>
    <w:rsid w:val="007E5AD8"/>
    <w:rsid w:val="00802E85"/>
    <w:rsid w:val="00837BA3"/>
    <w:rsid w:val="00860324"/>
    <w:rsid w:val="00894487"/>
    <w:rsid w:val="008B166D"/>
    <w:rsid w:val="008B625A"/>
    <w:rsid w:val="008C3B75"/>
    <w:rsid w:val="009135CC"/>
    <w:rsid w:val="0094154C"/>
    <w:rsid w:val="00954F88"/>
    <w:rsid w:val="00976E5E"/>
    <w:rsid w:val="009913F3"/>
    <w:rsid w:val="00992EBB"/>
    <w:rsid w:val="009B0A33"/>
    <w:rsid w:val="009C6D01"/>
    <w:rsid w:val="00A403E5"/>
    <w:rsid w:val="00A740E2"/>
    <w:rsid w:val="00AA7728"/>
    <w:rsid w:val="00B735CE"/>
    <w:rsid w:val="00B777F3"/>
    <w:rsid w:val="00B934DA"/>
    <w:rsid w:val="00BC1F95"/>
    <w:rsid w:val="00BC59F0"/>
    <w:rsid w:val="00BF04B6"/>
    <w:rsid w:val="00C25955"/>
    <w:rsid w:val="00C30F70"/>
    <w:rsid w:val="00C57189"/>
    <w:rsid w:val="00C75C72"/>
    <w:rsid w:val="00C876CB"/>
    <w:rsid w:val="00CA4F56"/>
    <w:rsid w:val="00CB1557"/>
    <w:rsid w:val="00CB39F5"/>
    <w:rsid w:val="00CE1352"/>
    <w:rsid w:val="00CF5716"/>
    <w:rsid w:val="00D07718"/>
    <w:rsid w:val="00DA079E"/>
    <w:rsid w:val="00DE2F2E"/>
    <w:rsid w:val="00E0049D"/>
    <w:rsid w:val="00E10B08"/>
    <w:rsid w:val="00E2308B"/>
    <w:rsid w:val="00E23EA8"/>
    <w:rsid w:val="00E5573D"/>
    <w:rsid w:val="00E82488"/>
    <w:rsid w:val="00E86F46"/>
    <w:rsid w:val="00EE28AA"/>
    <w:rsid w:val="00F23471"/>
    <w:rsid w:val="00F6484C"/>
    <w:rsid w:val="00FD57D9"/>
    <w:rsid w:val="00FF0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C322A"/>
  <w15:chartTrackingRefBased/>
  <w15:docId w15:val="{1DC809A9-C967-3A4B-8BA6-81AF87F26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02B3"/>
    <w:rPr>
      <w:rFonts w:ascii="Times New Roman" w:hAnsi="Times New Roman" w:cs="Times New Roman"/>
    </w:rPr>
  </w:style>
  <w:style w:type="paragraph" w:styleId="Footer">
    <w:name w:val="footer"/>
    <w:basedOn w:val="Normal"/>
    <w:link w:val="FooterChar"/>
    <w:uiPriority w:val="99"/>
    <w:unhideWhenUsed/>
    <w:rsid w:val="00EE28AA"/>
    <w:pPr>
      <w:tabs>
        <w:tab w:val="center" w:pos="4513"/>
        <w:tab w:val="right" w:pos="9026"/>
      </w:tabs>
    </w:pPr>
  </w:style>
  <w:style w:type="character" w:customStyle="1" w:styleId="FooterChar">
    <w:name w:val="Footer Char"/>
    <w:basedOn w:val="DefaultParagraphFont"/>
    <w:link w:val="Footer"/>
    <w:uiPriority w:val="99"/>
    <w:rsid w:val="00EE28AA"/>
  </w:style>
  <w:style w:type="character" w:styleId="PageNumber">
    <w:name w:val="page number"/>
    <w:basedOn w:val="DefaultParagraphFont"/>
    <w:uiPriority w:val="99"/>
    <w:semiHidden/>
    <w:unhideWhenUsed/>
    <w:rsid w:val="00EE28AA"/>
  </w:style>
  <w:style w:type="paragraph" w:styleId="BalloonText">
    <w:name w:val="Balloon Text"/>
    <w:basedOn w:val="Normal"/>
    <w:link w:val="BalloonTextChar"/>
    <w:uiPriority w:val="99"/>
    <w:semiHidden/>
    <w:unhideWhenUsed/>
    <w:rsid w:val="0075593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593A"/>
    <w:rPr>
      <w:rFonts w:ascii="Times New Roman" w:hAnsi="Times New Roman" w:cs="Times New Roman"/>
      <w:sz w:val="18"/>
      <w:szCs w:val="18"/>
    </w:rPr>
  </w:style>
  <w:style w:type="character" w:styleId="Hyperlink">
    <w:name w:val="Hyperlink"/>
    <w:basedOn w:val="DefaultParagraphFont"/>
    <w:uiPriority w:val="99"/>
    <w:unhideWhenUsed/>
    <w:rsid w:val="00F23471"/>
    <w:rPr>
      <w:color w:val="0000FF"/>
      <w:u w:val="single"/>
    </w:rPr>
  </w:style>
  <w:style w:type="character" w:styleId="UnresolvedMention">
    <w:name w:val="Unresolved Mention"/>
    <w:basedOn w:val="DefaultParagraphFont"/>
    <w:uiPriority w:val="99"/>
    <w:semiHidden/>
    <w:unhideWhenUsed/>
    <w:rsid w:val="007D6542"/>
    <w:rPr>
      <w:color w:val="605E5C"/>
      <w:shd w:val="clear" w:color="auto" w:fill="E1DFDD"/>
    </w:rPr>
  </w:style>
  <w:style w:type="character" w:customStyle="1" w:styleId="apple-converted-space">
    <w:name w:val="apple-converted-space"/>
    <w:basedOn w:val="DefaultParagraphFont"/>
    <w:rsid w:val="00BC59F0"/>
  </w:style>
  <w:style w:type="paragraph" w:styleId="FootnoteText">
    <w:name w:val="footnote text"/>
    <w:basedOn w:val="Normal"/>
    <w:link w:val="FootnoteTextChar"/>
    <w:uiPriority w:val="99"/>
    <w:semiHidden/>
    <w:unhideWhenUsed/>
    <w:rsid w:val="00544E56"/>
    <w:rPr>
      <w:sz w:val="20"/>
      <w:szCs w:val="20"/>
    </w:rPr>
  </w:style>
  <w:style w:type="character" w:customStyle="1" w:styleId="FootnoteTextChar">
    <w:name w:val="Footnote Text Char"/>
    <w:basedOn w:val="DefaultParagraphFont"/>
    <w:link w:val="FootnoteText"/>
    <w:uiPriority w:val="99"/>
    <w:semiHidden/>
    <w:rsid w:val="00544E56"/>
    <w:rPr>
      <w:sz w:val="20"/>
      <w:szCs w:val="20"/>
    </w:rPr>
  </w:style>
  <w:style w:type="character" w:styleId="FootnoteReference">
    <w:name w:val="footnote reference"/>
    <w:basedOn w:val="DefaultParagraphFont"/>
    <w:uiPriority w:val="99"/>
    <w:semiHidden/>
    <w:unhideWhenUsed/>
    <w:rsid w:val="00544E56"/>
    <w:rPr>
      <w:vertAlign w:val="superscript"/>
    </w:rPr>
  </w:style>
  <w:style w:type="paragraph" w:styleId="ListParagraph">
    <w:name w:val="List Paragraph"/>
    <w:basedOn w:val="Normal"/>
    <w:uiPriority w:val="34"/>
    <w:qFormat/>
    <w:rsid w:val="00AA7728"/>
    <w:pPr>
      <w:ind w:left="720"/>
      <w:contextualSpacing/>
    </w:pPr>
  </w:style>
  <w:style w:type="character" w:styleId="FollowedHyperlink">
    <w:name w:val="FollowedHyperlink"/>
    <w:basedOn w:val="DefaultParagraphFont"/>
    <w:uiPriority w:val="99"/>
    <w:semiHidden/>
    <w:unhideWhenUsed/>
    <w:rsid w:val="0055269B"/>
    <w:rPr>
      <w:color w:val="3EBBF0" w:themeColor="followedHyperlink"/>
      <w:u w:val="single"/>
    </w:rPr>
  </w:style>
  <w:style w:type="character" w:styleId="CommentReference">
    <w:name w:val="annotation reference"/>
    <w:basedOn w:val="DefaultParagraphFont"/>
    <w:uiPriority w:val="99"/>
    <w:semiHidden/>
    <w:unhideWhenUsed/>
    <w:rsid w:val="00366B85"/>
    <w:rPr>
      <w:sz w:val="16"/>
      <w:szCs w:val="16"/>
    </w:rPr>
  </w:style>
  <w:style w:type="paragraph" w:styleId="CommentText">
    <w:name w:val="annotation text"/>
    <w:basedOn w:val="Normal"/>
    <w:link w:val="CommentTextChar"/>
    <w:uiPriority w:val="99"/>
    <w:semiHidden/>
    <w:unhideWhenUsed/>
    <w:rsid w:val="00366B85"/>
    <w:rPr>
      <w:sz w:val="20"/>
      <w:szCs w:val="20"/>
    </w:rPr>
  </w:style>
  <w:style w:type="character" w:customStyle="1" w:styleId="CommentTextChar">
    <w:name w:val="Comment Text Char"/>
    <w:basedOn w:val="DefaultParagraphFont"/>
    <w:link w:val="CommentText"/>
    <w:uiPriority w:val="99"/>
    <w:semiHidden/>
    <w:rsid w:val="00366B85"/>
    <w:rPr>
      <w:sz w:val="20"/>
      <w:szCs w:val="20"/>
    </w:rPr>
  </w:style>
  <w:style w:type="paragraph" w:styleId="CommentSubject">
    <w:name w:val="annotation subject"/>
    <w:basedOn w:val="CommentText"/>
    <w:next w:val="CommentText"/>
    <w:link w:val="CommentSubjectChar"/>
    <w:uiPriority w:val="99"/>
    <w:semiHidden/>
    <w:unhideWhenUsed/>
    <w:rsid w:val="00366B85"/>
    <w:rPr>
      <w:b/>
      <w:bCs/>
    </w:rPr>
  </w:style>
  <w:style w:type="character" w:customStyle="1" w:styleId="CommentSubjectChar">
    <w:name w:val="Comment Subject Char"/>
    <w:basedOn w:val="CommentTextChar"/>
    <w:link w:val="CommentSubject"/>
    <w:uiPriority w:val="99"/>
    <w:semiHidden/>
    <w:rsid w:val="00366B85"/>
    <w:rPr>
      <w:b/>
      <w:bCs/>
      <w:sz w:val="20"/>
      <w:szCs w:val="20"/>
    </w:rPr>
  </w:style>
  <w:style w:type="table" w:styleId="TableGrid">
    <w:name w:val="Table Grid"/>
    <w:basedOn w:val="TableNormal"/>
    <w:uiPriority w:val="39"/>
    <w:rsid w:val="00E82488"/>
    <w:rPr>
      <w:rFonts w:eastAsiaTheme="minorEastAsia"/>
      <w:sz w:val="21"/>
      <w:szCs w:val="21"/>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2488"/>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C30F70"/>
    <w:pPr>
      <w:tabs>
        <w:tab w:val="center" w:pos="4513"/>
        <w:tab w:val="right" w:pos="9026"/>
      </w:tabs>
    </w:pPr>
  </w:style>
  <w:style w:type="character" w:customStyle="1" w:styleId="HeaderChar">
    <w:name w:val="Header Char"/>
    <w:basedOn w:val="DefaultParagraphFont"/>
    <w:link w:val="Header"/>
    <w:uiPriority w:val="99"/>
    <w:rsid w:val="00C30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4188">
      <w:bodyDiv w:val="1"/>
      <w:marLeft w:val="0"/>
      <w:marRight w:val="0"/>
      <w:marTop w:val="0"/>
      <w:marBottom w:val="0"/>
      <w:divBdr>
        <w:top w:val="none" w:sz="0" w:space="0" w:color="auto"/>
        <w:left w:val="none" w:sz="0" w:space="0" w:color="auto"/>
        <w:bottom w:val="none" w:sz="0" w:space="0" w:color="auto"/>
        <w:right w:val="none" w:sz="0" w:space="0" w:color="auto"/>
      </w:divBdr>
    </w:div>
    <w:div w:id="387843002">
      <w:bodyDiv w:val="1"/>
      <w:marLeft w:val="0"/>
      <w:marRight w:val="0"/>
      <w:marTop w:val="0"/>
      <w:marBottom w:val="0"/>
      <w:divBdr>
        <w:top w:val="none" w:sz="0" w:space="0" w:color="auto"/>
        <w:left w:val="none" w:sz="0" w:space="0" w:color="auto"/>
        <w:bottom w:val="none" w:sz="0" w:space="0" w:color="auto"/>
        <w:right w:val="none" w:sz="0" w:space="0" w:color="auto"/>
      </w:divBdr>
      <w:divsChild>
        <w:div w:id="709498398">
          <w:marLeft w:val="0"/>
          <w:marRight w:val="0"/>
          <w:marTop w:val="0"/>
          <w:marBottom w:val="0"/>
          <w:divBdr>
            <w:top w:val="none" w:sz="0" w:space="0" w:color="auto"/>
            <w:left w:val="none" w:sz="0" w:space="0" w:color="auto"/>
            <w:bottom w:val="none" w:sz="0" w:space="0" w:color="auto"/>
            <w:right w:val="none" w:sz="0" w:space="0" w:color="auto"/>
          </w:divBdr>
          <w:divsChild>
            <w:div w:id="1322851110">
              <w:marLeft w:val="0"/>
              <w:marRight w:val="0"/>
              <w:marTop w:val="0"/>
              <w:marBottom w:val="0"/>
              <w:divBdr>
                <w:top w:val="none" w:sz="0" w:space="0" w:color="auto"/>
                <w:left w:val="none" w:sz="0" w:space="0" w:color="auto"/>
                <w:bottom w:val="none" w:sz="0" w:space="0" w:color="auto"/>
                <w:right w:val="none" w:sz="0" w:space="0" w:color="auto"/>
              </w:divBdr>
              <w:divsChild>
                <w:div w:id="1112439935">
                  <w:marLeft w:val="0"/>
                  <w:marRight w:val="0"/>
                  <w:marTop w:val="0"/>
                  <w:marBottom w:val="0"/>
                  <w:divBdr>
                    <w:top w:val="none" w:sz="0" w:space="0" w:color="auto"/>
                    <w:left w:val="none" w:sz="0" w:space="0" w:color="auto"/>
                    <w:bottom w:val="none" w:sz="0" w:space="0" w:color="auto"/>
                    <w:right w:val="none" w:sz="0" w:space="0" w:color="auto"/>
                  </w:divBdr>
                </w:div>
              </w:divsChild>
            </w:div>
            <w:div w:id="1005665406">
              <w:marLeft w:val="0"/>
              <w:marRight w:val="0"/>
              <w:marTop w:val="0"/>
              <w:marBottom w:val="0"/>
              <w:divBdr>
                <w:top w:val="none" w:sz="0" w:space="0" w:color="auto"/>
                <w:left w:val="none" w:sz="0" w:space="0" w:color="auto"/>
                <w:bottom w:val="none" w:sz="0" w:space="0" w:color="auto"/>
                <w:right w:val="none" w:sz="0" w:space="0" w:color="auto"/>
              </w:divBdr>
              <w:divsChild>
                <w:div w:id="463811189">
                  <w:marLeft w:val="0"/>
                  <w:marRight w:val="0"/>
                  <w:marTop w:val="0"/>
                  <w:marBottom w:val="0"/>
                  <w:divBdr>
                    <w:top w:val="none" w:sz="0" w:space="0" w:color="auto"/>
                    <w:left w:val="none" w:sz="0" w:space="0" w:color="auto"/>
                    <w:bottom w:val="none" w:sz="0" w:space="0" w:color="auto"/>
                    <w:right w:val="none" w:sz="0" w:space="0" w:color="auto"/>
                  </w:divBdr>
                </w:div>
              </w:divsChild>
            </w:div>
            <w:div w:id="869874311">
              <w:marLeft w:val="0"/>
              <w:marRight w:val="0"/>
              <w:marTop w:val="0"/>
              <w:marBottom w:val="0"/>
              <w:divBdr>
                <w:top w:val="none" w:sz="0" w:space="0" w:color="auto"/>
                <w:left w:val="none" w:sz="0" w:space="0" w:color="auto"/>
                <w:bottom w:val="none" w:sz="0" w:space="0" w:color="auto"/>
                <w:right w:val="none" w:sz="0" w:space="0" w:color="auto"/>
              </w:divBdr>
              <w:divsChild>
                <w:div w:id="1421826412">
                  <w:marLeft w:val="0"/>
                  <w:marRight w:val="0"/>
                  <w:marTop w:val="0"/>
                  <w:marBottom w:val="0"/>
                  <w:divBdr>
                    <w:top w:val="none" w:sz="0" w:space="0" w:color="auto"/>
                    <w:left w:val="none" w:sz="0" w:space="0" w:color="auto"/>
                    <w:bottom w:val="none" w:sz="0" w:space="0" w:color="auto"/>
                    <w:right w:val="none" w:sz="0" w:space="0" w:color="auto"/>
                  </w:divBdr>
                </w:div>
              </w:divsChild>
            </w:div>
            <w:div w:id="1554191981">
              <w:marLeft w:val="0"/>
              <w:marRight w:val="0"/>
              <w:marTop w:val="0"/>
              <w:marBottom w:val="0"/>
              <w:divBdr>
                <w:top w:val="none" w:sz="0" w:space="0" w:color="auto"/>
                <w:left w:val="none" w:sz="0" w:space="0" w:color="auto"/>
                <w:bottom w:val="none" w:sz="0" w:space="0" w:color="auto"/>
                <w:right w:val="none" w:sz="0" w:space="0" w:color="auto"/>
              </w:divBdr>
              <w:divsChild>
                <w:div w:id="1562785151">
                  <w:marLeft w:val="0"/>
                  <w:marRight w:val="0"/>
                  <w:marTop w:val="0"/>
                  <w:marBottom w:val="0"/>
                  <w:divBdr>
                    <w:top w:val="none" w:sz="0" w:space="0" w:color="auto"/>
                    <w:left w:val="none" w:sz="0" w:space="0" w:color="auto"/>
                    <w:bottom w:val="none" w:sz="0" w:space="0" w:color="auto"/>
                    <w:right w:val="none" w:sz="0" w:space="0" w:color="auto"/>
                  </w:divBdr>
                </w:div>
              </w:divsChild>
            </w:div>
            <w:div w:id="1677422810">
              <w:marLeft w:val="0"/>
              <w:marRight w:val="0"/>
              <w:marTop w:val="0"/>
              <w:marBottom w:val="0"/>
              <w:divBdr>
                <w:top w:val="none" w:sz="0" w:space="0" w:color="auto"/>
                <w:left w:val="none" w:sz="0" w:space="0" w:color="auto"/>
                <w:bottom w:val="none" w:sz="0" w:space="0" w:color="auto"/>
                <w:right w:val="none" w:sz="0" w:space="0" w:color="auto"/>
              </w:divBdr>
              <w:divsChild>
                <w:div w:id="1566716607">
                  <w:marLeft w:val="0"/>
                  <w:marRight w:val="0"/>
                  <w:marTop w:val="0"/>
                  <w:marBottom w:val="0"/>
                  <w:divBdr>
                    <w:top w:val="none" w:sz="0" w:space="0" w:color="auto"/>
                    <w:left w:val="none" w:sz="0" w:space="0" w:color="auto"/>
                    <w:bottom w:val="none" w:sz="0" w:space="0" w:color="auto"/>
                    <w:right w:val="none" w:sz="0" w:space="0" w:color="auto"/>
                  </w:divBdr>
                </w:div>
              </w:divsChild>
            </w:div>
            <w:div w:id="1740711292">
              <w:marLeft w:val="0"/>
              <w:marRight w:val="0"/>
              <w:marTop w:val="0"/>
              <w:marBottom w:val="0"/>
              <w:divBdr>
                <w:top w:val="none" w:sz="0" w:space="0" w:color="auto"/>
                <w:left w:val="none" w:sz="0" w:space="0" w:color="auto"/>
                <w:bottom w:val="none" w:sz="0" w:space="0" w:color="auto"/>
                <w:right w:val="none" w:sz="0" w:space="0" w:color="auto"/>
              </w:divBdr>
              <w:divsChild>
                <w:div w:id="2129933048">
                  <w:marLeft w:val="0"/>
                  <w:marRight w:val="0"/>
                  <w:marTop w:val="0"/>
                  <w:marBottom w:val="0"/>
                  <w:divBdr>
                    <w:top w:val="none" w:sz="0" w:space="0" w:color="auto"/>
                    <w:left w:val="none" w:sz="0" w:space="0" w:color="auto"/>
                    <w:bottom w:val="none" w:sz="0" w:space="0" w:color="auto"/>
                    <w:right w:val="none" w:sz="0" w:space="0" w:color="auto"/>
                  </w:divBdr>
                </w:div>
              </w:divsChild>
            </w:div>
            <w:div w:id="1778253972">
              <w:marLeft w:val="0"/>
              <w:marRight w:val="0"/>
              <w:marTop w:val="0"/>
              <w:marBottom w:val="0"/>
              <w:divBdr>
                <w:top w:val="none" w:sz="0" w:space="0" w:color="auto"/>
                <w:left w:val="none" w:sz="0" w:space="0" w:color="auto"/>
                <w:bottom w:val="none" w:sz="0" w:space="0" w:color="auto"/>
                <w:right w:val="none" w:sz="0" w:space="0" w:color="auto"/>
              </w:divBdr>
              <w:divsChild>
                <w:div w:id="48261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3022">
      <w:bodyDiv w:val="1"/>
      <w:marLeft w:val="0"/>
      <w:marRight w:val="0"/>
      <w:marTop w:val="0"/>
      <w:marBottom w:val="0"/>
      <w:divBdr>
        <w:top w:val="none" w:sz="0" w:space="0" w:color="auto"/>
        <w:left w:val="none" w:sz="0" w:space="0" w:color="auto"/>
        <w:bottom w:val="none" w:sz="0" w:space="0" w:color="auto"/>
        <w:right w:val="none" w:sz="0" w:space="0" w:color="auto"/>
      </w:divBdr>
      <w:divsChild>
        <w:div w:id="981272190">
          <w:marLeft w:val="0"/>
          <w:marRight w:val="0"/>
          <w:marTop w:val="0"/>
          <w:marBottom w:val="0"/>
          <w:divBdr>
            <w:top w:val="none" w:sz="0" w:space="0" w:color="auto"/>
            <w:left w:val="none" w:sz="0" w:space="0" w:color="auto"/>
            <w:bottom w:val="none" w:sz="0" w:space="0" w:color="auto"/>
            <w:right w:val="none" w:sz="0" w:space="0" w:color="auto"/>
          </w:divBdr>
          <w:divsChild>
            <w:div w:id="586841966">
              <w:marLeft w:val="0"/>
              <w:marRight w:val="0"/>
              <w:marTop w:val="0"/>
              <w:marBottom w:val="0"/>
              <w:divBdr>
                <w:top w:val="none" w:sz="0" w:space="0" w:color="auto"/>
                <w:left w:val="none" w:sz="0" w:space="0" w:color="auto"/>
                <w:bottom w:val="none" w:sz="0" w:space="0" w:color="auto"/>
                <w:right w:val="none" w:sz="0" w:space="0" w:color="auto"/>
              </w:divBdr>
              <w:divsChild>
                <w:div w:id="11554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147788">
      <w:bodyDiv w:val="1"/>
      <w:marLeft w:val="0"/>
      <w:marRight w:val="0"/>
      <w:marTop w:val="0"/>
      <w:marBottom w:val="0"/>
      <w:divBdr>
        <w:top w:val="none" w:sz="0" w:space="0" w:color="auto"/>
        <w:left w:val="none" w:sz="0" w:space="0" w:color="auto"/>
        <w:bottom w:val="none" w:sz="0" w:space="0" w:color="auto"/>
        <w:right w:val="none" w:sz="0" w:space="0" w:color="auto"/>
      </w:divBdr>
    </w:div>
    <w:div w:id="694697961">
      <w:bodyDiv w:val="1"/>
      <w:marLeft w:val="0"/>
      <w:marRight w:val="0"/>
      <w:marTop w:val="0"/>
      <w:marBottom w:val="0"/>
      <w:divBdr>
        <w:top w:val="none" w:sz="0" w:space="0" w:color="auto"/>
        <w:left w:val="none" w:sz="0" w:space="0" w:color="auto"/>
        <w:bottom w:val="none" w:sz="0" w:space="0" w:color="auto"/>
        <w:right w:val="none" w:sz="0" w:space="0" w:color="auto"/>
      </w:divBdr>
    </w:div>
    <w:div w:id="840312772">
      <w:bodyDiv w:val="1"/>
      <w:marLeft w:val="0"/>
      <w:marRight w:val="0"/>
      <w:marTop w:val="0"/>
      <w:marBottom w:val="0"/>
      <w:divBdr>
        <w:top w:val="none" w:sz="0" w:space="0" w:color="auto"/>
        <w:left w:val="none" w:sz="0" w:space="0" w:color="auto"/>
        <w:bottom w:val="none" w:sz="0" w:space="0" w:color="auto"/>
        <w:right w:val="none" w:sz="0" w:space="0" w:color="auto"/>
      </w:divBdr>
    </w:div>
    <w:div w:id="912930633">
      <w:bodyDiv w:val="1"/>
      <w:marLeft w:val="0"/>
      <w:marRight w:val="0"/>
      <w:marTop w:val="0"/>
      <w:marBottom w:val="0"/>
      <w:divBdr>
        <w:top w:val="none" w:sz="0" w:space="0" w:color="auto"/>
        <w:left w:val="none" w:sz="0" w:space="0" w:color="auto"/>
        <w:bottom w:val="none" w:sz="0" w:space="0" w:color="auto"/>
        <w:right w:val="none" w:sz="0" w:space="0" w:color="auto"/>
      </w:divBdr>
    </w:div>
    <w:div w:id="964580881">
      <w:bodyDiv w:val="1"/>
      <w:marLeft w:val="0"/>
      <w:marRight w:val="0"/>
      <w:marTop w:val="0"/>
      <w:marBottom w:val="0"/>
      <w:divBdr>
        <w:top w:val="none" w:sz="0" w:space="0" w:color="auto"/>
        <w:left w:val="none" w:sz="0" w:space="0" w:color="auto"/>
        <w:bottom w:val="none" w:sz="0" w:space="0" w:color="auto"/>
        <w:right w:val="none" w:sz="0" w:space="0" w:color="auto"/>
      </w:divBdr>
    </w:div>
    <w:div w:id="1020275268">
      <w:bodyDiv w:val="1"/>
      <w:marLeft w:val="0"/>
      <w:marRight w:val="0"/>
      <w:marTop w:val="0"/>
      <w:marBottom w:val="0"/>
      <w:divBdr>
        <w:top w:val="none" w:sz="0" w:space="0" w:color="auto"/>
        <w:left w:val="none" w:sz="0" w:space="0" w:color="auto"/>
        <w:bottom w:val="none" w:sz="0" w:space="0" w:color="auto"/>
        <w:right w:val="none" w:sz="0" w:space="0" w:color="auto"/>
      </w:divBdr>
    </w:div>
    <w:div w:id="1105231854">
      <w:bodyDiv w:val="1"/>
      <w:marLeft w:val="0"/>
      <w:marRight w:val="0"/>
      <w:marTop w:val="0"/>
      <w:marBottom w:val="0"/>
      <w:divBdr>
        <w:top w:val="none" w:sz="0" w:space="0" w:color="auto"/>
        <w:left w:val="none" w:sz="0" w:space="0" w:color="auto"/>
        <w:bottom w:val="none" w:sz="0" w:space="0" w:color="auto"/>
        <w:right w:val="none" w:sz="0" w:space="0" w:color="auto"/>
      </w:divBdr>
    </w:div>
    <w:div w:id="1166937882">
      <w:bodyDiv w:val="1"/>
      <w:marLeft w:val="0"/>
      <w:marRight w:val="0"/>
      <w:marTop w:val="0"/>
      <w:marBottom w:val="0"/>
      <w:divBdr>
        <w:top w:val="none" w:sz="0" w:space="0" w:color="auto"/>
        <w:left w:val="none" w:sz="0" w:space="0" w:color="auto"/>
        <w:bottom w:val="none" w:sz="0" w:space="0" w:color="auto"/>
        <w:right w:val="none" w:sz="0" w:space="0" w:color="auto"/>
      </w:divBdr>
    </w:div>
    <w:div w:id="1235360761">
      <w:bodyDiv w:val="1"/>
      <w:marLeft w:val="0"/>
      <w:marRight w:val="0"/>
      <w:marTop w:val="0"/>
      <w:marBottom w:val="0"/>
      <w:divBdr>
        <w:top w:val="none" w:sz="0" w:space="0" w:color="auto"/>
        <w:left w:val="none" w:sz="0" w:space="0" w:color="auto"/>
        <w:bottom w:val="none" w:sz="0" w:space="0" w:color="auto"/>
        <w:right w:val="none" w:sz="0" w:space="0" w:color="auto"/>
      </w:divBdr>
    </w:div>
    <w:div w:id="1508515983">
      <w:bodyDiv w:val="1"/>
      <w:marLeft w:val="0"/>
      <w:marRight w:val="0"/>
      <w:marTop w:val="0"/>
      <w:marBottom w:val="0"/>
      <w:divBdr>
        <w:top w:val="none" w:sz="0" w:space="0" w:color="auto"/>
        <w:left w:val="none" w:sz="0" w:space="0" w:color="auto"/>
        <w:bottom w:val="none" w:sz="0" w:space="0" w:color="auto"/>
        <w:right w:val="none" w:sz="0" w:space="0" w:color="auto"/>
      </w:divBdr>
    </w:div>
    <w:div w:id="1638221747">
      <w:bodyDiv w:val="1"/>
      <w:marLeft w:val="0"/>
      <w:marRight w:val="0"/>
      <w:marTop w:val="0"/>
      <w:marBottom w:val="0"/>
      <w:divBdr>
        <w:top w:val="none" w:sz="0" w:space="0" w:color="auto"/>
        <w:left w:val="none" w:sz="0" w:space="0" w:color="auto"/>
        <w:bottom w:val="none" w:sz="0" w:space="0" w:color="auto"/>
        <w:right w:val="none" w:sz="0" w:space="0" w:color="auto"/>
      </w:divBdr>
    </w:div>
    <w:div w:id="1683044637">
      <w:bodyDiv w:val="1"/>
      <w:marLeft w:val="0"/>
      <w:marRight w:val="0"/>
      <w:marTop w:val="0"/>
      <w:marBottom w:val="0"/>
      <w:divBdr>
        <w:top w:val="none" w:sz="0" w:space="0" w:color="auto"/>
        <w:left w:val="none" w:sz="0" w:space="0" w:color="auto"/>
        <w:bottom w:val="none" w:sz="0" w:space="0" w:color="auto"/>
        <w:right w:val="none" w:sz="0" w:space="0" w:color="auto"/>
      </w:divBdr>
    </w:div>
    <w:div w:id="1741176284">
      <w:bodyDiv w:val="1"/>
      <w:marLeft w:val="0"/>
      <w:marRight w:val="0"/>
      <w:marTop w:val="0"/>
      <w:marBottom w:val="0"/>
      <w:divBdr>
        <w:top w:val="none" w:sz="0" w:space="0" w:color="auto"/>
        <w:left w:val="none" w:sz="0" w:space="0" w:color="auto"/>
        <w:bottom w:val="none" w:sz="0" w:space="0" w:color="auto"/>
        <w:right w:val="none" w:sz="0" w:space="0" w:color="auto"/>
      </w:divBdr>
    </w:div>
    <w:div w:id="1747535047">
      <w:bodyDiv w:val="1"/>
      <w:marLeft w:val="0"/>
      <w:marRight w:val="0"/>
      <w:marTop w:val="0"/>
      <w:marBottom w:val="0"/>
      <w:divBdr>
        <w:top w:val="none" w:sz="0" w:space="0" w:color="auto"/>
        <w:left w:val="none" w:sz="0" w:space="0" w:color="auto"/>
        <w:bottom w:val="none" w:sz="0" w:space="0" w:color="auto"/>
        <w:right w:val="none" w:sz="0" w:space="0" w:color="auto"/>
      </w:divBdr>
    </w:div>
    <w:div w:id="1886218221">
      <w:bodyDiv w:val="1"/>
      <w:marLeft w:val="0"/>
      <w:marRight w:val="0"/>
      <w:marTop w:val="0"/>
      <w:marBottom w:val="0"/>
      <w:divBdr>
        <w:top w:val="none" w:sz="0" w:space="0" w:color="auto"/>
        <w:left w:val="none" w:sz="0" w:space="0" w:color="auto"/>
        <w:bottom w:val="none" w:sz="0" w:space="0" w:color="auto"/>
        <w:right w:val="none" w:sz="0" w:space="0" w:color="auto"/>
      </w:divBdr>
    </w:div>
    <w:div w:id="1888297008">
      <w:bodyDiv w:val="1"/>
      <w:marLeft w:val="0"/>
      <w:marRight w:val="0"/>
      <w:marTop w:val="0"/>
      <w:marBottom w:val="0"/>
      <w:divBdr>
        <w:top w:val="none" w:sz="0" w:space="0" w:color="auto"/>
        <w:left w:val="none" w:sz="0" w:space="0" w:color="auto"/>
        <w:bottom w:val="none" w:sz="0" w:space="0" w:color="auto"/>
        <w:right w:val="none" w:sz="0" w:space="0" w:color="auto"/>
      </w:divBdr>
    </w:div>
    <w:div w:id="210995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edmodo.com/" TargetMode="External"/><Relationship Id="rId26" Type="http://schemas.openxmlformats.org/officeDocument/2006/relationships/hyperlink" Target="https://www.youtube.com/watch?v=2lllMVGf30w" TargetMode="External"/><Relationship Id="rId39" Type="http://schemas.openxmlformats.org/officeDocument/2006/relationships/hyperlink" Target="https://clickup.com/1?utm_expid=.m0awzPKhRiaeu5QZBeY2YQ.1&amp;utm_referrer=" TargetMode="External"/><Relationship Id="rId21" Type="http://schemas.openxmlformats.org/officeDocument/2006/relationships/hyperlink" Target="https://kahoot.it/" TargetMode="External"/><Relationship Id="rId34" Type="http://schemas.openxmlformats.org/officeDocument/2006/relationships/hyperlink" Target="https://www.polleverywhere.com/" TargetMode="External"/><Relationship Id="rId42" Type="http://schemas.openxmlformats.org/officeDocument/2006/relationships/hyperlink" Target="https://trello.com/home" TargetMode="External"/><Relationship Id="rId47" Type="http://schemas.openxmlformats.org/officeDocument/2006/relationships/hyperlink" Target="https://www.videoscribe.co/en/"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roducts.office.com/en-US/microsoft-teams/group-chat-software" TargetMode="External"/><Relationship Id="rId29" Type="http://schemas.openxmlformats.org/officeDocument/2006/relationships/hyperlink" Target="https://www.youtube.com/watch?v=i_UZoS9_bMQ" TargetMode="External"/><Relationship Id="rId11" Type="http://schemas.openxmlformats.org/officeDocument/2006/relationships/footer" Target="footer2.xml"/><Relationship Id="rId24" Type="http://schemas.openxmlformats.org/officeDocument/2006/relationships/hyperlink" Target="https://www.youtube.com/watch?v=rZUew1wIQts&amp;list=PLVpm5New2Rw-StW-dFikh3BEVx78CSPyR&amp;index=3" TargetMode="External"/><Relationship Id="rId32" Type="http://schemas.openxmlformats.org/officeDocument/2006/relationships/hyperlink" Target="https://quizizz.com/forwork" TargetMode="External"/><Relationship Id="rId37" Type="http://schemas.openxmlformats.org/officeDocument/2006/relationships/hyperlink" Target="https://stormboard.com/" TargetMode="External"/><Relationship Id="rId40" Type="http://schemas.openxmlformats.org/officeDocument/2006/relationships/hyperlink" Target="https://www.brainscape.com/" TargetMode="External"/><Relationship Id="rId45" Type="http://schemas.openxmlformats.org/officeDocument/2006/relationships/hyperlink" Target="https://www.powtoon.com/?utm_source=blog&amp;utm_medium=content&amp;utm_campaign=2019_4_top_blog_posts&amp;pa_id=erSJ4UHQwCA" TargetMode="External"/><Relationship Id="rId5" Type="http://schemas.openxmlformats.org/officeDocument/2006/relationships/webSettings" Target="webSettings.xml"/><Relationship Id="rId15" Type="http://schemas.openxmlformats.org/officeDocument/2006/relationships/hyperlink" Target="https://classroom.google.com/" TargetMode="External"/><Relationship Id="rId23" Type="http://schemas.openxmlformats.org/officeDocument/2006/relationships/hyperlink" Target="https://www.youtube.com/watch?v=pAfnia7-rMk" TargetMode="External"/><Relationship Id="rId28" Type="http://schemas.openxmlformats.org/officeDocument/2006/relationships/hyperlink" Target="http://www.mentimeter.com" TargetMode="External"/><Relationship Id="rId36" Type="http://schemas.openxmlformats.org/officeDocument/2006/relationships/hyperlink" Target="https://www.instructure.com/canvas/?newhome=canvas"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mentimeter.com/?utm_campaign=first%20page&amp;utm_medium=web-link&amp;utm_source=govote&amp;utm_content=&amp;utm_term=&amp;_ga=2.54758123.1943164468.1607596323-694245574.1559817956" TargetMode="External"/><Relationship Id="rId31" Type="http://schemas.openxmlformats.org/officeDocument/2006/relationships/hyperlink" Target="https://www.peardeck.com/" TargetMode="External"/><Relationship Id="rId44" Type="http://schemas.openxmlformats.org/officeDocument/2006/relationships/hyperlink" Target="https://edpuzzle.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oodle.org/" TargetMode="External"/><Relationship Id="rId22" Type="http://schemas.openxmlformats.org/officeDocument/2006/relationships/hyperlink" Target="https://www.youtube.com/watch?v=KJgZZQcsSPk&amp;list=PLVpm5New2Rw-StW-dFikh3BEVx78CSPyR" TargetMode="External"/><Relationship Id="rId27" Type="http://schemas.openxmlformats.org/officeDocument/2006/relationships/hyperlink" Target="https://www.youtube.com/watch?v=7SuAKOoXNsQ" TargetMode="External"/><Relationship Id="rId30" Type="http://schemas.openxmlformats.org/officeDocument/2006/relationships/hyperlink" Target="https://www.youtube.com/watch?v=vb48V28mASs" TargetMode="External"/><Relationship Id="rId35" Type="http://schemas.openxmlformats.org/officeDocument/2006/relationships/hyperlink" Target="https://www.socrative.com/" TargetMode="External"/><Relationship Id="rId43" Type="http://schemas.openxmlformats.org/officeDocument/2006/relationships/hyperlink" Target="https://ahaslides.com/" TargetMode="External"/><Relationship Id="rId48" Type="http://schemas.openxmlformats.org/officeDocument/2006/relationships/hyperlink" Target="https://unsplash.com/"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schoology.com/" TargetMode="External"/><Relationship Id="rId25" Type="http://schemas.openxmlformats.org/officeDocument/2006/relationships/hyperlink" Target="https://padlet.com/" TargetMode="External"/><Relationship Id="rId33" Type="http://schemas.openxmlformats.org/officeDocument/2006/relationships/hyperlink" Target="https://www.sli.do/" TargetMode="External"/><Relationship Id="rId38" Type="http://schemas.openxmlformats.org/officeDocument/2006/relationships/hyperlink" Target="https://awwapp.com/" TargetMode="External"/><Relationship Id="rId46" Type="http://schemas.openxmlformats.org/officeDocument/2006/relationships/hyperlink" Target="https://prezi.com/" TargetMode="External"/><Relationship Id="rId20" Type="http://schemas.openxmlformats.org/officeDocument/2006/relationships/hyperlink" Target="https://kahoot.com" TargetMode="External"/><Relationship Id="rId41" Type="http://schemas.openxmlformats.org/officeDocument/2006/relationships/hyperlink" Target="https://web.seesaw.m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C2F6F-C5FC-8343-9300-EFD2FF603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4737</Words>
  <Characters>27002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Roagna</dc:creator>
  <cp:keywords/>
  <dc:description/>
  <cp:lastModifiedBy>Ivana Roagna</cp:lastModifiedBy>
  <cp:revision>2</cp:revision>
  <dcterms:created xsi:type="dcterms:W3CDTF">2021-09-29T10:22:00Z</dcterms:created>
  <dcterms:modified xsi:type="dcterms:W3CDTF">2021-09-29T10:22:00Z</dcterms:modified>
</cp:coreProperties>
</file>