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2E59" w14:textId="630D9DC1" w:rsidR="00D82C18" w:rsidRPr="00C50F36" w:rsidRDefault="00142199" w:rsidP="006D7128">
      <w:pPr>
        <w:rPr>
          <w:rFonts w:ascii="Verdana" w:hAnsi="Verdana"/>
          <w:lang w:val="fr-FR"/>
        </w:rPr>
      </w:pPr>
      <w:r w:rsidRPr="00C50F36">
        <w:rPr>
          <w:rFonts w:ascii="Verdana" w:hAnsi="Verdana"/>
          <w:b/>
          <w:sz w:val="32"/>
          <w:szCs w:val="32"/>
          <w:lang w:val="fr-FR"/>
        </w:rPr>
        <w:t>Plan d</w:t>
      </w:r>
      <w:r w:rsidR="00B33FE2" w:rsidRPr="00C50F36">
        <w:rPr>
          <w:rFonts w:ascii="Verdana" w:hAnsi="Verdana"/>
          <w:b/>
          <w:sz w:val="32"/>
          <w:szCs w:val="32"/>
          <w:lang w:val="fr-FR"/>
        </w:rPr>
        <w:t>u cours</w:t>
      </w:r>
    </w:p>
    <w:p w14:paraId="297047B4" w14:textId="77777777" w:rsidR="00B71D66" w:rsidRPr="00C50F36" w:rsidRDefault="00B71D66" w:rsidP="00B71D66">
      <w:pPr>
        <w:pStyle w:val="Paragraphedeliste"/>
        <w:ind w:left="360"/>
        <w:rPr>
          <w:rFonts w:ascii="Verdana" w:hAnsi="Verdana"/>
          <w:lang w:val="fr-FR"/>
        </w:rPr>
      </w:pPr>
    </w:p>
    <w:p w14:paraId="6857C56D" w14:textId="3C10F2A1" w:rsidR="00D82C18" w:rsidRPr="00C50F36" w:rsidRDefault="00B33FE2" w:rsidP="00A445E3">
      <w:pPr>
        <w:rPr>
          <w:rFonts w:ascii="Verdana" w:hAnsi="Verdana"/>
          <w:b/>
          <w:sz w:val="22"/>
          <w:szCs w:val="22"/>
          <w:lang w:val="fr-FR"/>
        </w:rPr>
      </w:pPr>
      <w:r w:rsidRPr="00C50F36">
        <w:rPr>
          <w:rFonts w:ascii="Verdana" w:hAnsi="Verdana"/>
          <w:sz w:val="28"/>
          <w:szCs w:val="28"/>
          <w:lang w:val="fr-FR"/>
        </w:rPr>
        <w:t>Cours</w:t>
      </w:r>
      <w:r w:rsidR="00142199" w:rsidRPr="00C50F36">
        <w:rPr>
          <w:rFonts w:ascii="Verdana" w:hAnsi="Verdana"/>
          <w:sz w:val="28"/>
          <w:szCs w:val="28"/>
          <w:lang w:val="fr-FR"/>
        </w:rPr>
        <w:t xml:space="preserve"> </w:t>
      </w:r>
      <w:proofErr w:type="spellStart"/>
      <w:r w:rsidR="00142199" w:rsidRPr="00C50F36">
        <w:rPr>
          <w:rFonts w:ascii="Verdana" w:hAnsi="Verdana"/>
          <w:sz w:val="28"/>
          <w:szCs w:val="28"/>
          <w:lang w:val="fr-FR"/>
        </w:rPr>
        <w:t>x.x.x</w:t>
      </w:r>
      <w:proofErr w:type="spellEnd"/>
      <w:r w:rsidR="00EE6FAE" w:rsidRPr="00C50F36">
        <w:rPr>
          <w:rFonts w:ascii="Verdana" w:hAnsi="Verdana"/>
          <w:sz w:val="28"/>
          <w:szCs w:val="28"/>
          <w:lang w:val="fr-FR"/>
        </w:rPr>
        <w:t xml:space="preserve"> (</w:t>
      </w:r>
      <w:r w:rsidR="00A445E3" w:rsidRPr="00A445E3">
        <w:rPr>
          <w:rFonts w:ascii="Verdana" w:hAnsi="Verdana"/>
          <w:sz w:val="28"/>
          <w:szCs w:val="28"/>
          <w:lang w:val="fr-FR"/>
        </w:rPr>
        <w:t>Tenue de</w:t>
      </w:r>
      <w:r w:rsidR="0063016C">
        <w:rPr>
          <w:rFonts w:ascii="Verdana" w:hAnsi="Verdana"/>
          <w:sz w:val="28"/>
          <w:szCs w:val="28"/>
          <w:lang w:val="fr-FR"/>
        </w:rPr>
        <w:t xml:space="preserve">s </w:t>
      </w:r>
      <w:r w:rsidR="00A445E3" w:rsidRPr="00A445E3">
        <w:rPr>
          <w:rFonts w:ascii="Verdana" w:hAnsi="Verdana"/>
          <w:sz w:val="28"/>
          <w:szCs w:val="28"/>
          <w:lang w:val="fr-FR"/>
        </w:rPr>
        <w:t>audience</w:t>
      </w:r>
      <w:r w:rsidR="0063016C">
        <w:rPr>
          <w:rFonts w:ascii="Verdana" w:hAnsi="Verdana"/>
          <w:sz w:val="28"/>
          <w:szCs w:val="28"/>
          <w:lang w:val="fr-FR"/>
        </w:rPr>
        <w:t>s</w:t>
      </w:r>
      <w:r w:rsidR="00A445E3">
        <w:rPr>
          <w:rFonts w:ascii="Verdana" w:hAnsi="Verdana"/>
          <w:sz w:val="28"/>
          <w:szCs w:val="28"/>
          <w:lang w:val="fr-FR"/>
        </w:rPr>
        <w:t xml:space="preserve"> </w:t>
      </w:r>
      <w:r w:rsidR="00EE6FAE" w:rsidRPr="00C50F36">
        <w:rPr>
          <w:rFonts w:ascii="Verdana" w:hAnsi="Verdana"/>
          <w:sz w:val="28"/>
          <w:szCs w:val="28"/>
          <w:lang w:val="fr-FR"/>
        </w:rPr>
        <w:t xml:space="preserve">et rédaction </w:t>
      </w:r>
      <w:r w:rsidR="00142199" w:rsidRPr="00C50F36">
        <w:rPr>
          <w:rFonts w:ascii="Verdana" w:hAnsi="Verdana"/>
          <w:sz w:val="28"/>
          <w:szCs w:val="28"/>
          <w:lang w:val="fr-FR"/>
        </w:rPr>
        <w:t>d</w:t>
      </w:r>
      <w:r w:rsidRPr="00C50F36">
        <w:rPr>
          <w:rFonts w:ascii="Verdana" w:hAnsi="Verdana"/>
          <w:sz w:val="28"/>
          <w:szCs w:val="28"/>
          <w:lang w:val="fr-FR"/>
        </w:rPr>
        <w:t xml:space="preserve">es </w:t>
      </w:r>
      <w:r w:rsidR="00142199" w:rsidRPr="00C50F36">
        <w:rPr>
          <w:rFonts w:ascii="Verdana" w:hAnsi="Verdana"/>
          <w:sz w:val="28"/>
          <w:szCs w:val="28"/>
          <w:lang w:val="fr-FR"/>
        </w:rPr>
        <w:t>ordonnances)</w:t>
      </w:r>
    </w:p>
    <w:p w14:paraId="0A3DD02D" w14:textId="77777777" w:rsidR="00D82C18" w:rsidRPr="00C50F36" w:rsidRDefault="00D82C18" w:rsidP="00B71D66">
      <w:pPr>
        <w:ind w:left="720"/>
        <w:rPr>
          <w:rFonts w:ascii="Verdana" w:hAnsi="Verdana"/>
          <w:lang w:val="fr-FR"/>
        </w:rPr>
      </w:pPr>
    </w:p>
    <w:tbl>
      <w:tblPr>
        <w:tblStyle w:val="Grilledutableau"/>
        <w:tblW w:w="0" w:type="auto"/>
        <w:tblLook w:val="04A0" w:firstRow="1" w:lastRow="0" w:firstColumn="1" w:lastColumn="0" w:noHBand="0" w:noVBand="1"/>
      </w:tblPr>
      <w:tblGrid>
        <w:gridCol w:w="1727"/>
        <w:gridCol w:w="4711"/>
        <w:gridCol w:w="2684"/>
      </w:tblGrid>
      <w:tr w:rsidR="003406F3" w:rsidRPr="00C50F36" w14:paraId="58A3485E" w14:textId="77777777" w:rsidTr="00CB3026">
        <w:trPr>
          <w:trHeight w:val="872"/>
        </w:trPr>
        <w:tc>
          <w:tcPr>
            <w:tcW w:w="6326" w:type="dxa"/>
            <w:gridSpan w:val="2"/>
            <w:shd w:val="clear" w:color="auto" w:fill="DEEAF6" w:themeFill="accent5" w:themeFillTint="33"/>
            <w:vAlign w:val="center"/>
          </w:tcPr>
          <w:p w14:paraId="0067FF35" w14:textId="394A5BD5" w:rsidR="00D82C18" w:rsidRPr="00C50F36" w:rsidRDefault="00B33FE2" w:rsidP="00666E15">
            <w:pPr>
              <w:rPr>
                <w:rFonts w:ascii="Verdana" w:hAnsi="Verdana"/>
                <w:sz w:val="22"/>
                <w:szCs w:val="22"/>
                <w:lang w:val="fr-FR"/>
              </w:rPr>
            </w:pPr>
            <w:r w:rsidRPr="00C50F36">
              <w:rPr>
                <w:rFonts w:ascii="Verdana" w:hAnsi="Verdana"/>
                <w:sz w:val="22"/>
                <w:szCs w:val="22"/>
                <w:lang w:val="fr-FR"/>
              </w:rPr>
              <w:t>Cours</w:t>
            </w:r>
            <w:r w:rsidR="00D82C18" w:rsidRPr="00C50F36">
              <w:rPr>
                <w:rFonts w:ascii="Verdana" w:hAnsi="Verdana"/>
                <w:sz w:val="22"/>
                <w:szCs w:val="22"/>
                <w:lang w:val="fr-FR"/>
              </w:rPr>
              <w:t xml:space="preserve"> </w:t>
            </w:r>
            <w:proofErr w:type="spellStart"/>
            <w:r w:rsidR="00DC0837" w:rsidRPr="00C50F36">
              <w:rPr>
                <w:rFonts w:ascii="Verdana" w:hAnsi="Verdana"/>
                <w:sz w:val="22"/>
                <w:szCs w:val="22"/>
                <w:lang w:val="fr-FR"/>
              </w:rPr>
              <w:t>x</w:t>
            </w:r>
            <w:r w:rsidR="00491B86" w:rsidRPr="00C50F36">
              <w:rPr>
                <w:rFonts w:ascii="Verdana" w:hAnsi="Verdana"/>
                <w:sz w:val="22"/>
                <w:szCs w:val="22"/>
                <w:lang w:val="fr-FR"/>
              </w:rPr>
              <w:t>.</w:t>
            </w:r>
            <w:r w:rsidR="00DC0837" w:rsidRPr="00C50F36">
              <w:rPr>
                <w:rFonts w:ascii="Verdana" w:hAnsi="Verdana"/>
                <w:sz w:val="22"/>
                <w:szCs w:val="22"/>
                <w:lang w:val="fr-FR"/>
              </w:rPr>
              <w:t>x</w:t>
            </w:r>
            <w:r w:rsidR="00491B86" w:rsidRPr="00C50F36">
              <w:rPr>
                <w:rFonts w:ascii="Verdana" w:hAnsi="Verdana"/>
                <w:sz w:val="22"/>
                <w:szCs w:val="22"/>
                <w:lang w:val="fr-FR"/>
              </w:rPr>
              <w:t>.</w:t>
            </w:r>
            <w:r w:rsidR="00DC0837" w:rsidRPr="00C50F36">
              <w:rPr>
                <w:rFonts w:ascii="Verdana" w:hAnsi="Verdana"/>
                <w:sz w:val="22"/>
                <w:szCs w:val="22"/>
                <w:lang w:val="fr-FR"/>
              </w:rPr>
              <w:t>x</w:t>
            </w:r>
            <w:proofErr w:type="spellEnd"/>
            <w:r w:rsidR="006F75E4" w:rsidRPr="00C50F36">
              <w:rPr>
                <w:rFonts w:ascii="Verdana" w:hAnsi="Verdana"/>
                <w:sz w:val="22"/>
                <w:szCs w:val="22"/>
                <w:lang w:val="fr-FR"/>
              </w:rPr>
              <w:t xml:space="preserve"> </w:t>
            </w:r>
            <w:r w:rsidR="00D82C18" w:rsidRPr="00C50F36">
              <w:rPr>
                <w:rFonts w:ascii="Verdana" w:hAnsi="Verdana"/>
                <w:sz w:val="22"/>
                <w:szCs w:val="22"/>
                <w:lang w:val="fr-FR"/>
              </w:rPr>
              <w:t>(</w:t>
            </w:r>
            <w:r w:rsidRPr="00C50F36">
              <w:rPr>
                <w:rFonts w:ascii="Verdana" w:hAnsi="Verdana"/>
                <w:sz w:val="22"/>
                <w:szCs w:val="22"/>
                <w:lang w:val="fr-FR"/>
              </w:rPr>
              <w:t>Tenue des audiences et rédaction des ordonnances</w:t>
            </w:r>
            <w:r w:rsidR="00D82C18" w:rsidRPr="00C50F36">
              <w:rPr>
                <w:rFonts w:ascii="Verdana" w:hAnsi="Verdana"/>
                <w:sz w:val="22"/>
                <w:szCs w:val="22"/>
                <w:lang w:val="fr-FR"/>
              </w:rPr>
              <w:t>)</w:t>
            </w:r>
          </w:p>
        </w:tc>
        <w:tc>
          <w:tcPr>
            <w:tcW w:w="2684" w:type="dxa"/>
            <w:shd w:val="clear" w:color="auto" w:fill="DEEAF6" w:themeFill="accent5" w:themeFillTint="33"/>
            <w:vAlign w:val="center"/>
          </w:tcPr>
          <w:p w14:paraId="30B631DA" w14:textId="47157DB0" w:rsidR="00D82C18" w:rsidRPr="00C50F36" w:rsidRDefault="00D82C18" w:rsidP="00666E15">
            <w:pPr>
              <w:rPr>
                <w:rFonts w:ascii="Verdana" w:hAnsi="Verdana"/>
                <w:sz w:val="22"/>
                <w:szCs w:val="22"/>
                <w:lang w:val="fr-FR"/>
              </w:rPr>
            </w:pPr>
            <w:r w:rsidRPr="00C50F36">
              <w:rPr>
                <w:rFonts w:ascii="Verdana" w:hAnsi="Verdana"/>
                <w:sz w:val="22"/>
                <w:szCs w:val="22"/>
                <w:lang w:val="fr-FR"/>
              </w:rPr>
              <w:t>Dur</w:t>
            </w:r>
            <w:r w:rsidR="00142199" w:rsidRPr="00C50F36">
              <w:rPr>
                <w:rFonts w:ascii="Verdana" w:hAnsi="Verdana"/>
                <w:sz w:val="22"/>
                <w:szCs w:val="22"/>
                <w:lang w:val="fr-FR"/>
              </w:rPr>
              <w:t xml:space="preserve">ée </w:t>
            </w:r>
            <w:r w:rsidRPr="00C50F36">
              <w:rPr>
                <w:rFonts w:ascii="Verdana" w:hAnsi="Verdana"/>
                <w:sz w:val="22"/>
                <w:szCs w:val="22"/>
                <w:lang w:val="fr-FR"/>
              </w:rPr>
              <w:t xml:space="preserve">: </w:t>
            </w:r>
            <w:r w:rsidR="00666E15" w:rsidRPr="00C50F36">
              <w:rPr>
                <w:rFonts w:ascii="Verdana" w:hAnsi="Verdana"/>
                <w:sz w:val="22"/>
                <w:szCs w:val="22"/>
                <w:lang w:val="fr-FR"/>
              </w:rPr>
              <w:t xml:space="preserve">120 </w:t>
            </w:r>
            <w:r w:rsidR="00B71D66" w:rsidRPr="00C50F36">
              <w:rPr>
                <w:rFonts w:ascii="Verdana" w:hAnsi="Verdana"/>
                <w:sz w:val="22"/>
                <w:szCs w:val="22"/>
                <w:lang w:val="fr-FR"/>
              </w:rPr>
              <w:t>minutes</w:t>
            </w:r>
            <w:r w:rsidR="00666E15" w:rsidRPr="00C50F36">
              <w:rPr>
                <w:rFonts w:ascii="Verdana" w:hAnsi="Verdana"/>
                <w:sz w:val="22"/>
                <w:szCs w:val="22"/>
                <w:lang w:val="fr-FR"/>
              </w:rPr>
              <w:t xml:space="preserve"> </w:t>
            </w:r>
          </w:p>
        </w:tc>
      </w:tr>
      <w:tr w:rsidR="003406F3" w:rsidRPr="00C50F36" w14:paraId="7C1107AB" w14:textId="77777777" w:rsidTr="00B569A5">
        <w:trPr>
          <w:trHeight w:val="1025"/>
        </w:trPr>
        <w:tc>
          <w:tcPr>
            <w:tcW w:w="9010" w:type="dxa"/>
            <w:gridSpan w:val="3"/>
            <w:vAlign w:val="center"/>
          </w:tcPr>
          <w:p w14:paraId="54042637" w14:textId="24AE448F" w:rsidR="00E7344B" w:rsidRPr="00C50F36" w:rsidRDefault="00B33FE2" w:rsidP="005951B6">
            <w:pPr>
              <w:spacing w:before="120" w:after="120" w:line="280" w:lineRule="exact"/>
              <w:rPr>
                <w:rFonts w:ascii="Verdana" w:hAnsi="Verdana"/>
                <w:b/>
                <w:sz w:val="22"/>
                <w:szCs w:val="22"/>
                <w:lang w:val="fr-FR"/>
              </w:rPr>
            </w:pPr>
            <w:r w:rsidRPr="00C50F36">
              <w:rPr>
                <w:rFonts w:ascii="Verdana" w:hAnsi="Verdana"/>
                <w:b/>
                <w:sz w:val="22"/>
                <w:szCs w:val="22"/>
                <w:lang w:val="fr-FR"/>
              </w:rPr>
              <w:t>Équipement nécessaire :</w:t>
            </w:r>
          </w:p>
          <w:p w14:paraId="02A9AA7D" w14:textId="37889AFE" w:rsidR="00142199" w:rsidRPr="00C50F36" w:rsidRDefault="00142199" w:rsidP="00142199">
            <w:pPr>
              <w:pStyle w:val="bul1"/>
              <w:numPr>
                <w:ilvl w:val="0"/>
                <w:numId w:val="6"/>
              </w:numPr>
              <w:spacing w:before="120" w:after="120" w:line="280" w:lineRule="exact"/>
              <w:contextualSpacing/>
              <w:rPr>
                <w:szCs w:val="18"/>
                <w:lang w:val="fr-FR"/>
              </w:rPr>
            </w:pPr>
            <w:r w:rsidRPr="00C50F36">
              <w:rPr>
                <w:szCs w:val="18"/>
                <w:lang w:val="fr-FR"/>
              </w:rPr>
              <w:t>PC/</w:t>
            </w:r>
            <w:r w:rsidR="00B33FE2" w:rsidRPr="00C50F36">
              <w:rPr>
                <w:szCs w:val="18"/>
                <w:lang w:val="fr-FR"/>
              </w:rPr>
              <w:t>portable</w:t>
            </w:r>
            <w:r w:rsidRPr="00C50F36">
              <w:rPr>
                <w:szCs w:val="18"/>
                <w:lang w:val="fr-FR"/>
              </w:rPr>
              <w:t>, versions de logiciels compatibles avec le matériel</w:t>
            </w:r>
            <w:r w:rsidR="00B33FE2" w:rsidRPr="00C50F36">
              <w:rPr>
                <w:szCs w:val="18"/>
                <w:lang w:val="fr-FR"/>
              </w:rPr>
              <w:t xml:space="preserve"> </w:t>
            </w:r>
            <w:r w:rsidRPr="00C50F36">
              <w:rPr>
                <w:szCs w:val="18"/>
                <w:lang w:val="fr-FR"/>
              </w:rPr>
              <w:t>installé</w:t>
            </w:r>
          </w:p>
          <w:p w14:paraId="41FE2785" w14:textId="3D41B0CA" w:rsidR="00142199" w:rsidRPr="00C50F36" w:rsidRDefault="00B33FE2" w:rsidP="00142199">
            <w:pPr>
              <w:pStyle w:val="bul1"/>
              <w:numPr>
                <w:ilvl w:val="0"/>
                <w:numId w:val="6"/>
              </w:numPr>
              <w:spacing w:before="120" w:after="120" w:line="280" w:lineRule="exact"/>
              <w:contextualSpacing/>
              <w:rPr>
                <w:szCs w:val="18"/>
                <w:lang w:val="fr-FR"/>
              </w:rPr>
            </w:pPr>
            <w:proofErr w:type="gramStart"/>
            <w:r w:rsidRPr="00C50F36">
              <w:rPr>
                <w:szCs w:val="18"/>
                <w:lang w:val="fr-FR"/>
              </w:rPr>
              <w:t>p</w:t>
            </w:r>
            <w:r w:rsidR="00142199" w:rsidRPr="00C50F36">
              <w:rPr>
                <w:szCs w:val="18"/>
                <w:lang w:val="fr-FR"/>
              </w:rPr>
              <w:t>rojecteur</w:t>
            </w:r>
            <w:proofErr w:type="gramEnd"/>
            <w:r w:rsidR="00142199" w:rsidRPr="00C50F36">
              <w:rPr>
                <w:szCs w:val="18"/>
                <w:lang w:val="fr-FR"/>
              </w:rPr>
              <w:t xml:space="preserve"> et écran</w:t>
            </w:r>
          </w:p>
          <w:p w14:paraId="4E3EF64E" w14:textId="2669AF87" w:rsidR="00142199" w:rsidRPr="00C50F36" w:rsidRDefault="00B33FE2" w:rsidP="00142199">
            <w:pPr>
              <w:pStyle w:val="bul1"/>
              <w:numPr>
                <w:ilvl w:val="0"/>
                <w:numId w:val="6"/>
              </w:numPr>
              <w:spacing w:before="120" w:after="120" w:line="280" w:lineRule="exact"/>
              <w:contextualSpacing/>
              <w:rPr>
                <w:szCs w:val="18"/>
                <w:lang w:val="fr-FR"/>
              </w:rPr>
            </w:pPr>
            <w:proofErr w:type="gramStart"/>
            <w:r w:rsidRPr="00C50F36">
              <w:rPr>
                <w:szCs w:val="18"/>
                <w:lang w:val="fr-FR"/>
              </w:rPr>
              <w:t>a</w:t>
            </w:r>
            <w:r w:rsidR="00142199" w:rsidRPr="00C50F36">
              <w:rPr>
                <w:szCs w:val="18"/>
                <w:lang w:val="fr-FR"/>
              </w:rPr>
              <w:t>ccès</w:t>
            </w:r>
            <w:proofErr w:type="gramEnd"/>
            <w:r w:rsidR="00142199" w:rsidRPr="00C50F36">
              <w:rPr>
                <w:szCs w:val="18"/>
                <w:lang w:val="fr-FR"/>
              </w:rPr>
              <w:t xml:space="preserve"> à </w:t>
            </w:r>
            <w:r w:rsidR="002C379D">
              <w:rPr>
                <w:szCs w:val="18"/>
                <w:lang w:val="fr-FR"/>
              </w:rPr>
              <w:t>i</w:t>
            </w:r>
            <w:r w:rsidR="00142199" w:rsidRPr="00C50F36">
              <w:rPr>
                <w:szCs w:val="18"/>
                <w:lang w:val="fr-FR"/>
              </w:rPr>
              <w:t>nternet (si disponible)</w:t>
            </w:r>
          </w:p>
          <w:p w14:paraId="14CF9EF0" w14:textId="487AFBB3" w:rsidR="00DC0837" w:rsidRPr="00C50F36" w:rsidRDefault="00B33FE2" w:rsidP="00B33FE2">
            <w:pPr>
              <w:pStyle w:val="bul1"/>
              <w:numPr>
                <w:ilvl w:val="0"/>
                <w:numId w:val="6"/>
              </w:numPr>
              <w:spacing w:before="120" w:after="120" w:line="280" w:lineRule="exact"/>
              <w:contextualSpacing/>
              <w:rPr>
                <w:szCs w:val="18"/>
                <w:lang w:val="fr-FR"/>
              </w:rPr>
            </w:pPr>
            <w:proofErr w:type="gramStart"/>
            <w:r w:rsidRPr="00C50F36">
              <w:rPr>
                <w:szCs w:val="18"/>
                <w:lang w:val="fr-FR"/>
              </w:rPr>
              <w:t>p</w:t>
            </w:r>
            <w:r w:rsidR="00142199" w:rsidRPr="00C50F36">
              <w:rPr>
                <w:szCs w:val="18"/>
                <w:lang w:val="fr-FR"/>
              </w:rPr>
              <w:t>apier</w:t>
            </w:r>
            <w:proofErr w:type="gramEnd"/>
            <w:r w:rsidR="00142199" w:rsidRPr="00C50F36">
              <w:rPr>
                <w:szCs w:val="18"/>
                <w:lang w:val="fr-FR"/>
              </w:rPr>
              <w:t xml:space="preserve"> et stylos (participants)</w:t>
            </w:r>
          </w:p>
        </w:tc>
      </w:tr>
      <w:tr w:rsidR="003406F3" w:rsidRPr="008F2C3D" w14:paraId="635F2EFD" w14:textId="77777777" w:rsidTr="00B569A5">
        <w:trPr>
          <w:trHeight w:val="1241"/>
        </w:trPr>
        <w:tc>
          <w:tcPr>
            <w:tcW w:w="9010" w:type="dxa"/>
            <w:gridSpan w:val="3"/>
            <w:vAlign w:val="center"/>
          </w:tcPr>
          <w:p w14:paraId="34602AF3" w14:textId="2F11904C" w:rsidR="00A03CF0" w:rsidRPr="00C50F36" w:rsidRDefault="00B33FE2" w:rsidP="00F62A15">
            <w:pPr>
              <w:spacing w:before="120" w:after="120" w:line="280" w:lineRule="exact"/>
              <w:rPr>
                <w:rFonts w:ascii="Verdana" w:hAnsi="Verdana"/>
                <w:b/>
                <w:sz w:val="22"/>
                <w:szCs w:val="22"/>
                <w:lang w:val="fr-FR"/>
              </w:rPr>
            </w:pPr>
            <w:r w:rsidRPr="00C50F36">
              <w:rPr>
                <w:rFonts w:ascii="Verdana" w:hAnsi="Verdana"/>
                <w:b/>
                <w:sz w:val="22"/>
                <w:szCs w:val="22"/>
                <w:lang w:val="fr-FR"/>
              </w:rPr>
              <w:t>But de la s</w:t>
            </w:r>
            <w:r w:rsidR="00A03CF0" w:rsidRPr="00C50F36">
              <w:rPr>
                <w:rFonts w:ascii="Verdana" w:hAnsi="Verdana"/>
                <w:b/>
                <w:sz w:val="22"/>
                <w:szCs w:val="22"/>
                <w:lang w:val="fr-FR"/>
              </w:rPr>
              <w:t>ession</w:t>
            </w:r>
            <w:r w:rsidRPr="00C50F36">
              <w:rPr>
                <w:rFonts w:ascii="Verdana" w:hAnsi="Verdana"/>
                <w:b/>
                <w:sz w:val="22"/>
                <w:szCs w:val="22"/>
                <w:lang w:val="fr-FR"/>
              </w:rPr>
              <w:t xml:space="preserve"> </w:t>
            </w:r>
            <w:r w:rsidR="00A03CF0" w:rsidRPr="00C50F36">
              <w:rPr>
                <w:rFonts w:ascii="Verdana" w:hAnsi="Verdana"/>
                <w:b/>
                <w:sz w:val="22"/>
                <w:szCs w:val="22"/>
                <w:lang w:val="fr-FR"/>
              </w:rPr>
              <w:t xml:space="preserve">:  </w:t>
            </w:r>
          </w:p>
          <w:p w14:paraId="3FE58655" w14:textId="41D8D93A" w:rsidR="00A03CF0" w:rsidRPr="00C50F36" w:rsidRDefault="00142199" w:rsidP="00625C93">
            <w:pPr>
              <w:spacing w:before="120" w:after="120" w:line="280" w:lineRule="exact"/>
              <w:jc w:val="both"/>
              <w:rPr>
                <w:rFonts w:ascii="Verdana" w:hAnsi="Verdana"/>
                <w:sz w:val="18"/>
                <w:szCs w:val="18"/>
                <w:lang w:val="fr-FR"/>
              </w:rPr>
            </w:pPr>
            <w:r w:rsidRPr="00C50F36">
              <w:rPr>
                <w:rFonts w:ascii="Verdana" w:hAnsi="Verdana"/>
                <w:sz w:val="18"/>
                <w:szCs w:val="18"/>
                <w:lang w:val="fr-FR"/>
              </w:rPr>
              <w:t xml:space="preserve">Le </w:t>
            </w:r>
            <w:r w:rsidR="00B33FE2" w:rsidRPr="00C50F36">
              <w:rPr>
                <w:rFonts w:ascii="Verdana" w:hAnsi="Verdana"/>
                <w:sz w:val="18"/>
                <w:szCs w:val="18"/>
                <w:lang w:val="fr-FR"/>
              </w:rPr>
              <w:t xml:space="preserve">cours a pour </w:t>
            </w:r>
            <w:r w:rsidRPr="00C50F36">
              <w:rPr>
                <w:rFonts w:ascii="Verdana" w:hAnsi="Verdana"/>
                <w:sz w:val="18"/>
                <w:szCs w:val="18"/>
                <w:lang w:val="fr-FR"/>
              </w:rPr>
              <w:t xml:space="preserve">but de </w:t>
            </w:r>
            <w:r w:rsidR="00B33FE2" w:rsidRPr="00C50F36">
              <w:rPr>
                <w:rFonts w:ascii="Verdana" w:hAnsi="Verdana"/>
                <w:sz w:val="18"/>
                <w:szCs w:val="18"/>
                <w:lang w:val="fr-FR"/>
              </w:rPr>
              <w:t>donner</w:t>
            </w:r>
            <w:r w:rsidRPr="00C50F36">
              <w:rPr>
                <w:rFonts w:ascii="Verdana" w:hAnsi="Verdana"/>
                <w:sz w:val="18"/>
                <w:szCs w:val="18"/>
                <w:lang w:val="fr-FR"/>
              </w:rPr>
              <w:t xml:space="preserve"> aux délégués </w:t>
            </w:r>
            <w:r w:rsidR="00B33FE2" w:rsidRPr="00C50F36">
              <w:rPr>
                <w:rFonts w:ascii="Verdana" w:hAnsi="Verdana"/>
                <w:sz w:val="18"/>
                <w:szCs w:val="18"/>
                <w:lang w:val="fr-FR"/>
              </w:rPr>
              <w:t>d</w:t>
            </w:r>
            <w:r w:rsidRPr="00C50F36">
              <w:rPr>
                <w:rFonts w:ascii="Verdana" w:hAnsi="Verdana"/>
                <w:sz w:val="18"/>
                <w:szCs w:val="18"/>
                <w:lang w:val="fr-FR"/>
              </w:rPr>
              <w:t xml:space="preserve">es </w:t>
            </w:r>
            <w:r w:rsidR="00B33FE2" w:rsidRPr="00C50F36">
              <w:rPr>
                <w:rFonts w:ascii="Verdana" w:hAnsi="Verdana"/>
                <w:sz w:val="18"/>
                <w:szCs w:val="18"/>
                <w:lang w:val="fr-FR"/>
              </w:rPr>
              <w:t>orientations</w:t>
            </w:r>
            <w:r w:rsidR="0033357A" w:rsidRPr="00C50F36">
              <w:rPr>
                <w:rFonts w:ascii="Verdana" w:hAnsi="Verdana"/>
                <w:sz w:val="18"/>
                <w:szCs w:val="18"/>
                <w:lang w:val="fr-FR"/>
              </w:rPr>
              <w:t xml:space="preserve"> qui les aideront </w:t>
            </w:r>
            <w:r w:rsidRPr="00C50F36">
              <w:rPr>
                <w:rFonts w:ascii="Verdana" w:hAnsi="Verdana"/>
                <w:sz w:val="18"/>
                <w:szCs w:val="18"/>
                <w:lang w:val="fr-FR"/>
              </w:rPr>
              <w:t xml:space="preserve">à </w:t>
            </w:r>
            <w:r w:rsidR="000F5385" w:rsidRPr="00C50F36">
              <w:rPr>
                <w:rFonts w:ascii="Verdana" w:hAnsi="Verdana"/>
                <w:sz w:val="18"/>
                <w:szCs w:val="18"/>
                <w:lang w:val="fr-FR"/>
              </w:rPr>
              <w:t xml:space="preserve">examiner les demandes de </w:t>
            </w:r>
            <w:r w:rsidR="0033357A" w:rsidRPr="00C50F36">
              <w:rPr>
                <w:rFonts w:ascii="Verdana" w:hAnsi="Verdana"/>
                <w:sz w:val="18"/>
                <w:szCs w:val="18"/>
                <w:lang w:val="fr-FR"/>
              </w:rPr>
              <w:t>pouvoirs procédur</w:t>
            </w:r>
            <w:r w:rsidR="00FD46F2" w:rsidRPr="00C50F36">
              <w:rPr>
                <w:rFonts w:ascii="Verdana" w:hAnsi="Verdana"/>
                <w:sz w:val="18"/>
                <w:szCs w:val="18"/>
                <w:lang w:val="fr-FR"/>
              </w:rPr>
              <w:t>aux</w:t>
            </w:r>
            <w:r w:rsidR="0033357A" w:rsidRPr="00C50F36">
              <w:rPr>
                <w:rFonts w:ascii="Verdana" w:hAnsi="Verdana"/>
                <w:sz w:val="18"/>
                <w:szCs w:val="18"/>
                <w:lang w:val="fr-FR"/>
              </w:rPr>
              <w:t xml:space="preserve"> </w:t>
            </w:r>
            <w:r w:rsidRPr="00C50F36">
              <w:rPr>
                <w:rFonts w:ascii="Verdana" w:hAnsi="Verdana"/>
                <w:sz w:val="18"/>
                <w:szCs w:val="18"/>
                <w:lang w:val="fr-FR"/>
              </w:rPr>
              <w:t xml:space="preserve">et à rédiger </w:t>
            </w:r>
            <w:r w:rsidR="00FD46F2" w:rsidRPr="00C50F36">
              <w:rPr>
                <w:rFonts w:ascii="Verdana" w:hAnsi="Verdana"/>
                <w:sz w:val="18"/>
                <w:szCs w:val="18"/>
                <w:lang w:val="fr-FR"/>
              </w:rPr>
              <w:t>l</w:t>
            </w:r>
            <w:r w:rsidRPr="00C50F36">
              <w:rPr>
                <w:rFonts w:ascii="Verdana" w:hAnsi="Verdana"/>
                <w:sz w:val="18"/>
                <w:szCs w:val="18"/>
                <w:lang w:val="fr-FR"/>
              </w:rPr>
              <w:t>es</w:t>
            </w:r>
            <w:r w:rsidR="0033357A" w:rsidRPr="00C50F36">
              <w:rPr>
                <w:rFonts w:ascii="Verdana" w:hAnsi="Verdana"/>
                <w:sz w:val="18"/>
                <w:szCs w:val="18"/>
                <w:lang w:val="fr-FR"/>
              </w:rPr>
              <w:t xml:space="preserve"> </w:t>
            </w:r>
            <w:r w:rsidRPr="00C50F36">
              <w:rPr>
                <w:rFonts w:ascii="Verdana" w:hAnsi="Verdana"/>
                <w:sz w:val="18"/>
                <w:szCs w:val="18"/>
                <w:lang w:val="fr-FR"/>
              </w:rPr>
              <w:t>ordonnance</w:t>
            </w:r>
            <w:r w:rsidR="0033357A" w:rsidRPr="00C50F36">
              <w:rPr>
                <w:rFonts w:ascii="Verdana" w:hAnsi="Verdana"/>
                <w:sz w:val="18"/>
                <w:szCs w:val="18"/>
                <w:lang w:val="fr-FR"/>
              </w:rPr>
              <w:t>s</w:t>
            </w:r>
            <w:r w:rsidRPr="00C50F36">
              <w:rPr>
                <w:rFonts w:ascii="Verdana" w:hAnsi="Verdana"/>
                <w:sz w:val="18"/>
                <w:szCs w:val="18"/>
                <w:lang w:val="fr-FR"/>
              </w:rPr>
              <w:t xml:space="preserve"> </w:t>
            </w:r>
            <w:r w:rsidR="00625C93" w:rsidRPr="00C50F36">
              <w:rPr>
                <w:rFonts w:ascii="Verdana" w:hAnsi="Verdana"/>
                <w:sz w:val="18"/>
                <w:szCs w:val="18"/>
                <w:lang w:val="fr-FR"/>
              </w:rPr>
              <w:t>autoris</w:t>
            </w:r>
            <w:r w:rsidRPr="00C50F36">
              <w:rPr>
                <w:rFonts w:ascii="Verdana" w:hAnsi="Verdana"/>
                <w:sz w:val="18"/>
                <w:szCs w:val="18"/>
                <w:lang w:val="fr-FR"/>
              </w:rPr>
              <w:t>ant l</w:t>
            </w:r>
            <w:r w:rsidR="000F5385" w:rsidRPr="00C50F36">
              <w:rPr>
                <w:rFonts w:ascii="Verdana" w:hAnsi="Verdana"/>
                <w:sz w:val="18"/>
                <w:szCs w:val="18"/>
                <w:lang w:val="fr-FR"/>
              </w:rPr>
              <w:t xml:space="preserve">eur </w:t>
            </w:r>
            <w:r w:rsidRPr="00C50F36">
              <w:rPr>
                <w:rFonts w:ascii="Verdana" w:hAnsi="Verdana"/>
                <w:sz w:val="18"/>
                <w:szCs w:val="18"/>
                <w:lang w:val="fr-FR"/>
              </w:rPr>
              <w:t xml:space="preserve">exercice. </w:t>
            </w:r>
            <w:r w:rsidR="00625C93" w:rsidRPr="00C50F36">
              <w:rPr>
                <w:rFonts w:ascii="Verdana" w:hAnsi="Verdana"/>
                <w:sz w:val="18"/>
                <w:szCs w:val="18"/>
                <w:lang w:val="fr-FR"/>
              </w:rPr>
              <w:t>Le cours</w:t>
            </w:r>
            <w:r w:rsidRPr="00C50F36">
              <w:rPr>
                <w:rFonts w:ascii="Verdana" w:hAnsi="Verdana"/>
                <w:sz w:val="18"/>
                <w:szCs w:val="18"/>
                <w:lang w:val="fr-FR"/>
              </w:rPr>
              <w:t xml:space="preserve"> vise également à</w:t>
            </w:r>
            <w:r w:rsidR="0033357A" w:rsidRPr="00C50F36">
              <w:rPr>
                <w:rFonts w:ascii="Verdana" w:hAnsi="Verdana"/>
                <w:sz w:val="18"/>
                <w:szCs w:val="18"/>
                <w:lang w:val="fr-FR"/>
              </w:rPr>
              <w:t xml:space="preserve"> </w:t>
            </w:r>
            <w:r w:rsidR="00625C93" w:rsidRPr="00C50F36">
              <w:rPr>
                <w:rFonts w:ascii="Verdana" w:hAnsi="Verdana"/>
                <w:sz w:val="18"/>
                <w:szCs w:val="18"/>
                <w:lang w:val="fr-FR"/>
              </w:rPr>
              <w:t xml:space="preserve">leur offrir </w:t>
            </w:r>
            <w:r w:rsidR="0033357A" w:rsidRPr="00C50F36">
              <w:rPr>
                <w:rFonts w:ascii="Verdana" w:hAnsi="Verdana"/>
                <w:sz w:val="18"/>
                <w:szCs w:val="18"/>
                <w:lang w:val="fr-FR"/>
              </w:rPr>
              <w:t xml:space="preserve">une </w:t>
            </w:r>
            <w:r w:rsidRPr="00C50F36">
              <w:rPr>
                <w:rFonts w:ascii="Verdana" w:hAnsi="Verdana"/>
                <w:sz w:val="18"/>
                <w:szCs w:val="18"/>
                <w:lang w:val="fr-FR"/>
              </w:rPr>
              <w:t xml:space="preserve">expérience pratique </w:t>
            </w:r>
            <w:r w:rsidR="00625C93" w:rsidRPr="00C50F36">
              <w:rPr>
                <w:rFonts w:ascii="Verdana" w:hAnsi="Verdana"/>
                <w:sz w:val="18"/>
                <w:szCs w:val="18"/>
                <w:lang w:val="fr-FR"/>
              </w:rPr>
              <w:t>de la procédure d’audi</w:t>
            </w:r>
            <w:r w:rsidR="003B6CF4">
              <w:rPr>
                <w:rFonts w:ascii="Verdana" w:hAnsi="Verdana"/>
                <w:sz w:val="18"/>
                <w:szCs w:val="18"/>
                <w:lang w:val="fr-FR"/>
              </w:rPr>
              <w:t>ence</w:t>
            </w:r>
            <w:r w:rsidRPr="00C50F36">
              <w:rPr>
                <w:rFonts w:ascii="Verdana" w:hAnsi="Verdana"/>
                <w:sz w:val="18"/>
                <w:szCs w:val="18"/>
                <w:lang w:val="fr-FR"/>
              </w:rPr>
              <w:t>.</w:t>
            </w:r>
            <w:r w:rsidR="00666E15" w:rsidRPr="00C50F36">
              <w:rPr>
                <w:rFonts w:ascii="Verdana" w:hAnsi="Verdana"/>
                <w:sz w:val="18"/>
                <w:szCs w:val="18"/>
                <w:highlight w:val="lightGray"/>
                <w:lang w:val="fr-FR"/>
              </w:rPr>
              <w:t xml:space="preserve"> </w:t>
            </w:r>
          </w:p>
        </w:tc>
      </w:tr>
      <w:tr w:rsidR="003406F3" w:rsidRPr="008F2C3D" w14:paraId="1B5A80A7" w14:textId="77777777" w:rsidTr="00B569A5">
        <w:trPr>
          <w:trHeight w:val="2240"/>
        </w:trPr>
        <w:tc>
          <w:tcPr>
            <w:tcW w:w="9010" w:type="dxa"/>
            <w:gridSpan w:val="3"/>
            <w:vAlign w:val="center"/>
          </w:tcPr>
          <w:p w14:paraId="559A7E05" w14:textId="36BD7F10" w:rsidR="00A03CF0" w:rsidRPr="00C50F36" w:rsidRDefault="00271010" w:rsidP="00F62A15">
            <w:pPr>
              <w:spacing w:before="120" w:after="120" w:line="280" w:lineRule="exact"/>
              <w:rPr>
                <w:rFonts w:ascii="Verdana" w:hAnsi="Verdana"/>
                <w:b/>
                <w:sz w:val="22"/>
                <w:szCs w:val="22"/>
                <w:lang w:val="fr-FR"/>
              </w:rPr>
            </w:pPr>
            <w:r w:rsidRPr="00C50F36">
              <w:rPr>
                <w:rFonts w:ascii="Verdana" w:hAnsi="Verdana"/>
                <w:b/>
                <w:sz w:val="22"/>
                <w:szCs w:val="22"/>
                <w:lang w:val="fr-FR"/>
              </w:rPr>
              <w:t>Objecti</w:t>
            </w:r>
            <w:r w:rsidR="00625C93" w:rsidRPr="00C50F36">
              <w:rPr>
                <w:rFonts w:ascii="Verdana" w:hAnsi="Verdana"/>
                <w:b/>
                <w:sz w:val="22"/>
                <w:szCs w:val="22"/>
                <w:lang w:val="fr-FR"/>
              </w:rPr>
              <w:t xml:space="preserve">fs </w:t>
            </w:r>
            <w:r w:rsidRPr="00C50F36">
              <w:rPr>
                <w:rFonts w:ascii="Verdana" w:hAnsi="Verdana"/>
                <w:b/>
                <w:sz w:val="22"/>
                <w:szCs w:val="22"/>
                <w:lang w:val="fr-FR"/>
              </w:rPr>
              <w:t>:</w:t>
            </w:r>
          </w:p>
          <w:p w14:paraId="3BEE7864" w14:textId="779CA1CB" w:rsidR="005703B7" w:rsidRPr="00C50F36" w:rsidRDefault="0033357A" w:rsidP="005D2B81">
            <w:pPr>
              <w:tabs>
                <w:tab w:val="left" w:pos="426"/>
                <w:tab w:val="left" w:pos="851"/>
              </w:tabs>
              <w:spacing w:before="120" w:line="280" w:lineRule="exact"/>
              <w:contextualSpacing/>
              <w:jc w:val="both"/>
              <w:rPr>
                <w:rFonts w:ascii="Verdana" w:eastAsia="Times New Roman" w:hAnsi="Verdana" w:cs="Times New Roman"/>
                <w:sz w:val="18"/>
                <w:szCs w:val="18"/>
                <w:lang w:val="fr-FR"/>
              </w:rPr>
            </w:pPr>
            <w:r w:rsidRPr="00C50F36">
              <w:rPr>
                <w:rFonts w:ascii="Verdana" w:eastAsia="Times New Roman" w:hAnsi="Verdana" w:cs="Times New Roman"/>
                <w:sz w:val="18"/>
                <w:szCs w:val="18"/>
                <w:lang w:val="fr-FR"/>
              </w:rPr>
              <w:t xml:space="preserve">À la fin </w:t>
            </w:r>
            <w:r w:rsidR="00E60370" w:rsidRPr="00C50F36">
              <w:rPr>
                <w:rFonts w:ascii="Verdana" w:eastAsia="Times New Roman" w:hAnsi="Verdana" w:cs="Times New Roman"/>
                <w:sz w:val="18"/>
                <w:szCs w:val="18"/>
                <w:lang w:val="fr-FR"/>
              </w:rPr>
              <w:t>du cours</w:t>
            </w:r>
            <w:r w:rsidRPr="00C50F36">
              <w:rPr>
                <w:rFonts w:ascii="Verdana" w:eastAsia="Times New Roman" w:hAnsi="Verdana" w:cs="Times New Roman"/>
                <w:sz w:val="18"/>
                <w:szCs w:val="18"/>
                <w:lang w:val="fr-FR"/>
              </w:rPr>
              <w:t xml:space="preserve">, les délégués seront </w:t>
            </w:r>
            <w:r w:rsidR="0084677E" w:rsidRPr="00C50F36">
              <w:rPr>
                <w:rFonts w:ascii="Verdana" w:eastAsia="Times New Roman" w:hAnsi="Verdana" w:cs="Times New Roman"/>
                <w:sz w:val="18"/>
                <w:szCs w:val="18"/>
                <w:lang w:val="fr-FR"/>
              </w:rPr>
              <w:t>capables</w:t>
            </w:r>
            <w:r w:rsidRPr="00C50F36">
              <w:rPr>
                <w:rFonts w:ascii="Verdana" w:eastAsia="Times New Roman" w:hAnsi="Verdana" w:cs="Times New Roman"/>
                <w:sz w:val="18"/>
                <w:szCs w:val="18"/>
                <w:lang w:val="fr-FR"/>
              </w:rPr>
              <w:t xml:space="preserve"> :</w:t>
            </w:r>
          </w:p>
          <w:p w14:paraId="4F204370" w14:textId="3EE54707" w:rsidR="00675EBF" w:rsidRDefault="00A94957" w:rsidP="00846CA4">
            <w:pPr>
              <w:pStyle w:val="bul1"/>
              <w:spacing w:line="280" w:lineRule="exact"/>
              <w:ind w:left="697" w:hanging="360"/>
              <w:contextualSpacing/>
              <w:rPr>
                <w:szCs w:val="18"/>
                <w:lang w:val="fr-FR"/>
              </w:rPr>
            </w:pPr>
            <w:r>
              <w:rPr>
                <w:szCs w:val="18"/>
                <w:lang w:val="fr-FR"/>
              </w:rPr>
              <w:t xml:space="preserve">de </w:t>
            </w:r>
            <w:r w:rsidR="00675EBF" w:rsidRPr="00675EBF">
              <w:rPr>
                <w:szCs w:val="18"/>
                <w:lang w:val="fr-FR"/>
              </w:rPr>
              <w:t xml:space="preserve">reconnaître les </w:t>
            </w:r>
            <w:r w:rsidR="007871A6" w:rsidRPr="007871A6">
              <w:rPr>
                <w:szCs w:val="18"/>
                <w:lang w:val="fr-FR"/>
              </w:rPr>
              <w:t xml:space="preserve">différents </w:t>
            </w:r>
            <w:r w:rsidR="00675EBF" w:rsidRPr="00675EBF">
              <w:rPr>
                <w:szCs w:val="18"/>
                <w:lang w:val="fr-FR"/>
              </w:rPr>
              <w:t xml:space="preserve">aspects de la tenue des audiences sur les demandes d'exercice de pouvoirs procéduraux en matière de preuve électronique </w:t>
            </w:r>
          </w:p>
          <w:p w14:paraId="16B47014" w14:textId="35693027" w:rsidR="0033357A" w:rsidRPr="00C50F36" w:rsidRDefault="0033357A" w:rsidP="00FB2525">
            <w:pPr>
              <w:pStyle w:val="bul1"/>
              <w:tabs>
                <w:tab w:val="left" w:pos="5745"/>
              </w:tabs>
              <w:spacing w:line="280" w:lineRule="exact"/>
              <w:ind w:left="697" w:hanging="360"/>
              <w:contextualSpacing/>
              <w:rPr>
                <w:szCs w:val="18"/>
                <w:lang w:val="fr-FR"/>
              </w:rPr>
            </w:pPr>
            <w:proofErr w:type="gramStart"/>
            <w:r w:rsidRPr="00C50F36">
              <w:rPr>
                <w:szCs w:val="18"/>
                <w:lang w:val="fr-FR"/>
              </w:rPr>
              <w:t>d’expliquer</w:t>
            </w:r>
            <w:proofErr w:type="gramEnd"/>
            <w:r w:rsidRPr="00C50F36">
              <w:rPr>
                <w:szCs w:val="18"/>
                <w:lang w:val="fr-FR"/>
              </w:rPr>
              <w:t xml:space="preserve"> les conditions et garantie</w:t>
            </w:r>
            <w:r w:rsidR="00FB2525">
              <w:rPr>
                <w:szCs w:val="18"/>
                <w:lang w:val="fr-FR"/>
              </w:rPr>
              <w:t xml:space="preserve"> </w:t>
            </w:r>
            <w:r w:rsidRPr="00C50F36">
              <w:rPr>
                <w:szCs w:val="18"/>
                <w:lang w:val="fr-FR"/>
              </w:rPr>
              <w:t xml:space="preserve">s procédurales </w:t>
            </w:r>
            <w:r w:rsidR="002B7791" w:rsidRPr="00C50F36">
              <w:rPr>
                <w:szCs w:val="18"/>
                <w:lang w:val="fr-FR"/>
              </w:rPr>
              <w:t xml:space="preserve">à mettre en place </w:t>
            </w:r>
            <w:r w:rsidR="00C722E3" w:rsidRPr="00306D85">
              <w:rPr>
                <w:szCs w:val="18"/>
                <w:lang w:val="fr-FR"/>
              </w:rPr>
              <w:t xml:space="preserve">en relation </w:t>
            </w:r>
            <w:r w:rsidR="00A03914">
              <w:rPr>
                <w:szCs w:val="18"/>
                <w:lang w:val="fr-FR"/>
              </w:rPr>
              <w:t>avec l</w:t>
            </w:r>
            <w:r w:rsidR="002B7791" w:rsidRPr="00C50F36">
              <w:rPr>
                <w:szCs w:val="18"/>
                <w:lang w:val="fr-FR"/>
              </w:rPr>
              <w:t xml:space="preserve">es </w:t>
            </w:r>
            <w:r w:rsidRPr="00C50F36">
              <w:rPr>
                <w:szCs w:val="18"/>
                <w:lang w:val="fr-FR"/>
              </w:rPr>
              <w:t>demandes d'exercice des pouvoirs procéduraux en matière de preuve électronique</w:t>
            </w:r>
          </w:p>
          <w:p w14:paraId="20B56D12" w14:textId="39A81E39" w:rsidR="0033357A" w:rsidRPr="00C50F36" w:rsidRDefault="0033357A" w:rsidP="00503143">
            <w:pPr>
              <w:pStyle w:val="bul1"/>
              <w:spacing w:line="280" w:lineRule="exact"/>
              <w:ind w:left="697" w:hanging="360"/>
              <w:contextualSpacing/>
              <w:rPr>
                <w:szCs w:val="18"/>
                <w:lang w:val="fr-FR"/>
              </w:rPr>
            </w:pPr>
            <w:proofErr w:type="gramStart"/>
            <w:r w:rsidRPr="00C50F36">
              <w:rPr>
                <w:szCs w:val="18"/>
                <w:lang w:val="fr-FR"/>
              </w:rPr>
              <w:t>d</w:t>
            </w:r>
            <w:proofErr w:type="gramEnd"/>
            <w:r w:rsidRPr="00C50F36">
              <w:rPr>
                <w:szCs w:val="18"/>
                <w:lang w:val="fr-FR"/>
              </w:rPr>
              <w:t xml:space="preserve">‘identifier </w:t>
            </w:r>
            <w:r w:rsidR="00CA4A23">
              <w:rPr>
                <w:szCs w:val="18"/>
                <w:lang w:val="fr-FR"/>
              </w:rPr>
              <w:t>des</w:t>
            </w:r>
            <w:r w:rsidR="002B7791" w:rsidRPr="00C50F36">
              <w:rPr>
                <w:szCs w:val="18"/>
                <w:lang w:val="fr-FR"/>
              </w:rPr>
              <w:t xml:space="preserve"> </w:t>
            </w:r>
            <w:r w:rsidRPr="00C50F36">
              <w:rPr>
                <w:szCs w:val="18"/>
                <w:lang w:val="fr-FR"/>
              </w:rPr>
              <w:t xml:space="preserve">compétences </w:t>
            </w:r>
            <w:r w:rsidR="00CA4A23">
              <w:rPr>
                <w:szCs w:val="18"/>
                <w:lang w:val="fr-FR"/>
              </w:rPr>
              <w:t>fondamentales</w:t>
            </w:r>
            <w:r w:rsidRPr="00C50F36">
              <w:rPr>
                <w:szCs w:val="18"/>
                <w:lang w:val="fr-FR"/>
              </w:rPr>
              <w:t xml:space="preserve"> </w:t>
            </w:r>
            <w:r w:rsidR="003B6CF4">
              <w:rPr>
                <w:szCs w:val="18"/>
                <w:lang w:val="fr-FR"/>
              </w:rPr>
              <w:t xml:space="preserve">à mettre </w:t>
            </w:r>
            <w:r w:rsidRPr="00C50F36">
              <w:rPr>
                <w:szCs w:val="18"/>
                <w:lang w:val="fr-FR"/>
              </w:rPr>
              <w:t>en œuvre pour mener efficacement une audience sur les pouvoirs procéduraux en matière de preuve électronique</w:t>
            </w:r>
          </w:p>
          <w:p w14:paraId="22BCA76C" w14:textId="77777777" w:rsidR="00666E15" w:rsidRDefault="00913923" w:rsidP="00B15F5E">
            <w:pPr>
              <w:pStyle w:val="bul1"/>
              <w:spacing w:line="280" w:lineRule="exact"/>
              <w:ind w:left="697" w:hanging="360"/>
              <w:rPr>
                <w:szCs w:val="18"/>
                <w:lang w:val="fr-FR"/>
              </w:rPr>
            </w:pPr>
            <w:proofErr w:type="gramStart"/>
            <w:r w:rsidRPr="00B15F5E">
              <w:rPr>
                <w:szCs w:val="18"/>
                <w:lang w:val="fr-FR"/>
              </w:rPr>
              <w:t>de</w:t>
            </w:r>
            <w:proofErr w:type="gramEnd"/>
            <w:r w:rsidRPr="00B15F5E">
              <w:rPr>
                <w:szCs w:val="18"/>
                <w:lang w:val="fr-FR"/>
              </w:rPr>
              <w:t xml:space="preserve"> comprendre les principaux éléments d'une ordonnance judiciaire autorisant l'exercice des pouvoirs procéduraux en relation avec la preuve électronique</w:t>
            </w:r>
          </w:p>
          <w:p w14:paraId="61ABEAC5" w14:textId="4094ACF9" w:rsidR="00B15F5E" w:rsidRPr="00B15F5E" w:rsidRDefault="00B15F5E" w:rsidP="00B15F5E">
            <w:pPr>
              <w:pStyle w:val="bul1"/>
              <w:numPr>
                <w:ilvl w:val="0"/>
                <w:numId w:val="0"/>
              </w:numPr>
              <w:spacing w:line="280" w:lineRule="exact"/>
              <w:ind w:left="697"/>
              <w:rPr>
                <w:szCs w:val="18"/>
                <w:lang w:val="fr-FR"/>
              </w:rPr>
            </w:pPr>
          </w:p>
        </w:tc>
      </w:tr>
      <w:tr w:rsidR="003406F3" w:rsidRPr="008F2C3D" w14:paraId="03110757" w14:textId="77777777" w:rsidTr="00F813A3">
        <w:trPr>
          <w:trHeight w:val="530"/>
        </w:trPr>
        <w:tc>
          <w:tcPr>
            <w:tcW w:w="9010" w:type="dxa"/>
            <w:gridSpan w:val="3"/>
            <w:tcBorders>
              <w:bottom w:val="single" w:sz="4" w:space="0" w:color="auto"/>
            </w:tcBorders>
            <w:vAlign w:val="center"/>
          </w:tcPr>
          <w:p w14:paraId="7A064E85" w14:textId="1E81E73F" w:rsidR="005703B7" w:rsidRPr="00C50F36" w:rsidRDefault="002B7791" w:rsidP="00F62A15">
            <w:pPr>
              <w:spacing w:before="120" w:after="120" w:line="280" w:lineRule="exact"/>
              <w:rPr>
                <w:rFonts w:ascii="Verdana" w:hAnsi="Verdana"/>
                <w:b/>
                <w:sz w:val="22"/>
                <w:szCs w:val="22"/>
                <w:lang w:val="fr-FR"/>
              </w:rPr>
            </w:pPr>
            <w:r w:rsidRPr="00C50F36">
              <w:rPr>
                <w:rFonts w:ascii="Verdana" w:hAnsi="Verdana"/>
                <w:b/>
                <w:sz w:val="22"/>
                <w:szCs w:val="22"/>
                <w:lang w:val="fr-FR"/>
              </w:rPr>
              <w:t>Conseils pour le formateur</w:t>
            </w:r>
          </w:p>
          <w:p w14:paraId="5EFF4BEF" w14:textId="545ED701" w:rsidR="007B75A9" w:rsidRPr="00C50F36" w:rsidRDefault="00315D9C" w:rsidP="00365198">
            <w:pPr>
              <w:spacing w:before="120" w:after="120" w:line="280" w:lineRule="exact"/>
              <w:jc w:val="both"/>
              <w:rPr>
                <w:rFonts w:ascii="Verdana" w:hAnsi="Verdana"/>
                <w:sz w:val="18"/>
                <w:szCs w:val="18"/>
                <w:lang w:val="fr-FR"/>
              </w:rPr>
            </w:pPr>
            <w:r w:rsidRPr="00C50F36">
              <w:rPr>
                <w:rFonts w:ascii="Verdana" w:hAnsi="Verdana"/>
                <w:sz w:val="18"/>
                <w:szCs w:val="18"/>
                <w:lang w:val="fr-FR"/>
              </w:rPr>
              <w:t>Concernant l'exercice des pouvoirs procédur</w:t>
            </w:r>
            <w:r w:rsidR="002B7791" w:rsidRPr="00C50F36">
              <w:rPr>
                <w:rFonts w:ascii="Verdana" w:hAnsi="Verdana"/>
                <w:sz w:val="18"/>
                <w:szCs w:val="18"/>
                <w:lang w:val="fr-FR"/>
              </w:rPr>
              <w:t>aux</w:t>
            </w:r>
            <w:r w:rsidRPr="00C50F36">
              <w:rPr>
                <w:rFonts w:ascii="Verdana" w:hAnsi="Verdana"/>
                <w:sz w:val="18"/>
                <w:szCs w:val="18"/>
                <w:lang w:val="fr-FR"/>
              </w:rPr>
              <w:t>, l</w:t>
            </w:r>
            <w:r w:rsidR="0084677E" w:rsidRPr="00C50F36">
              <w:rPr>
                <w:rFonts w:ascii="Verdana" w:hAnsi="Verdana"/>
                <w:sz w:val="18"/>
                <w:szCs w:val="18"/>
                <w:lang w:val="fr-FR"/>
              </w:rPr>
              <w:t xml:space="preserve">a Convention de Budapest </w:t>
            </w:r>
            <w:r w:rsidRPr="00C50F36">
              <w:rPr>
                <w:rFonts w:ascii="Verdana" w:hAnsi="Verdana"/>
                <w:sz w:val="18"/>
                <w:szCs w:val="18"/>
                <w:lang w:val="fr-FR"/>
              </w:rPr>
              <w:t>engage les</w:t>
            </w:r>
            <w:r w:rsidR="0084677E" w:rsidRPr="00C50F36">
              <w:rPr>
                <w:rFonts w:ascii="Verdana" w:hAnsi="Verdana"/>
                <w:sz w:val="18"/>
                <w:szCs w:val="18"/>
                <w:lang w:val="fr-FR"/>
              </w:rPr>
              <w:t xml:space="preserve"> États </w:t>
            </w:r>
            <w:r w:rsidRPr="00C50F36">
              <w:rPr>
                <w:rFonts w:ascii="Verdana" w:hAnsi="Verdana"/>
                <w:sz w:val="18"/>
                <w:szCs w:val="18"/>
                <w:lang w:val="fr-FR"/>
              </w:rPr>
              <w:t>à</w:t>
            </w:r>
            <w:r w:rsidR="0084677E" w:rsidRPr="00C50F36">
              <w:rPr>
                <w:rFonts w:ascii="Verdana" w:hAnsi="Verdana"/>
                <w:sz w:val="18"/>
                <w:szCs w:val="18"/>
                <w:lang w:val="fr-FR"/>
              </w:rPr>
              <w:t xml:space="preserve"> mettre en œuvre </w:t>
            </w:r>
            <w:r w:rsidRPr="00C50F36">
              <w:rPr>
                <w:rFonts w:ascii="Verdana" w:hAnsi="Verdana"/>
                <w:sz w:val="18"/>
                <w:szCs w:val="18"/>
                <w:lang w:val="fr-FR"/>
              </w:rPr>
              <w:t>d</w:t>
            </w:r>
            <w:r w:rsidR="0084677E" w:rsidRPr="00C50F36">
              <w:rPr>
                <w:rFonts w:ascii="Verdana" w:hAnsi="Verdana"/>
                <w:sz w:val="18"/>
                <w:szCs w:val="18"/>
                <w:lang w:val="fr-FR"/>
              </w:rPr>
              <w:t xml:space="preserve">es conditions et </w:t>
            </w:r>
            <w:r w:rsidR="002B7791" w:rsidRPr="00C50F36">
              <w:rPr>
                <w:rFonts w:ascii="Verdana" w:hAnsi="Verdana"/>
                <w:sz w:val="18"/>
                <w:szCs w:val="18"/>
                <w:lang w:val="fr-FR"/>
              </w:rPr>
              <w:t>sauvegardes</w:t>
            </w:r>
            <w:r w:rsidR="0084677E" w:rsidRPr="00C50F36">
              <w:rPr>
                <w:rFonts w:ascii="Verdana" w:hAnsi="Verdana"/>
                <w:sz w:val="18"/>
                <w:szCs w:val="18"/>
                <w:lang w:val="fr-FR"/>
              </w:rPr>
              <w:t xml:space="preserve"> </w:t>
            </w:r>
            <w:r w:rsidR="00365198" w:rsidRPr="00C50F36">
              <w:rPr>
                <w:rFonts w:ascii="Verdana" w:hAnsi="Verdana"/>
                <w:sz w:val="18"/>
                <w:szCs w:val="18"/>
                <w:lang w:val="fr-FR"/>
              </w:rPr>
              <w:t>suffisantes</w:t>
            </w:r>
            <w:r w:rsidR="0084677E" w:rsidRPr="00C50F36">
              <w:rPr>
                <w:rFonts w:ascii="Verdana" w:hAnsi="Verdana"/>
                <w:sz w:val="18"/>
                <w:szCs w:val="18"/>
                <w:lang w:val="fr-FR"/>
              </w:rPr>
              <w:t xml:space="preserve">. De nombreuses juridictions exigent qu'un </w:t>
            </w:r>
            <w:r w:rsidR="00365198" w:rsidRPr="00C50F36">
              <w:rPr>
                <w:rFonts w:ascii="Verdana" w:hAnsi="Verdana"/>
                <w:sz w:val="18"/>
                <w:szCs w:val="18"/>
                <w:lang w:val="fr-FR"/>
              </w:rPr>
              <w:t>officier de police</w:t>
            </w:r>
            <w:r w:rsidRPr="00C50F36">
              <w:rPr>
                <w:rFonts w:ascii="Verdana" w:hAnsi="Verdana"/>
                <w:sz w:val="18"/>
                <w:szCs w:val="18"/>
                <w:lang w:val="fr-FR"/>
              </w:rPr>
              <w:t xml:space="preserve"> </w:t>
            </w:r>
            <w:r w:rsidR="0084677E" w:rsidRPr="00C50F36">
              <w:rPr>
                <w:rFonts w:ascii="Verdana" w:hAnsi="Verdana"/>
                <w:sz w:val="18"/>
                <w:szCs w:val="18"/>
                <w:lang w:val="fr-FR"/>
              </w:rPr>
              <w:t xml:space="preserve">ou un procureur </w:t>
            </w:r>
            <w:r w:rsidR="00365198" w:rsidRPr="00C50F36">
              <w:rPr>
                <w:rFonts w:ascii="Verdana" w:hAnsi="Verdana"/>
                <w:sz w:val="18"/>
                <w:szCs w:val="18"/>
                <w:lang w:val="fr-FR"/>
              </w:rPr>
              <w:t>rédige</w:t>
            </w:r>
            <w:r w:rsidR="0084677E" w:rsidRPr="00C50F36">
              <w:rPr>
                <w:rFonts w:ascii="Verdana" w:hAnsi="Verdana"/>
                <w:sz w:val="18"/>
                <w:szCs w:val="18"/>
                <w:lang w:val="fr-FR"/>
              </w:rPr>
              <w:t xml:space="preserve"> une demande officielle et qu'un </w:t>
            </w:r>
            <w:r w:rsidR="00365198" w:rsidRPr="00C50F36">
              <w:rPr>
                <w:rFonts w:ascii="Verdana" w:hAnsi="Verdana"/>
                <w:sz w:val="18"/>
                <w:szCs w:val="18"/>
                <w:lang w:val="fr-FR"/>
              </w:rPr>
              <w:t>officier</w:t>
            </w:r>
            <w:r w:rsidR="0084677E" w:rsidRPr="00C50F36">
              <w:rPr>
                <w:rFonts w:ascii="Verdana" w:hAnsi="Verdana"/>
                <w:sz w:val="18"/>
                <w:szCs w:val="18"/>
                <w:lang w:val="fr-FR"/>
              </w:rPr>
              <w:t xml:space="preserve"> indépendant (</w:t>
            </w:r>
            <w:r w:rsidR="00DD166E" w:rsidRPr="00C50F36">
              <w:rPr>
                <w:rFonts w:ascii="Verdana" w:hAnsi="Verdana"/>
                <w:sz w:val="18"/>
                <w:szCs w:val="18"/>
                <w:lang w:val="fr-FR"/>
              </w:rPr>
              <w:t>généralement</w:t>
            </w:r>
            <w:r w:rsidR="0084677E" w:rsidRPr="00C50F36">
              <w:rPr>
                <w:rFonts w:ascii="Verdana" w:hAnsi="Verdana"/>
                <w:sz w:val="18"/>
                <w:szCs w:val="18"/>
                <w:lang w:val="fr-FR"/>
              </w:rPr>
              <w:t xml:space="preserve"> un </w:t>
            </w:r>
            <w:r w:rsidRPr="00C50F36">
              <w:rPr>
                <w:rFonts w:ascii="Verdana" w:hAnsi="Verdana"/>
                <w:sz w:val="18"/>
                <w:szCs w:val="18"/>
                <w:lang w:val="fr-FR"/>
              </w:rPr>
              <w:t>magistrat</w:t>
            </w:r>
            <w:r w:rsidR="0084677E" w:rsidRPr="00C50F36">
              <w:rPr>
                <w:rFonts w:ascii="Verdana" w:hAnsi="Verdana"/>
                <w:sz w:val="18"/>
                <w:szCs w:val="18"/>
                <w:lang w:val="fr-FR"/>
              </w:rPr>
              <w:t xml:space="preserve">) </w:t>
            </w:r>
            <w:r w:rsidR="00365198" w:rsidRPr="00C50F36">
              <w:rPr>
                <w:rFonts w:ascii="Verdana" w:hAnsi="Verdana"/>
                <w:sz w:val="18"/>
                <w:szCs w:val="18"/>
                <w:lang w:val="fr-FR"/>
              </w:rPr>
              <w:t>tienne</w:t>
            </w:r>
            <w:r w:rsidR="008A068B" w:rsidRPr="00C50F36">
              <w:rPr>
                <w:rFonts w:ascii="Verdana" w:hAnsi="Verdana"/>
                <w:sz w:val="18"/>
                <w:szCs w:val="18"/>
                <w:lang w:val="fr-FR"/>
              </w:rPr>
              <w:t xml:space="preserve"> l’</w:t>
            </w:r>
            <w:r w:rsidRPr="003B6CF4">
              <w:rPr>
                <w:rFonts w:ascii="Verdana" w:hAnsi="Verdana"/>
                <w:sz w:val="18"/>
                <w:szCs w:val="18"/>
                <w:lang w:val="fr-FR"/>
              </w:rPr>
              <w:t>aud</w:t>
            </w:r>
            <w:r w:rsidR="00867487" w:rsidRPr="003B6CF4">
              <w:rPr>
                <w:rFonts w:ascii="Verdana" w:hAnsi="Verdana"/>
                <w:sz w:val="18"/>
                <w:szCs w:val="18"/>
                <w:lang w:val="fr-FR"/>
              </w:rPr>
              <w:t>ience</w:t>
            </w:r>
            <w:r w:rsidR="0084677E" w:rsidRPr="00C50F36">
              <w:rPr>
                <w:rFonts w:ascii="Verdana" w:hAnsi="Verdana"/>
                <w:sz w:val="18"/>
                <w:szCs w:val="18"/>
                <w:lang w:val="fr-FR"/>
              </w:rPr>
              <w:t xml:space="preserve"> et </w:t>
            </w:r>
            <w:r w:rsidR="00365198" w:rsidRPr="00C50F36">
              <w:rPr>
                <w:rFonts w:ascii="Verdana" w:hAnsi="Verdana"/>
                <w:sz w:val="18"/>
                <w:szCs w:val="18"/>
                <w:lang w:val="fr-FR"/>
              </w:rPr>
              <w:t>rédige</w:t>
            </w:r>
            <w:r w:rsidR="0084677E" w:rsidRPr="00C50F36">
              <w:rPr>
                <w:rFonts w:ascii="Verdana" w:hAnsi="Verdana"/>
                <w:sz w:val="18"/>
                <w:szCs w:val="18"/>
                <w:lang w:val="fr-FR"/>
              </w:rPr>
              <w:t xml:space="preserve"> </w:t>
            </w:r>
            <w:r w:rsidR="00867487" w:rsidRPr="00C50F36">
              <w:rPr>
                <w:rFonts w:ascii="Verdana" w:hAnsi="Verdana"/>
                <w:sz w:val="18"/>
                <w:szCs w:val="18"/>
                <w:lang w:val="fr-FR"/>
              </w:rPr>
              <w:t>l’</w:t>
            </w:r>
            <w:r w:rsidR="0084677E" w:rsidRPr="00C50F36">
              <w:rPr>
                <w:rFonts w:ascii="Verdana" w:hAnsi="Verdana"/>
                <w:sz w:val="18"/>
                <w:szCs w:val="18"/>
                <w:lang w:val="fr-FR"/>
              </w:rPr>
              <w:t xml:space="preserve">ordonnance. </w:t>
            </w:r>
            <w:r w:rsidR="00365198" w:rsidRPr="00C50F36">
              <w:rPr>
                <w:rFonts w:ascii="Verdana" w:hAnsi="Verdana"/>
                <w:sz w:val="18"/>
                <w:szCs w:val="18"/>
                <w:lang w:val="fr-FR"/>
              </w:rPr>
              <w:t>L</w:t>
            </w:r>
            <w:r w:rsidR="0084677E" w:rsidRPr="00C50F36">
              <w:rPr>
                <w:rFonts w:ascii="Verdana" w:hAnsi="Verdana"/>
                <w:sz w:val="18"/>
                <w:szCs w:val="18"/>
                <w:lang w:val="fr-FR"/>
              </w:rPr>
              <w:t>e</w:t>
            </w:r>
            <w:r w:rsidR="008A068B" w:rsidRPr="00C50F36">
              <w:rPr>
                <w:rFonts w:ascii="Verdana" w:hAnsi="Verdana"/>
                <w:sz w:val="18"/>
                <w:szCs w:val="18"/>
                <w:lang w:val="fr-FR"/>
              </w:rPr>
              <w:t xml:space="preserve"> cours</w:t>
            </w:r>
            <w:r w:rsidR="0084677E" w:rsidRPr="00C50F36">
              <w:rPr>
                <w:rFonts w:ascii="Verdana" w:hAnsi="Verdana"/>
                <w:sz w:val="18"/>
                <w:szCs w:val="18"/>
                <w:lang w:val="fr-FR"/>
              </w:rPr>
              <w:t xml:space="preserve"> vise à </w:t>
            </w:r>
            <w:r w:rsidR="008A068B" w:rsidRPr="00C50F36">
              <w:rPr>
                <w:rFonts w:ascii="Verdana" w:hAnsi="Verdana"/>
                <w:sz w:val="18"/>
                <w:szCs w:val="18"/>
                <w:lang w:val="fr-FR"/>
              </w:rPr>
              <w:t>doter les</w:t>
            </w:r>
            <w:r w:rsidR="0084677E" w:rsidRPr="00C50F36">
              <w:rPr>
                <w:rFonts w:ascii="Verdana" w:hAnsi="Verdana"/>
                <w:sz w:val="18"/>
                <w:szCs w:val="18"/>
                <w:lang w:val="fr-FR"/>
              </w:rPr>
              <w:t xml:space="preserve"> délégués </w:t>
            </w:r>
            <w:r w:rsidR="008A068B" w:rsidRPr="00C50F36">
              <w:rPr>
                <w:rFonts w:ascii="Verdana" w:hAnsi="Verdana"/>
                <w:sz w:val="18"/>
                <w:szCs w:val="18"/>
                <w:lang w:val="fr-FR"/>
              </w:rPr>
              <w:t>d</w:t>
            </w:r>
            <w:r w:rsidR="0084677E" w:rsidRPr="00C50F36">
              <w:rPr>
                <w:rFonts w:ascii="Verdana" w:hAnsi="Verdana"/>
                <w:sz w:val="18"/>
                <w:szCs w:val="18"/>
                <w:lang w:val="fr-FR"/>
              </w:rPr>
              <w:t xml:space="preserve">es compétences nécessaires pour mener </w:t>
            </w:r>
            <w:r w:rsidR="003B6CF4">
              <w:rPr>
                <w:rFonts w:ascii="Verdana" w:hAnsi="Verdana"/>
                <w:sz w:val="18"/>
                <w:szCs w:val="18"/>
                <w:lang w:val="fr-FR"/>
              </w:rPr>
              <w:t>l</w:t>
            </w:r>
            <w:r w:rsidR="0084677E" w:rsidRPr="00C50F36">
              <w:rPr>
                <w:rFonts w:ascii="Verdana" w:hAnsi="Verdana"/>
                <w:sz w:val="18"/>
                <w:szCs w:val="18"/>
                <w:lang w:val="fr-FR"/>
              </w:rPr>
              <w:t>es audi</w:t>
            </w:r>
            <w:r w:rsidR="00E4562C">
              <w:rPr>
                <w:rFonts w:ascii="Verdana" w:hAnsi="Verdana"/>
                <w:sz w:val="18"/>
                <w:szCs w:val="18"/>
                <w:lang w:val="fr-FR"/>
              </w:rPr>
              <w:t>ences</w:t>
            </w:r>
            <w:r w:rsidR="0084677E" w:rsidRPr="00C50F36">
              <w:rPr>
                <w:rFonts w:ascii="Verdana" w:hAnsi="Verdana"/>
                <w:sz w:val="18"/>
                <w:szCs w:val="18"/>
                <w:lang w:val="fr-FR"/>
              </w:rPr>
              <w:t xml:space="preserve"> et rédiger </w:t>
            </w:r>
            <w:r w:rsidR="003B6CF4">
              <w:rPr>
                <w:rFonts w:ascii="Verdana" w:hAnsi="Verdana"/>
                <w:sz w:val="18"/>
                <w:szCs w:val="18"/>
                <w:lang w:val="fr-FR"/>
              </w:rPr>
              <w:t>l</w:t>
            </w:r>
            <w:r w:rsidR="0084677E" w:rsidRPr="00C50F36">
              <w:rPr>
                <w:rFonts w:ascii="Verdana" w:hAnsi="Verdana"/>
                <w:sz w:val="18"/>
                <w:szCs w:val="18"/>
                <w:lang w:val="fr-FR"/>
              </w:rPr>
              <w:t>es ordonnance</w:t>
            </w:r>
            <w:r w:rsidR="008A068B" w:rsidRPr="00C50F36">
              <w:rPr>
                <w:rFonts w:ascii="Verdana" w:hAnsi="Verdana"/>
                <w:sz w:val="18"/>
                <w:szCs w:val="18"/>
                <w:lang w:val="fr-FR"/>
              </w:rPr>
              <w:t>s</w:t>
            </w:r>
            <w:r w:rsidR="0084677E" w:rsidRPr="00C50F36">
              <w:rPr>
                <w:rFonts w:ascii="Verdana" w:hAnsi="Verdana"/>
                <w:sz w:val="18"/>
                <w:szCs w:val="18"/>
                <w:lang w:val="fr-FR"/>
              </w:rPr>
              <w:t xml:space="preserve">. </w:t>
            </w:r>
            <w:r w:rsidR="003B6CF4">
              <w:rPr>
                <w:rFonts w:ascii="Verdana" w:hAnsi="Verdana"/>
                <w:sz w:val="18"/>
                <w:szCs w:val="18"/>
                <w:lang w:val="fr-FR"/>
              </w:rPr>
              <w:t>Le formateur doit garder</w:t>
            </w:r>
            <w:r w:rsidR="0084677E" w:rsidRPr="00C50F36">
              <w:rPr>
                <w:rFonts w:ascii="Verdana" w:hAnsi="Verdana"/>
                <w:sz w:val="18"/>
                <w:szCs w:val="18"/>
                <w:lang w:val="fr-FR"/>
              </w:rPr>
              <w:t xml:space="preserve"> à l'esprit que les délégués </w:t>
            </w:r>
            <w:r w:rsidR="008A068B" w:rsidRPr="00C50F36">
              <w:rPr>
                <w:rFonts w:ascii="Verdana" w:hAnsi="Verdana"/>
                <w:sz w:val="18"/>
                <w:szCs w:val="18"/>
                <w:lang w:val="fr-FR"/>
              </w:rPr>
              <w:t>fe</w:t>
            </w:r>
            <w:r w:rsidR="0084677E" w:rsidRPr="00C50F36">
              <w:rPr>
                <w:rFonts w:ascii="Verdana" w:hAnsi="Verdana"/>
                <w:sz w:val="18"/>
                <w:szCs w:val="18"/>
                <w:lang w:val="fr-FR"/>
              </w:rPr>
              <w:t xml:space="preserve">ront un exercice pratique comprenant la tenue d'une audience </w:t>
            </w:r>
            <w:r w:rsidR="00365198" w:rsidRPr="00C50F36">
              <w:rPr>
                <w:rFonts w:ascii="Verdana" w:hAnsi="Verdana"/>
                <w:sz w:val="18"/>
                <w:szCs w:val="18"/>
                <w:lang w:val="fr-FR"/>
              </w:rPr>
              <w:t xml:space="preserve">fictive </w:t>
            </w:r>
            <w:r w:rsidR="0084677E" w:rsidRPr="00C50F36">
              <w:rPr>
                <w:rFonts w:ascii="Verdana" w:hAnsi="Verdana"/>
                <w:sz w:val="18"/>
                <w:szCs w:val="18"/>
                <w:lang w:val="fr-FR"/>
              </w:rPr>
              <w:t>et la rédaction d'une ordonnance.</w:t>
            </w:r>
            <w:r w:rsidR="00F14794" w:rsidRPr="00C50F36">
              <w:rPr>
                <w:rFonts w:ascii="Verdana" w:hAnsi="Verdana"/>
                <w:sz w:val="18"/>
                <w:szCs w:val="18"/>
                <w:highlight w:val="lightGray"/>
                <w:lang w:val="fr-FR"/>
              </w:rPr>
              <w:t xml:space="preserve"> </w:t>
            </w:r>
          </w:p>
        </w:tc>
      </w:tr>
      <w:tr w:rsidR="003406F3" w:rsidRPr="00C50F36"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16325F85" w:rsidR="005A4E47" w:rsidRPr="00C50F36" w:rsidRDefault="008A068B" w:rsidP="00365198">
            <w:pPr>
              <w:rPr>
                <w:rFonts w:ascii="Verdana" w:hAnsi="Verdana"/>
                <w:b/>
                <w:sz w:val="28"/>
                <w:szCs w:val="28"/>
                <w:lang w:val="fr-FR"/>
              </w:rPr>
            </w:pPr>
            <w:bookmarkStart w:id="0" w:name="_Hlk514773907"/>
            <w:r w:rsidRPr="00C50F36">
              <w:rPr>
                <w:rFonts w:ascii="Verdana" w:hAnsi="Verdana"/>
                <w:b/>
                <w:sz w:val="28"/>
                <w:szCs w:val="28"/>
                <w:lang w:val="fr-FR"/>
              </w:rPr>
              <w:t>Contenu du cours</w:t>
            </w:r>
          </w:p>
        </w:tc>
      </w:tr>
      <w:tr w:rsidR="003406F3" w:rsidRPr="00C50F36" w14:paraId="57CC7AA4" w14:textId="77777777" w:rsidTr="00CB3026">
        <w:trPr>
          <w:trHeight w:val="629"/>
        </w:trPr>
        <w:tc>
          <w:tcPr>
            <w:tcW w:w="1615" w:type="dxa"/>
            <w:shd w:val="clear" w:color="auto" w:fill="D9E2F3" w:themeFill="accent1" w:themeFillTint="33"/>
            <w:vAlign w:val="center"/>
          </w:tcPr>
          <w:p w14:paraId="44F7F8E7" w14:textId="5F73CA5D" w:rsidR="008A068B" w:rsidRPr="00C50F36" w:rsidRDefault="008A068B" w:rsidP="00CB3026">
            <w:pPr>
              <w:jc w:val="center"/>
              <w:rPr>
                <w:rFonts w:ascii="Verdana" w:hAnsi="Verdana"/>
                <w:b/>
                <w:sz w:val="22"/>
                <w:szCs w:val="22"/>
                <w:lang w:val="fr-FR"/>
              </w:rPr>
            </w:pPr>
            <w:r w:rsidRPr="00C50F36">
              <w:rPr>
                <w:rFonts w:ascii="Verdana" w:hAnsi="Verdana"/>
                <w:b/>
                <w:sz w:val="22"/>
                <w:szCs w:val="22"/>
                <w:lang w:val="fr-FR"/>
              </w:rPr>
              <w:t>Diapositives n°</w:t>
            </w:r>
          </w:p>
          <w:p w14:paraId="4538C338" w14:textId="258725B1" w:rsidR="00D82C18" w:rsidRPr="00C50F36" w:rsidRDefault="00D82C18" w:rsidP="00CB3026">
            <w:pPr>
              <w:jc w:val="center"/>
              <w:rPr>
                <w:rFonts w:ascii="Verdana" w:hAnsi="Verdana"/>
                <w:b/>
                <w:sz w:val="22"/>
                <w:szCs w:val="22"/>
                <w:lang w:val="fr-FR"/>
              </w:rPr>
            </w:pPr>
          </w:p>
        </w:tc>
        <w:tc>
          <w:tcPr>
            <w:tcW w:w="7395" w:type="dxa"/>
            <w:gridSpan w:val="2"/>
            <w:shd w:val="clear" w:color="auto" w:fill="D9E2F3" w:themeFill="accent1" w:themeFillTint="33"/>
            <w:vAlign w:val="center"/>
          </w:tcPr>
          <w:p w14:paraId="2DA616FC" w14:textId="41634140" w:rsidR="00D82C18" w:rsidRPr="00C50F36" w:rsidRDefault="00E13BE7">
            <w:pPr>
              <w:rPr>
                <w:rFonts w:ascii="Verdana" w:hAnsi="Verdana"/>
                <w:b/>
                <w:sz w:val="22"/>
                <w:szCs w:val="22"/>
                <w:lang w:val="fr-FR"/>
              </w:rPr>
            </w:pPr>
            <w:r w:rsidRPr="00C50F36">
              <w:rPr>
                <w:rFonts w:ascii="Verdana" w:hAnsi="Verdana"/>
                <w:b/>
                <w:sz w:val="22"/>
                <w:szCs w:val="22"/>
                <w:lang w:val="fr-FR"/>
              </w:rPr>
              <w:t>Conten</w:t>
            </w:r>
            <w:r w:rsidR="008A068B" w:rsidRPr="00C50F36">
              <w:rPr>
                <w:rFonts w:ascii="Verdana" w:hAnsi="Verdana"/>
                <w:b/>
                <w:sz w:val="22"/>
                <w:szCs w:val="22"/>
                <w:lang w:val="fr-FR"/>
              </w:rPr>
              <w:t>u</w:t>
            </w:r>
          </w:p>
        </w:tc>
      </w:tr>
      <w:bookmarkEnd w:id="0"/>
      <w:tr w:rsidR="003406F3" w:rsidRPr="008F2C3D" w14:paraId="11A12D7E" w14:textId="77777777" w:rsidTr="00DB09DC">
        <w:trPr>
          <w:trHeight w:val="530"/>
        </w:trPr>
        <w:tc>
          <w:tcPr>
            <w:tcW w:w="1615" w:type="dxa"/>
            <w:vAlign w:val="center"/>
          </w:tcPr>
          <w:p w14:paraId="5A89CF27" w14:textId="46F8C15D" w:rsidR="00D82C18" w:rsidRPr="00C50F36" w:rsidRDefault="003630ED" w:rsidP="002131BC">
            <w:pPr>
              <w:spacing w:before="120" w:after="120" w:line="280" w:lineRule="exact"/>
              <w:jc w:val="center"/>
              <w:rPr>
                <w:rFonts w:ascii="Verdana" w:hAnsi="Verdana"/>
                <w:sz w:val="18"/>
                <w:szCs w:val="18"/>
                <w:lang w:val="fr-FR"/>
              </w:rPr>
            </w:pPr>
            <w:r w:rsidRPr="00C50F36">
              <w:rPr>
                <w:rFonts w:ascii="Verdana" w:hAnsi="Verdana"/>
                <w:sz w:val="18"/>
                <w:szCs w:val="18"/>
                <w:lang w:val="fr-FR"/>
              </w:rPr>
              <w:t xml:space="preserve">1 </w:t>
            </w:r>
            <w:r w:rsidR="008A068B" w:rsidRPr="00C50F36">
              <w:rPr>
                <w:rFonts w:ascii="Verdana" w:hAnsi="Verdana"/>
                <w:sz w:val="18"/>
                <w:szCs w:val="18"/>
                <w:lang w:val="fr-FR"/>
              </w:rPr>
              <w:t>à</w:t>
            </w:r>
            <w:r w:rsidRPr="00C50F36">
              <w:rPr>
                <w:rFonts w:ascii="Verdana" w:hAnsi="Verdana"/>
                <w:sz w:val="18"/>
                <w:szCs w:val="18"/>
                <w:lang w:val="fr-FR"/>
              </w:rPr>
              <w:t xml:space="preserve"> </w:t>
            </w:r>
            <w:r w:rsidR="002131BC" w:rsidRPr="00C50F36">
              <w:rPr>
                <w:rFonts w:ascii="Verdana" w:hAnsi="Verdana"/>
                <w:sz w:val="18"/>
                <w:szCs w:val="18"/>
                <w:lang w:val="fr-FR"/>
              </w:rPr>
              <w:t>3</w:t>
            </w:r>
          </w:p>
        </w:tc>
        <w:tc>
          <w:tcPr>
            <w:tcW w:w="7395" w:type="dxa"/>
            <w:gridSpan w:val="2"/>
            <w:vAlign w:val="center"/>
          </w:tcPr>
          <w:p w14:paraId="36345B59" w14:textId="08B1478E" w:rsidR="003630ED" w:rsidRPr="00C50F36" w:rsidRDefault="008A068B" w:rsidP="006B2967">
            <w:pPr>
              <w:tabs>
                <w:tab w:val="left" w:pos="426"/>
                <w:tab w:val="left" w:pos="851"/>
              </w:tabs>
              <w:spacing w:before="120" w:after="120" w:line="280" w:lineRule="exact"/>
              <w:jc w:val="both"/>
              <w:rPr>
                <w:rFonts w:ascii="Verdana" w:hAnsi="Verdana"/>
                <w:sz w:val="18"/>
                <w:szCs w:val="18"/>
                <w:lang w:val="fr-FR"/>
              </w:rPr>
            </w:pPr>
            <w:r w:rsidRPr="00C50F36">
              <w:rPr>
                <w:rFonts w:ascii="Verdana" w:eastAsia="Times New Roman" w:hAnsi="Verdana" w:cs="Times New Roman"/>
                <w:sz w:val="18"/>
                <w:szCs w:val="18"/>
                <w:lang w:val="fr-FR"/>
              </w:rPr>
              <w:t xml:space="preserve">Les premières diapositives présentent la structure et les objectifs de </w:t>
            </w:r>
            <w:r w:rsidR="00A017BB" w:rsidRPr="00C50F36">
              <w:rPr>
                <w:rFonts w:ascii="Verdana" w:eastAsia="Times New Roman" w:hAnsi="Verdana" w:cs="Times New Roman"/>
                <w:sz w:val="18"/>
                <w:szCs w:val="18"/>
                <w:lang w:val="fr-FR"/>
              </w:rPr>
              <w:t>la</w:t>
            </w:r>
            <w:r w:rsidRPr="00C50F36">
              <w:rPr>
                <w:rFonts w:ascii="Verdana" w:eastAsia="Times New Roman" w:hAnsi="Verdana" w:cs="Times New Roman"/>
                <w:sz w:val="18"/>
                <w:szCs w:val="18"/>
                <w:lang w:val="fr-FR"/>
              </w:rPr>
              <w:t xml:space="preserve"> session. Les délégués </w:t>
            </w:r>
            <w:r w:rsidR="00A017BB" w:rsidRPr="00C50F36">
              <w:rPr>
                <w:rFonts w:ascii="Verdana" w:eastAsia="Times New Roman" w:hAnsi="Verdana" w:cs="Times New Roman"/>
                <w:sz w:val="18"/>
                <w:szCs w:val="18"/>
                <w:lang w:val="fr-FR"/>
              </w:rPr>
              <w:t>pourront</w:t>
            </w:r>
            <w:r w:rsidRPr="00C50F36">
              <w:rPr>
                <w:rFonts w:ascii="Verdana" w:eastAsia="Times New Roman" w:hAnsi="Verdana" w:cs="Times New Roman"/>
                <w:sz w:val="18"/>
                <w:szCs w:val="18"/>
                <w:lang w:val="fr-FR"/>
              </w:rPr>
              <w:t xml:space="preserve"> poser toutes les questions préliminaires qu'ils pourraient avoir à ce sujet.</w:t>
            </w:r>
          </w:p>
        </w:tc>
      </w:tr>
      <w:tr w:rsidR="003406F3" w:rsidRPr="008F2C3D" w14:paraId="3236CF7B" w14:textId="77777777" w:rsidTr="001B428D">
        <w:trPr>
          <w:trHeight w:val="2015"/>
        </w:trPr>
        <w:tc>
          <w:tcPr>
            <w:tcW w:w="1615" w:type="dxa"/>
            <w:vAlign w:val="center"/>
          </w:tcPr>
          <w:p w14:paraId="63F93ACC" w14:textId="4F3FBA3E" w:rsidR="00A00A58" w:rsidRPr="00C50F36" w:rsidRDefault="00383CAC" w:rsidP="0026189B">
            <w:pPr>
              <w:jc w:val="center"/>
              <w:rPr>
                <w:rFonts w:ascii="Verdana" w:hAnsi="Verdana"/>
                <w:sz w:val="18"/>
                <w:szCs w:val="18"/>
                <w:lang w:val="fr-FR"/>
              </w:rPr>
            </w:pPr>
            <w:r w:rsidRPr="00C50F36">
              <w:rPr>
                <w:rFonts w:ascii="Verdana" w:hAnsi="Verdana"/>
                <w:sz w:val="18"/>
                <w:szCs w:val="18"/>
                <w:lang w:val="fr-FR"/>
              </w:rPr>
              <w:lastRenderedPageBreak/>
              <w:t xml:space="preserve">4 </w:t>
            </w:r>
            <w:r w:rsidR="008A068B" w:rsidRPr="00C50F36">
              <w:rPr>
                <w:rFonts w:ascii="Verdana" w:hAnsi="Verdana"/>
                <w:sz w:val="18"/>
                <w:szCs w:val="18"/>
                <w:lang w:val="fr-FR"/>
              </w:rPr>
              <w:t>à</w:t>
            </w:r>
            <w:r w:rsidR="0079197D" w:rsidRPr="00C50F36">
              <w:rPr>
                <w:rFonts w:ascii="Verdana" w:hAnsi="Verdana"/>
                <w:sz w:val="18"/>
                <w:szCs w:val="18"/>
                <w:lang w:val="fr-FR"/>
              </w:rPr>
              <w:t xml:space="preserve"> </w:t>
            </w:r>
            <w:r w:rsidR="0026189B" w:rsidRPr="00C50F36">
              <w:rPr>
                <w:rFonts w:ascii="Verdana" w:hAnsi="Verdana"/>
                <w:sz w:val="18"/>
                <w:szCs w:val="18"/>
                <w:lang w:val="fr-FR"/>
              </w:rPr>
              <w:t>13</w:t>
            </w:r>
          </w:p>
        </w:tc>
        <w:tc>
          <w:tcPr>
            <w:tcW w:w="7395" w:type="dxa"/>
            <w:gridSpan w:val="2"/>
            <w:vAlign w:val="center"/>
          </w:tcPr>
          <w:p w14:paraId="6B518A62" w14:textId="1D912512" w:rsidR="00405C58" w:rsidRPr="00675EBF" w:rsidRDefault="00200E91" w:rsidP="003B6CF4">
            <w:pPr>
              <w:spacing w:before="120" w:after="120" w:line="280" w:lineRule="exact"/>
              <w:jc w:val="both"/>
              <w:rPr>
                <w:rFonts w:ascii="Verdana" w:hAnsi="Verdana"/>
                <w:sz w:val="18"/>
                <w:szCs w:val="18"/>
                <w:lang w:val="fr-FR"/>
              </w:rPr>
            </w:pPr>
            <w:r w:rsidRPr="00C50F36">
              <w:rPr>
                <w:rFonts w:ascii="Verdana" w:hAnsi="Verdana"/>
                <w:sz w:val="18"/>
                <w:szCs w:val="18"/>
                <w:lang w:val="fr-FR"/>
              </w:rPr>
              <w:t>L</w:t>
            </w:r>
            <w:r w:rsidR="008A068B" w:rsidRPr="00C50F36">
              <w:rPr>
                <w:rFonts w:ascii="Verdana" w:hAnsi="Verdana"/>
                <w:sz w:val="18"/>
                <w:szCs w:val="18"/>
                <w:lang w:val="fr-FR"/>
              </w:rPr>
              <w:t xml:space="preserve">es diapositives </w:t>
            </w:r>
            <w:r w:rsidR="006B2967" w:rsidRPr="00C50F36">
              <w:rPr>
                <w:rFonts w:ascii="Verdana" w:hAnsi="Verdana"/>
                <w:sz w:val="18"/>
                <w:szCs w:val="18"/>
                <w:lang w:val="fr-FR"/>
              </w:rPr>
              <w:t>présentent</w:t>
            </w:r>
            <w:r w:rsidR="00B737E3" w:rsidRPr="00C50F36">
              <w:rPr>
                <w:rFonts w:ascii="Verdana" w:hAnsi="Verdana"/>
                <w:sz w:val="18"/>
                <w:szCs w:val="18"/>
                <w:lang w:val="fr-FR"/>
              </w:rPr>
              <w:t xml:space="preserve"> brièvement l</w:t>
            </w:r>
            <w:r w:rsidR="008A068B" w:rsidRPr="00C50F36">
              <w:rPr>
                <w:rFonts w:ascii="Verdana" w:hAnsi="Verdana"/>
                <w:sz w:val="18"/>
                <w:szCs w:val="18"/>
                <w:lang w:val="fr-FR"/>
              </w:rPr>
              <w:t>es audi</w:t>
            </w:r>
            <w:r w:rsidR="006B2967" w:rsidRPr="00C50F36">
              <w:rPr>
                <w:rFonts w:ascii="Verdana" w:hAnsi="Verdana"/>
                <w:sz w:val="18"/>
                <w:szCs w:val="18"/>
                <w:lang w:val="fr-FR"/>
              </w:rPr>
              <w:t>ences</w:t>
            </w:r>
            <w:r w:rsidR="008A068B" w:rsidRPr="00C50F36">
              <w:rPr>
                <w:rFonts w:ascii="Verdana" w:hAnsi="Verdana"/>
                <w:sz w:val="18"/>
                <w:szCs w:val="18"/>
                <w:lang w:val="fr-FR"/>
              </w:rPr>
              <w:t>. Le formateur expliquer</w:t>
            </w:r>
            <w:r w:rsidR="006B2967" w:rsidRPr="00C50F36">
              <w:rPr>
                <w:rFonts w:ascii="Verdana" w:hAnsi="Verdana"/>
                <w:sz w:val="18"/>
                <w:szCs w:val="18"/>
                <w:lang w:val="fr-FR"/>
              </w:rPr>
              <w:t>a</w:t>
            </w:r>
            <w:r w:rsidR="008A068B" w:rsidRPr="00C50F36">
              <w:rPr>
                <w:rFonts w:ascii="Verdana" w:hAnsi="Verdana"/>
                <w:sz w:val="18"/>
                <w:szCs w:val="18"/>
                <w:lang w:val="fr-FR"/>
              </w:rPr>
              <w:t xml:space="preserve"> aux délégués les divers </w:t>
            </w:r>
            <w:r w:rsidR="006B2967" w:rsidRPr="00C50F36">
              <w:rPr>
                <w:rFonts w:ascii="Verdana" w:hAnsi="Verdana"/>
                <w:sz w:val="18"/>
                <w:szCs w:val="18"/>
                <w:lang w:val="fr-FR"/>
              </w:rPr>
              <w:t>éléments</w:t>
            </w:r>
            <w:r w:rsidR="008A068B" w:rsidRPr="00C50F36">
              <w:rPr>
                <w:rFonts w:ascii="Verdana" w:hAnsi="Verdana"/>
                <w:sz w:val="18"/>
                <w:szCs w:val="18"/>
                <w:lang w:val="fr-FR"/>
              </w:rPr>
              <w:t xml:space="preserve"> des audi</w:t>
            </w:r>
            <w:r w:rsidR="006B2967" w:rsidRPr="00C50F36">
              <w:rPr>
                <w:rFonts w:ascii="Verdana" w:hAnsi="Verdana"/>
                <w:sz w:val="18"/>
                <w:szCs w:val="18"/>
                <w:lang w:val="fr-FR"/>
              </w:rPr>
              <w:t>ences</w:t>
            </w:r>
            <w:r w:rsidR="008A068B" w:rsidRPr="00C50F36">
              <w:rPr>
                <w:rFonts w:ascii="Verdana" w:hAnsi="Verdana"/>
                <w:sz w:val="18"/>
                <w:szCs w:val="18"/>
                <w:lang w:val="fr-FR"/>
              </w:rPr>
              <w:t xml:space="preserve"> </w:t>
            </w:r>
            <w:r w:rsidR="003B6CF4">
              <w:rPr>
                <w:rFonts w:ascii="Verdana" w:hAnsi="Verdana"/>
                <w:sz w:val="18"/>
                <w:szCs w:val="18"/>
                <w:lang w:val="fr-FR"/>
              </w:rPr>
              <w:t>figurant</w:t>
            </w:r>
            <w:r w:rsidR="006B2967" w:rsidRPr="00C50F36">
              <w:rPr>
                <w:rFonts w:ascii="Verdana" w:hAnsi="Verdana"/>
                <w:sz w:val="18"/>
                <w:szCs w:val="18"/>
                <w:lang w:val="fr-FR"/>
              </w:rPr>
              <w:t xml:space="preserve"> sur l</w:t>
            </w:r>
            <w:r w:rsidR="008A068B" w:rsidRPr="00C50F36">
              <w:rPr>
                <w:rFonts w:ascii="Verdana" w:hAnsi="Verdana"/>
                <w:sz w:val="18"/>
                <w:szCs w:val="18"/>
                <w:lang w:val="fr-FR"/>
              </w:rPr>
              <w:t xml:space="preserve">es diapositives, y compris les personnes </w:t>
            </w:r>
            <w:r w:rsidR="006B2967" w:rsidRPr="00C50F36">
              <w:rPr>
                <w:rFonts w:ascii="Verdana" w:hAnsi="Verdana"/>
                <w:sz w:val="18"/>
                <w:szCs w:val="18"/>
                <w:lang w:val="fr-FR"/>
              </w:rPr>
              <w:t>dont la présence est requise à l’audience</w:t>
            </w:r>
            <w:r w:rsidR="008A068B" w:rsidRPr="00C50F36">
              <w:rPr>
                <w:rFonts w:ascii="Verdana" w:hAnsi="Verdana"/>
                <w:sz w:val="18"/>
                <w:szCs w:val="18"/>
                <w:lang w:val="fr-FR"/>
              </w:rPr>
              <w:t>, l</w:t>
            </w:r>
            <w:r w:rsidR="006B2967" w:rsidRPr="00C50F36">
              <w:rPr>
                <w:rFonts w:ascii="Verdana" w:hAnsi="Verdana"/>
                <w:sz w:val="18"/>
                <w:szCs w:val="18"/>
                <w:lang w:val="fr-FR"/>
              </w:rPr>
              <w:t xml:space="preserve">a planification </w:t>
            </w:r>
            <w:r w:rsidR="008A068B" w:rsidRPr="00C50F36">
              <w:rPr>
                <w:rFonts w:ascii="Verdana" w:hAnsi="Verdana"/>
                <w:sz w:val="18"/>
                <w:szCs w:val="18"/>
                <w:lang w:val="fr-FR"/>
              </w:rPr>
              <w:t>des audi</w:t>
            </w:r>
            <w:r w:rsidR="006B2967" w:rsidRPr="00C50F36">
              <w:rPr>
                <w:rFonts w:ascii="Verdana" w:hAnsi="Verdana"/>
                <w:sz w:val="18"/>
                <w:szCs w:val="18"/>
                <w:lang w:val="fr-FR"/>
              </w:rPr>
              <w:t>ences</w:t>
            </w:r>
            <w:r w:rsidR="008A068B" w:rsidRPr="00C50F36">
              <w:rPr>
                <w:rFonts w:ascii="Verdana" w:hAnsi="Verdana"/>
                <w:sz w:val="18"/>
                <w:szCs w:val="18"/>
                <w:lang w:val="fr-FR"/>
              </w:rPr>
              <w:t xml:space="preserve">, les </w:t>
            </w:r>
            <w:r w:rsidR="00B737E3" w:rsidRPr="00C50F36">
              <w:rPr>
                <w:rFonts w:ascii="Verdana" w:hAnsi="Verdana"/>
                <w:sz w:val="18"/>
                <w:szCs w:val="18"/>
                <w:lang w:val="fr-FR"/>
              </w:rPr>
              <w:t>audi</w:t>
            </w:r>
            <w:r w:rsidR="006B2967" w:rsidRPr="00C50F36">
              <w:rPr>
                <w:rFonts w:ascii="Verdana" w:hAnsi="Verdana"/>
                <w:sz w:val="18"/>
                <w:szCs w:val="18"/>
                <w:lang w:val="fr-FR"/>
              </w:rPr>
              <w:t>ences en urgence</w:t>
            </w:r>
            <w:r w:rsidR="008A068B" w:rsidRPr="00C50F36">
              <w:rPr>
                <w:rFonts w:ascii="Verdana" w:hAnsi="Verdana"/>
                <w:sz w:val="18"/>
                <w:szCs w:val="18"/>
                <w:lang w:val="fr-FR"/>
              </w:rPr>
              <w:t xml:space="preserve"> et </w:t>
            </w:r>
            <w:r w:rsidR="00B737E3" w:rsidRPr="00C50F36">
              <w:rPr>
                <w:rFonts w:ascii="Verdana" w:hAnsi="Verdana"/>
                <w:sz w:val="18"/>
                <w:szCs w:val="18"/>
                <w:lang w:val="fr-FR"/>
              </w:rPr>
              <w:t>la</w:t>
            </w:r>
            <w:r w:rsidR="008A068B" w:rsidRPr="00C50F36">
              <w:rPr>
                <w:rFonts w:ascii="Verdana" w:hAnsi="Verdana"/>
                <w:sz w:val="18"/>
                <w:szCs w:val="18"/>
                <w:lang w:val="fr-FR"/>
              </w:rPr>
              <w:t xml:space="preserve"> confidentialité des </w:t>
            </w:r>
            <w:r w:rsidR="00B737E3" w:rsidRPr="00C50F36">
              <w:rPr>
                <w:rFonts w:ascii="Verdana" w:hAnsi="Verdana"/>
                <w:sz w:val="18"/>
                <w:szCs w:val="18"/>
                <w:lang w:val="fr-FR"/>
              </w:rPr>
              <w:t>aud</w:t>
            </w:r>
            <w:r w:rsidR="006B2967" w:rsidRPr="00C50F36">
              <w:rPr>
                <w:rFonts w:ascii="Verdana" w:hAnsi="Verdana"/>
                <w:sz w:val="18"/>
                <w:szCs w:val="18"/>
                <w:lang w:val="fr-FR"/>
              </w:rPr>
              <w:t>iences</w:t>
            </w:r>
            <w:r w:rsidR="008A068B" w:rsidRPr="00C50F36">
              <w:rPr>
                <w:rFonts w:ascii="Verdana" w:hAnsi="Verdana"/>
                <w:sz w:val="18"/>
                <w:szCs w:val="18"/>
                <w:lang w:val="fr-FR"/>
              </w:rPr>
              <w:t xml:space="preserve">. </w:t>
            </w:r>
            <w:r w:rsidR="003B6CF4">
              <w:rPr>
                <w:rFonts w:ascii="Verdana" w:hAnsi="Verdana"/>
                <w:sz w:val="18"/>
                <w:szCs w:val="18"/>
                <w:lang w:val="fr-FR"/>
              </w:rPr>
              <w:t>Ces diapositives</w:t>
            </w:r>
            <w:r w:rsidR="008A068B" w:rsidRPr="00C50F36">
              <w:rPr>
                <w:rFonts w:ascii="Verdana" w:hAnsi="Verdana"/>
                <w:sz w:val="18"/>
                <w:szCs w:val="18"/>
                <w:lang w:val="fr-FR"/>
              </w:rPr>
              <w:t xml:space="preserve"> </w:t>
            </w:r>
            <w:r w:rsidR="003B6CF4">
              <w:rPr>
                <w:rFonts w:ascii="Verdana" w:hAnsi="Verdana"/>
                <w:sz w:val="18"/>
                <w:szCs w:val="18"/>
                <w:lang w:val="fr-FR"/>
              </w:rPr>
              <w:t>sont une introduction à</w:t>
            </w:r>
            <w:r w:rsidR="008A068B" w:rsidRPr="00C50F36">
              <w:rPr>
                <w:rFonts w:ascii="Verdana" w:hAnsi="Verdana"/>
                <w:sz w:val="18"/>
                <w:szCs w:val="18"/>
                <w:lang w:val="fr-FR"/>
              </w:rPr>
              <w:t xml:space="preserve"> la</w:t>
            </w:r>
            <w:r w:rsidR="000D7E60" w:rsidRPr="00C50F36">
              <w:rPr>
                <w:rFonts w:ascii="Verdana" w:hAnsi="Verdana"/>
                <w:sz w:val="18"/>
                <w:szCs w:val="18"/>
                <w:lang w:val="fr-FR"/>
              </w:rPr>
              <w:t xml:space="preserve"> </w:t>
            </w:r>
            <w:r w:rsidR="008A068B" w:rsidRPr="00C50F36">
              <w:rPr>
                <w:rFonts w:ascii="Verdana" w:hAnsi="Verdana"/>
                <w:sz w:val="18"/>
                <w:szCs w:val="18"/>
                <w:lang w:val="fr-FR"/>
              </w:rPr>
              <w:t>partie suivante de la présentation.</w:t>
            </w:r>
          </w:p>
        </w:tc>
      </w:tr>
      <w:tr w:rsidR="003406F3" w:rsidRPr="008F2C3D" w14:paraId="5AA3C4AD" w14:textId="77777777" w:rsidTr="000509A6">
        <w:trPr>
          <w:trHeight w:val="557"/>
        </w:trPr>
        <w:tc>
          <w:tcPr>
            <w:tcW w:w="1615" w:type="dxa"/>
            <w:vAlign w:val="center"/>
          </w:tcPr>
          <w:p w14:paraId="07F9F799" w14:textId="45912E33" w:rsidR="00A00A58" w:rsidRPr="00C50F36" w:rsidRDefault="00405C58" w:rsidP="00405C58">
            <w:pPr>
              <w:jc w:val="center"/>
              <w:rPr>
                <w:rFonts w:ascii="Verdana" w:hAnsi="Verdana"/>
                <w:sz w:val="18"/>
                <w:szCs w:val="18"/>
                <w:lang w:val="fr-FR"/>
              </w:rPr>
            </w:pPr>
            <w:r w:rsidRPr="00C50F36">
              <w:rPr>
                <w:rFonts w:ascii="Verdana" w:hAnsi="Verdana"/>
                <w:sz w:val="18"/>
                <w:szCs w:val="18"/>
                <w:lang w:val="fr-FR"/>
              </w:rPr>
              <w:t xml:space="preserve">13 </w:t>
            </w:r>
            <w:r w:rsidR="008A068B" w:rsidRPr="00C50F36">
              <w:rPr>
                <w:rFonts w:ascii="Verdana" w:hAnsi="Verdana"/>
                <w:sz w:val="18"/>
                <w:szCs w:val="18"/>
                <w:lang w:val="fr-FR"/>
              </w:rPr>
              <w:t>à</w:t>
            </w:r>
            <w:r w:rsidRPr="00C50F36">
              <w:rPr>
                <w:rFonts w:ascii="Verdana" w:hAnsi="Verdana"/>
                <w:sz w:val="18"/>
                <w:szCs w:val="18"/>
                <w:lang w:val="fr-FR"/>
              </w:rPr>
              <w:t xml:space="preserve"> 27</w:t>
            </w:r>
          </w:p>
        </w:tc>
        <w:tc>
          <w:tcPr>
            <w:tcW w:w="7395" w:type="dxa"/>
            <w:gridSpan w:val="2"/>
            <w:vAlign w:val="center"/>
          </w:tcPr>
          <w:p w14:paraId="1B9C6A39" w14:textId="1301E557" w:rsidR="009A2F63" w:rsidRPr="00C50F36" w:rsidRDefault="00200E91" w:rsidP="00200E91">
            <w:pPr>
              <w:spacing w:before="120" w:after="120" w:line="280" w:lineRule="exact"/>
              <w:jc w:val="both"/>
              <w:rPr>
                <w:rFonts w:ascii="Verdana" w:hAnsi="Verdana"/>
                <w:sz w:val="18"/>
                <w:szCs w:val="18"/>
                <w:lang w:val="fr-FR"/>
              </w:rPr>
            </w:pPr>
            <w:r w:rsidRPr="00C50F36">
              <w:rPr>
                <w:rFonts w:ascii="Verdana" w:hAnsi="Verdana"/>
                <w:sz w:val="18"/>
                <w:szCs w:val="18"/>
                <w:lang w:val="fr-FR"/>
              </w:rPr>
              <w:t>L</w:t>
            </w:r>
            <w:r w:rsidR="00B737E3" w:rsidRPr="00C50F36">
              <w:rPr>
                <w:rFonts w:ascii="Verdana" w:hAnsi="Verdana"/>
                <w:sz w:val="18"/>
                <w:szCs w:val="18"/>
                <w:lang w:val="fr-FR"/>
              </w:rPr>
              <w:t xml:space="preserve">es diapositives </w:t>
            </w:r>
            <w:r w:rsidR="00BE3CEE">
              <w:rPr>
                <w:rFonts w:ascii="Verdana" w:hAnsi="Verdana"/>
                <w:sz w:val="18"/>
                <w:szCs w:val="18"/>
                <w:lang w:val="fr-FR"/>
              </w:rPr>
              <w:t>traitent de</w:t>
            </w:r>
            <w:r w:rsidR="00B737E3" w:rsidRPr="00C50F36">
              <w:rPr>
                <w:rFonts w:ascii="Verdana" w:hAnsi="Verdana"/>
                <w:sz w:val="18"/>
                <w:szCs w:val="18"/>
                <w:lang w:val="fr-FR"/>
              </w:rPr>
              <w:t xml:space="preserve"> l'ensemble de la procédure</w:t>
            </w:r>
            <w:r w:rsidR="006B2967" w:rsidRPr="00C50F36">
              <w:rPr>
                <w:rFonts w:ascii="Verdana" w:hAnsi="Verdana"/>
                <w:sz w:val="18"/>
                <w:szCs w:val="18"/>
                <w:lang w:val="fr-FR"/>
              </w:rPr>
              <w:t xml:space="preserve"> d’audience</w:t>
            </w:r>
            <w:r w:rsidR="00B737E3" w:rsidRPr="00C50F36">
              <w:rPr>
                <w:rFonts w:ascii="Verdana" w:hAnsi="Verdana"/>
                <w:sz w:val="18"/>
                <w:szCs w:val="18"/>
                <w:lang w:val="fr-FR"/>
              </w:rPr>
              <w:t xml:space="preserve">, de </w:t>
            </w:r>
            <w:r w:rsidR="006B2967" w:rsidRPr="00C50F36">
              <w:rPr>
                <w:rFonts w:ascii="Verdana" w:hAnsi="Verdana"/>
                <w:sz w:val="18"/>
                <w:szCs w:val="18"/>
                <w:lang w:val="fr-FR"/>
              </w:rPr>
              <w:t>s</w:t>
            </w:r>
            <w:r w:rsidR="00B737E3" w:rsidRPr="00C50F36">
              <w:rPr>
                <w:rFonts w:ascii="Verdana" w:hAnsi="Verdana"/>
                <w:sz w:val="18"/>
                <w:szCs w:val="18"/>
                <w:lang w:val="fr-FR"/>
              </w:rPr>
              <w:t>a préparation jusqu'</w:t>
            </w:r>
            <w:r w:rsidR="003B6CF4">
              <w:rPr>
                <w:rFonts w:ascii="Verdana" w:hAnsi="Verdana"/>
                <w:sz w:val="18"/>
                <w:szCs w:val="18"/>
                <w:lang w:val="fr-FR"/>
              </w:rPr>
              <w:t>à la formulation de</w:t>
            </w:r>
            <w:r w:rsidR="00BE3CEE">
              <w:rPr>
                <w:rFonts w:ascii="Verdana" w:hAnsi="Verdana"/>
                <w:sz w:val="18"/>
                <w:szCs w:val="18"/>
                <w:lang w:val="fr-FR"/>
              </w:rPr>
              <w:t>s</w:t>
            </w:r>
            <w:r w:rsidR="00B737E3" w:rsidRPr="00C50F36">
              <w:rPr>
                <w:rFonts w:ascii="Verdana" w:hAnsi="Verdana"/>
                <w:sz w:val="18"/>
                <w:szCs w:val="18"/>
                <w:lang w:val="fr-FR"/>
              </w:rPr>
              <w:t xml:space="preserve"> questions. Le formateur insister</w:t>
            </w:r>
            <w:r w:rsidR="006B2967" w:rsidRPr="00C50F36">
              <w:rPr>
                <w:rFonts w:ascii="Verdana" w:hAnsi="Verdana"/>
                <w:sz w:val="18"/>
                <w:szCs w:val="18"/>
                <w:lang w:val="fr-FR"/>
              </w:rPr>
              <w:t>a</w:t>
            </w:r>
            <w:r w:rsidR="00B737E3" w:rsidRPr="00C50F36">
              <w:rPr>
                <w:rFonts w:ascii="Verdana" w:hAnsi="Verdana"/>
                <w:sz w:val="18"/>
                <w:szCs w:val="18"/>
                <w:lang w:val="fr-FR"/>
              </w:rPr>
              <w:t xml:space="preserve"> sur le</w:t>
            </w:r>
            <w:r w:rsidR="006B2967" w:rsidRPr="00C50F36">
              <w:rPr>
                <w:rFonts w:ascii="Verdana" w:hAnsi="Verdana"/>
                <w:sz w:val="18"/>
                <w:szCs w:val="18"/>
                <w:lang w:val="fr-FR"/>
              </w:rPr>
              <w:t>s aspects pratiques du</w:t>
            </w:r>
            <w:r w:rsidR="00B737E3" w:rsidRPr="00C50F36">
              <w:rPr>
                <w:rFonts w:ascii="Verdana" w:hAnsi="Verdana"/>
                <w:sz w:val="18"/>
                <w:szCs w:val="18"/>
                <w:lang w:val="fr-FR"/>
              </w:rPr>
              <w:t xml:space="preserve"> contenu de ces diapositives</w:t>
            </w:r>
            <w:r w:rsidR="006B2967" w:rsidRPr="00C50F36">
              <w:rPr>
                <w:rFonts w:ascii="Verdana" w:hAnsi="Verdana"/>
                <w:sz w:val="18"/>
                <w:szCs w:val="18"/>
                <w:lang w:val="fr-FR"/>
              </w:rPr>
              <w:t>, lesquelles</w:t>
            </w:r>
            <w:r w:rsidR="00B737E3" w:rsidRPr="00C50F36">
              <w:rPr>
                <w:rFonts w:ascii="Verdana" w:hAnsi="Verdana"/>
                <w:sz w:val="18"/>
                <w:szCs w:val="18"/>
                <w:lang w:val="fr-FR"/>
              </w:rPr>
              <w:t xml:space="preserve"> contiennent les informations nécessaires </w:t>
            </w:r>
            <w:r w:rsidR="006B2967" w:rsidRPr="00C50F36">
              <w:rPr>
                <w:rFonts w:ascii="Verdana" w:hAnsi="Verdana"/>
                <w:sz w:val="18"/>
                <w:szCs w:val="18"/>
                <w:lang w:val="fr-FR"/>
              </w:rPr>
              <w:t>à l’efficacité de l’</w:t>
            </w:r>
            <w:r w:rsidR="00B737E3" w:rsidRPr="003B6CF4">
              <w:rPr>
                <w:rFonts w:ascii="Verdana" w:hAnsi="Verdana"/>
                <w:sz w:val="18"/>
                <w:szCs w:val="18"/>
                <w:lang w:val="fr-FR"/>
              </w:rPr>
              <w:t>audience</w:t>
            </w:r>
            <w:r w:rsidR="00B737E3" w:rsidRPr="00C50F36">
              <w:rPr>
                <w:rFonts w:ascii="Verdana" w:hAnsi="Verdana"/>
                <w:sz w:val="18"/>
                <w:szCs w:val="18"/>
                <w:lang w:val="fr-FR"/>
              </w:rPr>
              <w:t>. Il expliquer</w:t>
            </w:r>
            <w:r w:rsidR="006B2967" w:rsidRPr="00C50F36">
              <w:rPr>
                <w:rFonts w:ascii="Verdana" w:hAnsi="Verdana"/>
                <w:sz w:val="18"/>
                <w:szCs w:val="18"/>
                <w:lang w:val="fr-FR"/>
              </w:rPr>
              <w:t>a</w:t>
            </w:r>
            <w:r w:rsidR="00B737E3" w:rsidRPr="00C50F36">
              <w:rPr>
                <w:rFonts w:ascii="Verdana" w:hAnsi="Verdana"/>
                <w:sz w:val="18"/>
                <w:szCs w:val="18"/>
                <w:lang w:val="fr-FR"/>
              </w:rPr>
              <w:t xml:space="preserve"> aux délégués les </w:t>
            </w:r>
            <w:r w:rsidR="006B2967" w:rsidRPr="00C50F36">
              <w:rPr>
                <w:rFonts w:ascii="Verdana" w:hAnsi="Verdana"/>
                <w:sz w:val="18"/>
                <w:szCs w:val="18"/>
                <w:lang w:val="fr-FR"/>
              </w:rPr>
              <w:t xml:space="preserve">différentes </w:t>
            </w:r>
            <w:r w:rsidR="00B737E3" w:rsidRPr="00C50F36">
              <w:rPr>
                <w:rFonts w:ascii="Verdana" w:hAnsi="Verdana"/>
                <w:sz w:val="18"/>
                <w:szCs w:val="18"/>
                <w:lang w:val="fr-FR"/>
              </w:rPr>
              <w:t xml:space="preserve">étapes d'une audience (préparation, présentation, identification des problèmes, preuve, questions et informations </w:t>
            </w:r>
            <w:r w:rsidR="006B2967" w:rsidRPr="00C50F36">
              <w:rPr>
                <w:rFonts w:ascii="Verdana" w:hAnsi="Verdana"/>
                <w:sz w:val="18"/>
                <w:szCs w:val="18"/>
                <w:lang w:val="fr-FR"/>
              </w:rPr>
              <w:t>com</w:t>
            </w:r>
            <w:r w:rsidR="00B737E3" w:rsidRPr="00C50F36">
              <w:rPr>
                <w:rFonts w:ascii="Verdana" w:hAnsi="Verdana"/>
                <w:sz w:val="18"/>
                <w:szCs w:val="18"/>
                <w:lang w:val="fr-FR"/>
              </w:rPr>
              <w:t xml:space="preserve">plémentaires) jusqu'à </w:t>
            </w:r>
            <w:r w:rsidR="006B2967" w:rsidRPr="00C50F36">
              <w:rPr>
                <w:rFonts w:ascii="Verdana" w:hAnsi="Verdana"/>
                <w:sz w:val="18"/>
                <w:szCs w:val="18"/>
                <w:lang w:val="fr-FR"/>
              </w:rPr>
              <w:t>s</w:t>
            </w:r>
            <w:r w:rsidR="00B737E3" w:rsidRPr="00C50F36">
              <w:rPr>
                <w:rFonts w:ascii="Verdana" w:hAnsi="Verdana"/>
                <w:sz w:val="18"/>
                <w:szCs w:val="18"/>
                <w:lang w:val="fr-FR"/>
              </w:rPr>
              <w:t>a conclusion.</w:t>
            </w:r>
          </w:p>
        </w:tc>
      </w:tr>
      <w:tr w:rsidR="00DB09DC" w:rsidRPr="008F2C3D" w14:paraId="29253992" w14:textId="77777777" w:rsidTr="00FC677E">
        <w:trPr>
          <w:trHeight w:val="1340"/>
        </w:trPr>
        <w:tc>
          <w:tcPr>
            <w:tcW w:w="1615" w:type="dxa"/>
            <w:vAlign w:val="center"/>
          </w:tcPr>
          <w:p w14:paraId="7CB27A05" w14:textId="1D8CBC4E" w:rsidR="00DB09DC" w:rsidRPr="00C50F36" w:rsidRDefault="00405C58" w:rsidP="000509A6">
            <w:pPr>
              <w:jc w:val="center"/>
              <w:rPr>
                <w:rFonts w:ascii="Verdana" w:hAnsi="Verdana"/>
                <w:sz w:val="18"/>
                <w:szCs w:val="18"/>
                <w:lang w:val="fr-FR"/>
              </w:rPr>
            </w:pPr>
            <w:r w:rsidRPr="00C50F36">
              <w:rPr>
                <w:rFonts w:ascii="Verdana" w:hAnsi="Verdana"/>
                <w:sz w:val="18"/>
                <w:szCs w:val="18"/>
                <w:lang w:val="fr-FR"/>
              </w:rPr>
              <w:t xml:space="preserve">28 </w:t>
            </w:r>
            <w:r w:rsidR="008A068B" w:rsidRPr="00C50F36">
              <w:rPr>
                <w:rFonts w:ascii="Verdana" w:hAnsi="Verdana"/>
                <w:sz w:val="18"/>
                <w:szCs w:val="18"/>
                <w:lang w:val="fr-FR"/>
              </w:rPr>
              <w:t>à</w:t>
            </w:r>
            <w:r w:rsidRPr="00C50F36">
              <w:rPr>
                <w:rFonts w:ascii="Verdana" w:hAnsi="Verdana"/>
                <w:sz w:val="18"/>
                <w:szCs w:val="18"/>
                <w:lang w:val="fr-FR"/>
              </w:rPr>
              <w:t xml:space="preserve"> 34</w:t>
            </w:r>
          </w:p>
        </w:tc>
        <w:tc>
          <w:tcPr>
            <w:tcW w:w="7395" w:type="dxa"/>
            <w:gridSpan w:val="2"/>
            <w:vAlign w:val="center"/>
          </w:tcPr>
          <w:p w14:paraId="660000A2" w14:textId="1AF4A2ED" w:rsidR="00DB09DC" w:rsidRPr="00C50F36" w:rsidRDefault="00200E91" w:rsidP="00200E91">
            <w:pPr>
              <w:spacing w:before="120" w:after="120" w:line="280" w:lineRule="exact"/>
              <w:jc w:val="both"/>
              <w:rPr>
                <w:rFonts w:ascii="Verdana" w:eastAsia="Times New Roman" w:hAnsi="Verdana" w:cs="Times New Roman"/>
                <w:sz w:val="18"/>
                <w:szCs w:val="18"/>
                <w:lang w:val="fr-FR"/>
              </w:rPr>
            </w:pPr>
            <w:r w:rsidRPr="00C50F36">
              <w:rPr>
                <w:rFonts w:ascii="Verdana" w:hAnsi="Verdana"/>
                <w:sz w:val="18"/>
                <w:szCs w:val="18"/>
                <w:lang w:val="fr-FR"/>
              </w:rPr>
              <w:t>L</w:t>
            </w:r>
            <w:r w:rsidR="00B737E3" w:rsidRPr="00C50F36">
              <w:rPr>
                <w:rFonts w:ascii="Verdana" w:hAnsi="Verdana"/>
                <w:sz w:val="18"/>
                <w:szCs w:val="18"/>
                <w:lang w:val="fr-FR"/>
              </w:rPr>
              <w:t>es diapositives donnent des exemples de questions qu</w:t>
            </w:r>
            <w:r w:rsidR="003B6CF4">
              <w:rPr>
                <w:rFonts w:ascii="Verdana" w:hAnsi="Verdana"/>
                <w:sz w:val="18"/>
                <w:szCs w:val="18"/>
                <w:lang w:val="fr-FR"/>
              </w:rPr>
              <w:t xml:space="preserve">e </w:t>
            </w:r>
            <w:r w:rsidR="00BE3CEE">
              <w:rPr>
                <w:rFonts w:ascii="Verdana" w:hAnsi="Verdana"/>
                <w:sz w:val="18"/>
                <w:szCs w:val="18"/>
                <w:lang w:val="fr-FR"/>
              </w:rPr>
              <w:t>le magistrat</w:t>
            </w:r>
            <w:r w:rsidR="00B737E3" w:rsidRPr="00C50F36">
              <w:rPr>
                <w:rFonts w:ascii="Verdana" w:hAnsi="Verdana"/>
                <w:sz w:val="18"/>
                <w:szCs w:val="18"/>
                <w:lang w:val="fr-FR"/>
              </w:rPr>
              <w:t xml:space="preserve"> qui </w:t>
            </w:r>
            <w:r w:rsidR="00BE3CEE">
              <w:rPr>
                <w:rFonts w:ascii="Verdana" w:hAnsi="Verdana"/>
                <w:sz w:val="18"/>
                <w:szCs w:val="18"/>
                <w:lang w:val="fr-FR"/>
              </w:rPr>
              <w:t>dirige</w:t>
            </w:r>
            <w:r w:rsidR="00B737E3" w:rsidRPr="00C50F36">
              <w:rPr>
                <w:rFonts w:ascii="Verdana" w:hAnsi="Verdana"/>
                <w:sz w:val="18"/>
                <w:szCs w:val="18"/>
                <w:lang w:val="fr-FR"/>
              </w:rPr>
              <w:t xml:space="preserve"> </w:t>
            </w:r>
            <w:r w:rsidR="003B6CF4">
              <w:rPr>
                <w:rFonts w:ascii="Verdana" w:hAnsi="Verdana"/>
                <w:sz w:val="18"/>
                <w:szCs w:val="18"/>
                <w:lang w:val="fr-FR"/>
              </w:rPr>
              <w:t>l’</w:t>
            </w:r>
            <w:r w:rsidR="00B737E3" w:rsidRPr="00C50F36">
              <w:rPr>
                <w:rFonts w:ascii="Verdana" w:hAnsi="Verdana"/>
                <w:sz w:val="18"/>
                <w:szCs w:val="18"/>
                <w:lang w:val="fr-FR"/>
              </w:rPr>
              <w:t>audience peut poser au demandeur. Le formateur doit préciser que la liste de</w:t>
            </w:r>
            <w:r w:rsidRPr="00C50F36">
              <w:rPr>
                <w:rFonts w:ascii="Verdana" w:hAnsi="Verdana"/>
                <w:sz w:val="18"/>
                <w:szCs w:val="18"/>
                <w:lang w:val="fr-FR"/>
              </w:rPr>
              <w:t>s</w:t>
            </w:r>
            <w:r w:rsidR="00B737E3" w:rsidRPr="00C50F36">
              <w:rPr>
                <w:rFonts w:ascii="Verdana" w:hAnsi="Verdana"/>
                <w:sz w:val="18"/>
                <w:szCs w:val="18"/>
                <w:lang w:val="fr-FR"/>
              </w:rPr>
              <w:t xml:space="preserve"> questions </w:t>
            </w:r>
            <w:r w:rsidRPr="00C50F36">
              <w:rPr>
                <w:rFonts w:ascii="Verdana" w:hAnsi="Verdana"/>
                <w:sz w:val="18"/>
                <w:szCs w:val="18"/>
                <w:lang w:val="fr-FR"/>
              </w:rPr>
              <w:t>se veut représentative</w:t>
            </w:r>
            <w:r w:rsidR="003B6CF4">
              <w:rPr>
                <w:rFonts w:ascii="Verdana" w:hAnsi="Verdana"/>
                <w:sz w:val="18"/>
                <w:szCs w:val="18"/>
                <w:lang w:val="fr-FR"/>
              </w:rPr>
              <w:t xml:space="preserve"> et</w:t>
            </w:r>
            <w:r w:rsidR="00B737E3" w:rsidRPr="00C50F36">
              <w:rPr>
                <w:rFonts w:ascii="Verdana" w:hAnsi="Verdana"/>
                <w:sz w:val="18"/>
                <w:szCs w:val="18"/>
                <w:lang w:val="fr-FR"/>
              </w:rPr>
              <w:t xml:space="preserve"> n’est </w:t>
            </w:r>
            <w:r w:rsidR="003B6CF4">
              <w:rPr>
                <w:rFonts w:ascii="Verdana" w:hAnsi="Verdana"/>
                <w:sz w:val="18"/>
                <w:szCs w:val="18"/>
                <w:lang w:val="fr-FR"/>
              </w:rPr>
              <w:t>en aucun cas</w:t>
            </w:r>
            <w:r w:rsidR="00B737E3" w:rsidRPr="00C50F36">
              <w:rPr>
                <w:rFonts w:ascii="Verdana" w:hAnsi="Verdana"/>
                <w:sz w:val="18"/>
                <w:szCs w:val="18"/>
                <w:lang w:val="fr-FR"/>
              </w:rPr>
              <w:t xml:space="preserve"> exhaustive. Le formateur </w:t>
            </w:r>
            <w:r w:rsidRPr="00C50F36">
              <w:rPr>
                <w:rFonts w:ascii="Verdana" w:hAnsi="Verdana"/>
                <w:sz w:val="18"/>
                <w:szCs w:val="18"/>
                <w:lang w:val="fr-FR"/>
              </w:rPr>
              <w:t>se servira de</w:t>
            </w:r>
            <w:r w:rsidR="00B737E3" w:rsidRPr="00C50F36">
              <w:rPr>
                <w:rFonts w:ascii="Verdana" w:hAnsi="Verdana"/>
                <w:sz w:val="18"/>
                <w:szCs w:val="18"/>
                <w:lang w:val="fr-FR"/>
              </w:rPr>
              <w:t xml:space="preserve"> ces questions pour expliquer aux délégués </w:t>
            </w:r>
            <w:r w:rsidR="00BE3CEE">
              <w:rPr>
                <w:rFonts w:ascii="Verdana" w:hAnsi="Verdana"/>
                <w:sz w:val="18"/>
                <w:szCs w:val="18"/>
                <w:lang w:val="fr-FR"/>
              </w:rPr>
              <w:t>qu’</w:t>
            </w:r>
            <w:r w:rsidRPr="00C50F36">
              <w:rPr>
                <w:rFonts w:ascii="Verdana" w:hAnsi="Verdana"/>
                <w:sz w:val="18"/>
                <w:szCs w:val="18"/>
                <w:lang w:val="fr-FR"/>
              </w:rPr>
              <w:t xml:space="preserve">il est </w:t>
            </w:r>
            <w:r w:rsidR="00B737E3" w:rsidRPr="00C50F36">
              <w:rPr>
                <w:rFonts w:ascii="Verdana" w:hAnsi="Verdana"/>
                <w:sz w:val="18"/>
                <w:szCs w:val="18"/>
                <w:lang w:val="fr-FR"/>
              </w:rPr>
              <w:t>importan</w:t>
            </w:r>
            <w:r w:rsidRPr="00C50F36">
              <w:rPr>
                <w:rFonts w:ascii="Verdana" w:hAnsi="Verdana"/>
                <w:sz w:val="18"/>
                <w:szCs w:val="18"/>
                <w:lang w:val="fr-FR"/>
              </w:rPr>
              <w:t>t</w:t>
            </w:r>
            <w:r w:rsidR="00B737E3" w:rsidRPr="00C50F36">
              <w:rPr>
                <w:rFonts w:ascii="Verdana" w:hAnsi="Verdana"/>
                <w:sz w:val="18"/>
                <w:szCs w:val="18"/>
                <w:lang w:val="fr-FR"/>
              </w:rPr>
              <w:t xml:space="preserve"> de poser des questions au cours des audiences et </w:t>
            </w:r>
            <w:r w:rsidR="003B6CF4">
              <w:rPr>
                <w:rFonts w:ascii="Verdana" w:hAnsi="Verdana"/>
                <w:sz w:val="18"/>
                <w:szCs w:val="18"/>
                <w:lang w:val="fr-FR"/>
              </w:rPr>
              <w:t xml:space="preserve">pour </w:t>
            </w:r>
            <w:r w:rsidR="00B737E3" w:rsidRPr="00C50F36">
              <w:rPr>
                <w:rFonts w:ascii="Verdana" w:hAnsi="Verdana"/>
                <w:sz w:val="18"/>
                <w:szCs w:val="18"/>
                <w:lang w:val="fr-FR"/>
              </w:rPr>
              <w:t xml:space="preserve">les encourager à réfléchir à des questions similaires qui pourraient être posées </w:t>
            </w:r>
            <w:r w:rsidR="00BE3CEE">
              <w:rPr>
                <w:rFonts w:ascii="Verdana" w:hAnsi="Verdana"/>
                <w:sz w:val="18"/>
                <w:szCs w:val="18"/>
                <w:lang w:val="fr-FR"/>
              </w:rPr>
              <w:t>à l’</w:t>
            </w:r>
            <w:r w:rsidR="00B737E3" w:rsidRPr="00C50F36">
              <w:rPr>
                <w:rFonts w:ascii="Verdana" w:hAnsi="Verdana"/>
                <w:sz w:val="18"/>
                <w:szCs w:val="18"/>
                <w:lang w:val="fr-FR"/>
              </w:rPr>
              <w:t>audience.</w:t>
            </w:r>
          </w:p>
        </w:tc>
      </w:tr>
      <w:tr w:rsidR="003406F3" w:rsidRPr="008F2C3D" w14:paraId="07D9F9A7" w14:textId="77777777" w:rsidTr="00FC677E">
        <w:trPr>
          <w:trHeight w:val="1340"/>
        </w:trPr>
        <w:tc>
          <w:tcPr>
            <w:tcW w:w="1615" w:type="dxa"/>
            <w:vAlign w:val="center"/>
          </w:tcPr>
          <w:p w14:paraId="0F0112E8" w14:textId="709B0982" w:rsidR="00A00A58" w:rsidRPr="00C50F36" w:rsidRDefault="00BD2540" w:rsidP="007C58CF">
            <w:pPr>
              <w:jc w:val="center"/>
              <w:rPr>
                <w:rFonts w:ascii="Verdana" w:hAnsi="Verdana"/>
                <w:sz w:val="18"/>
                <w:szCs w:val="18"/>
                <w:lang w:val="fr-FR"/>
              </w:rPr>
            </w:pPr>
            <w:r w:rsidRPr="00C50F36">
              <w:rPr>
                <w:rFonts w:ascii="Verdana" w:hAnsi="Verdana"/>
                <w:sz w:val="18"/>
                <w:szCs w:val="18"/>
                <w:lang w:val="fr-FR"/>
              </w:rPr>
              <w:t xml:space="preserve">35 </w:t>
            </w:r>
            <w:r w:rsidR="008A068B" w:rsidRPr="00C50F36">
              <w:rPr>
                <w:rFonts w:ascii="Verdana" w:hAnsi="Verdana"/>
                <w:sz w:val="18"/>
                <w:szCs w:val="18"/>
                <w:lang w:val="fr-FR"/>
              </w:rPr>
              <w:t>à</w:t>
            </w:r>
            <w:r w:rsidRPr="00C50F36">
              <w:rPr>
                <w:rFonts w:ascii="Verdana" w:hAnsi="Verdana"/>
                <w:sz w:val="18"/>
                <w:szCs w:val="18"/>
                <w:lang w:val="fr-FR"/>
              </w:rPr>
              <w:t xml:space="preserve"> 44</w:t>
            </w:r>
          </w:p>
        </w:tc>
        <w:tc>
          <w:tcPr>
            <w:tcW w:w="7395" w:type="dxa"/>
            <w:gridSpan w:val="2"/>
            <w:vAlign w:val="center"/>
          </w:tcPr>
          <w:p w14:paraId="373F061B" w14:textId="7704911E" w:rsidR="00A00A58" w:rsidRPr="003B6CF4" w:rsidRDefault="00200E91" w:rsidP="003B6CF4">
            <w:pPr>
              <w:spacing w:before="120" w:after="120" w:line="280" w:lineRule="exact"/>
              <w:jc w:val="both"/>
              <w:rPr>
                <w:rFonts w:ascii="Verdana" w:hAnsi="Verdana"/>
                <w:sz w:val="18"/>
                <w:szCs w:val="18"/>
                <w:lang w:val="fr-FR"/>
              </w:rPr>
            </w:pPr>
            <w:r w:rsidRPr="00C50F36">
              <w:rPr>
                <w:rFonts w:ascii="Verdana" w:hAnsi="Verdana"/>
                <w:sz w:val="18"/>
                <w:szCs w:val="18"/>
                <w:lang w:val="fr-FR"/>
              </w:rPr>
              <w:t>L</w:t>
            </w:r>
            <w:r w:rsidR="00B737E3" w:rsidRPr="00C50F36">
              <w:rPr>
                <w:rFonts w:ascii="Verdana" w:hAnsi="Verdana"/>
                <w:sz w:val="18"/>
                <w:szCs w:val="18"/>
                <w:lang w:val="fr-FR"/>
              </w:rPr>
              <w:t>es diapositives portent sur les compétences requises pour mener une audi</w:t>
            </w:r>
            <w:r w:rsidRPr="00C50F36">
              <w:rPr>
                <w:rFonts w:ascii="Verdana" w:hAnsi="Verdana"/>
                <w:sz w:val="18"/>
                <w:szCs w:val="18"/>
                <w:lang w:val="fr-FR"/>
              </w:rPr>
              <w:t>ence</w:t>
            </w:r>
            <w:r w:rsidR="00B737E3" w:rsidRPr="00C50F36">
              <w:rPr>
                <w:rFonts w:ascii="Verdana" w:hAnsi="Verdana"/>
                <w:sz w:val="18"/>
                <w:szCs w:val="18"/>
                <w:lang w:val="fr-FR"/>
              </w:rPr>
              <w:t xml:space="preserve">. Ces compétences sont importantes pour le magistrat comme pour </w:t>
            </w:r>
            <w:r w:rsidR="00BE3CEE">
              <w:rPr>
                <w:rFonts w:ascii="Verdana" w:hAnsi="Verdana"/>
                <w:sz w:val="18"/>
                <w:szCs w:val="18"/>
                <w:lang w:val="fr-FR"/>
              </w:rPr>
              <w:t>le</w:t>
            </w:r>
            <w:r w:rsidR="00B737E3" w:rsidRPr="00C50F36">
              <w:rPr>
                <w:rFonts w:ascii="Verdana" w:hAnsi="Verdana"/>
                <w:sz w:val="18"/>
                <w:szCs w:val="18"/>
                <w:lang w:val="fr-FR"/>
              </w:rPr>
              <w:t xml:space="preserve"> demande</w:t>
            </w:r>
            <w:r w:rsidR="00BE3CEE">
              <w:rPr>
                <w:rFonts w:ascii="Verdana" w:hAnsi="Verdana"/>
                <w:sz w:val="18"/>
                <w:szCs w:val="18"/>
                <w:lang w:val="fr-FR"/>
              </w:rPr>
              <w:t>ur</w:t>
            </w:r>
            <w:r w:rsidR="00B737E3" w:rsidRPr="00C50F36">
              <w:rPr>
                <w:rFonts w:ascii="Verdana" w:hAnsi="Verdana"/>
                <w:sz w:val="18"/>
                <w:szCs w:val="18"/>
                <w:lang w:val="fr-FR"/>
              </w:rPr>
              <w:t xml:space="preserve">. Le formateur </w:t>
            </w:r>
            <w:r w:rsidRPr="00C50F36">
              <w:rPr>
                <w:rFonts w:ascii="Verdana" w:hAnsi="Verdana"/>
                <w:sz w:val="18"/>
                <w:szCs w:val="18"/>
                <w:lang w:val="fr-FR"/>
              </w:rPr>
              <w:t>passer</w:t>
            </w:r>
            <w:r w:rsidR="003B6CF4">
              <w:rPr>
                <w:rFonts w:ascii="Verdana" w:hAnsi="Verdana"/>
                <w:sz w:val="18"/>
                <w:szCs w:val="18"/>
                <w:lang w:val="fr-FR"/>
              </w:rPr>
              <w:t>a</w:t>
            </w:r>
            <w:r w:rsidRPr="00C50F36">
              <w:rPr>
                <w:rFonts w:ascii="Verdana" w:hAnsi="Verdana"/>
                <w:sz w:val="18"/>
                <w:szCs w:val="18"/>
                <w:lang w:val="fr-FR"/>
              </w:rPr>
              <w:t xml:space="preserve"> en revue</w:t>
            </w:r>
            <w:r w:rsidR="00B737E3" w:rsidRPr="00C50F36">
              <w:rPr>
                <w:rFonts w:ascii="Verdana" w:hAnsi="Verdana"/>
                <w:sz w:val="18"/>
                <w:szCs w:val="18"/>
                <w:lang w:val="fr-FR"/>
              </w:rPr>
              <w:t xml:space="preserve"> le contenu des diapositives en insistant sur l'importance </w:t>
            </w:r>
            <w:r w:rsidR="003B6CF4">
              <w:rPr>
                <w:rFonts w:ascii="Verdana" w:hAnsi="Verdana"/>
                <w:sz w:val="18"/>
                <w:szCs w:val="18"/>
                <w:lang w:val="fr-FR"/>
              </w:rPr>
              <w:t>d’utiliser</w:t>
            </w:r>
            <w:r w:rsidR="00B737E3" w:rsidRPr="00C50F36">
              <w:rPr>
                <w:rFonts w:ascii="Verdana" w:hAnsi="Verdana"/>
                <w:sz w:val="18"/>
                <w:szCs w:val="18"/>
                <w:lang w:val="fr-FR"/>
              </w:rPr>
              <w:t xml:space="preserve"> les compétences identifiées pendant l'exercice</w:t>
            </w:r>
            <w:r w:rsidR="003B6CF4">
              <w:rPr>
                <w:rFonts w:ascii="Verdana" w:hAnsi="Verdana"/>
                <w:sz w:val="18"/>
                <w:szCs w:val="18"/>
                <w:lang w:val="fr-FR"/>
              </w:rPr>
              <w:t xml:space="preserve"> pratique</w:t>
            </w:r>
            <w:r w:rsidR="00B737E3" w:rsidRPr="00C50F36">
              <w:rPr>
                <w:rFonts w:ascii="Verdana" w:hAnsi="Verdana"/>
                <w:sz w:val="18"/>
                <w:szCs w:val="18"/>
                <w:lang w:val="fr-FR"/>
              </w:rPr>
              <w:t xml:space="preserve">. </w:t>
            </w:r>
          </w:p>
        </w:tc>
      </w:tr>
      <w:tr w:rsidR="00BD2540" w:rsidRPr="008F2C3D" w14:paraId="41B5BDAE" w14:textId="77777777" w:rsidTr="00FC677E">
        <w:trPr>
          <w:trHeight w:val="1340"/>
        </w:trPr>
        <w:tc>
          <w:tcPr>
            <w:tcW w:w="1615" w:type="dxa"/>
            <w:vAlign w:val="center"/>
          </w:tcPr>
          <w:p w14:paraId="3EAFA9F2" w14:textId="5B1B7548" w:rsidR="00BD2540" w:rsidRPr="00C50F36" w:rsidRDefault="00313C08" w:rsidP="00313C08">
            <w:pPr>
              <w:jc w:val="center"/>
              <w:rPr>
                <w:rFonts w:ascii="Verdana" w:hAnsi="Verdana"/>
                <w:sz w:val="18"/>
                <w:szCs w:val="18"/>
                <w:lang w:val="fr-FR"/>
              </w:rPr>
            </w:pPr>
            <w:r w:rsidRPr="00C50F36">
              <w:rPr>
                <w:rFonts w:ascii="Verdana" w:hAnsi="Verdana"/>
                <w:sz w:val="18"/>
                <w:szCs w:val="18"/>
                <w:lang w:val="fr-FR"/>
              </w:rPr>
              <w:t xml:space="preserve">45 </w:t>
            </w:r>
            <w:r w:rsidR="008A068B" w:rsidRPr="00C50F36">
              <w:rPr>
                <w:rFonts w:ascii="Verdana" w:hAnsi="Verdana"/>
                <w:sz w:val="18"/>
                <w:szCs w:val="18"/>
                <w:lang w:val="fr-FR"/>
              </w:rPr>
              <w:t>à</w:t>
            </w:r>
            <w:r w:rsidRPr="00C50F36">
              <w:rPr>
                <w:rFonts w:ascii="Verdana" w:hAnsi="Verdana"/>
                <w:sz w:val="18"/>
                <w:szCs w:val="18"/>
                <w:lang w:val="fr-FR"/>
              </w:rPr>
              <w:t xml:space="preserve"> 60</w:t>
            </w:r>
          </w:p>
        </w:tc>
        <w:tc>
          <w:tcPr>
            <w:tcW w:w="7395" w:type="dxa"/>
            <w:gridSpan w:val="2"/>
            <w:vAlign w:val="center"/>
          </w:tcPr>
          <w:p w14:paraId="74176CCC" w14:textId="1A8ABB1C" w:rsidR="00BD2540" w:rsidRPr="003B6CF4" w:rsidRDefault="00200E91" w:rsidP="003B6CF4">
            <w:pPr>
              <w:spacing w:before="120" w:after="120" w:line="280" w:lineRule="exact"/>
              <w:jc w:val="both"/>
              <w:rPr>
                <w:rFonts w:ascii="Verdana" w:eastAsia="Times New Roman" w:hAnsi="Verdana" w:cs="Times New Roman"/>
                <w:sz w:val="18"/>
                <w:szCs w:val="18"/>
                <w:lang w:val="fr-FR"/>
              </w:rPr>
            </w:pPr>
            <w:r w:rsidRPr="00C50F36">
              <w:rPr>
                <w:rFonts w:ascii="Verdana" w:eastAsia="Times New Roman" w:hAnsi="Verdana" w:cs="Times New Roman"/>
                <w:sz w:val="18"/>
                <w:szCs w:val="18"/>
                <w:lang w:val="fr-FR"/>
              </w:rPr>
              <w:t>L</w:t>
            </w:r>
            <w:r w:rsidR="001A28F8" w:rsidRPr="00C50F36">
              <w:rPr>
                <w:rFonts w:ascii="Verdana" w:eastAsia="Times New Roman" w:hAnsi="Verdana" w:cs="Times New Roman"/>
                <w:sz w:val="18"/>
                <w:szCs w:val="18"/>
                <w:lang w:val="fr-FR"/>
              </w:rPr>
              <w:t xml:space="preserve">es diapositives </w:t>
            </w:r>
            <w:r w:rsidRPr="00C50F36">
              <w:rPr>
                <w:rFonts w:ascii="Verdana" w:eastAsia="Times New Roman" w:hAnsi="Verdana" w:cs="Times New Roman"/>
                <w:sz w:val="18"/>
                <w:szCs w:val="18"/>
                <w:lang w:val="fr-FR"/>
              </w:rPr>
              <w:t>concernent</w:t>
            </w:r>
            <w:r w:rsidR="001A28F8" w:rsidRPr="00C50F36">
              <w:rPr>
                <w:rFonts w:ascii="Verdana" w:eastAsia="Times New Roman" w:hAnsi="Verdana" w:cs="Times New Roman"/>
                <w:sz w:val="18"/>
                <w:szCs w:val="18"/>
                <w:lang w:val="fr-FR"/>
              </w:rPr>
              <w:t xml:space="preserve"> la rédaction des ordonnances à l’issue de la procédure d'audience. Elles s'appuient sur les notions abordées </w:t>
            </w:r>
            <w:r w:rsidRPr="00C50F36">
              <w:rPr>
                <w:rFonts w:ascii="Verdana" w:eastAsia="Times New Roman" w:hAnsi="Verdana" w:cs="Times New Roman"/>
                <w:sz w:val="18"/>
                <w:szCs w:val="18"/>
                <w:lang w:val="fr-FR"/>
              </w:rPr>
              <w:t>au stade de</w:t>
            </w:r>
            <w:r w:rsidR="001A28F8" w:rsidRPr="00C50F36">
              <w:rPr>
                <w:rFonts w:ascii="Verdana" w:eastAsia="Times New Roman" w:hAnsi="Verdana" w:cs="Times New Roman"/>
                <w:sz w:val="18"/>
                <w:szCs w:val="18"/>
                <w:lang w:val="fr-FR"/>
              </w:rPr>
              <w:t xml:space="preserve"> l'audience et précise</w:t>
            </w:r>
            <w:r w:rsidR="00646C2B" w:rsidRPr="00C50F36">
              <w:rPr>
                <w:rFonts w:ascii="Verdana" w:eastAsia="Times New Roman" w:hAnsi="Verdana" w:cs="Times New Roman"/>
                <w:sz w:val="18"/>
                <w:szCs w:val="18"/>
                <w:lang w:val="fr-FR"/>
              </w:rPr>
              <w:t xml:space="preserve"> ce qui </w:t>
            </w:r>
            <w:r w:rsidR="001A28F8" w:rsidRPr="00C50F36">
              <w:rPr>
                <w:rFonts w:ascii="Verdana" w:eastAsia="Times New Roman" w:hAnsi="Verdana" w:cs="Times New Roman"/>
                <w:sz w:val="18"/>
                <w:szCs w:val="18"/>
                <w:lang w:val="fr-FR"/>
              </w:rPr>
              <w:t xml:space="preserve">peut être </w:t>
            </w:r>
            <w:r w:rsidR="00BE3CEE">
              <w:rPr>
                <w:rFonts w:ascii="Verdana" w:eastAsia="Times New Roman" w:hAnsi="Verdana" w:cs="Times New Roman"/>
                <w:sz w:val="18"/>
                <w:szCs w:val="18"/>
                <w:lang w:val="fr-FR"/>
              </w:rPr>
              <w:t>prévu</w:t>
            </w:r>
            <w:r w:rsidR="001A28F8" w:rsidRPr="00C50F36">
              <w:rPr>
                <w:rFonts w:ascii="Verdana" w:eastAsia="Times New Roman" w:hAnsi="Verdana" w:cs="Times New Roman"/>
                <w:sz w:val="18"/>
                <w:szCs w:val="18"/>
                <w:lang w:val="fr-FR"/>
              </w:rPr>
              <w:t xml:space="preserve"> dans l'ordonnance. Le formateur expliquer</w:t>
            </w:r>
            <w:r w:rsidR="00646C2B" w:rsidRPr="00C50F36">
              <w:rPr>
                <w:rFonts w:ascii="Verdana" w:eastAsia="Times New Roman" w:hAnsi="Verdana" w:cs="Times New Roman"/>
                <w:sz w:val="18"/>
                <w:szCs w:val="18"/>
                <w:lang w:val="fr-FR"/>
              </w:rPr>
              <w:t>a</w:t>
            </w:r>
            <w:r w:rsidR="001A28F8" w:rsidRPr="00C50F36">
              <w:rPr>
                <w:rFonts w:ascii="Verdana" w:eastAsia="Times New Roman" w:hAnsi="Verdana" w:cs="Times New Roman"/>
                <w:sz w:val="18"/>
                <w:szCs w:val="18"/>
                <w:lang w:val="fr-FR"/>
              </w:rPr>
              <w:t xml:space="preserve"> que les diapositives contiennent </w:t>
            </w:r>
            <w:r w:rsidR="00646C2B" w:rsidRPr="00C50F36">
              <w:rPr>
                <w:rFonts w:ascii="Verdana" w:eastAsia="Times New Roman" w:hAnsi="Verdana" w:cs="Times New Roman"/>
                <w:sz w:val="18"/>
                <w:szCs w:val="18"/>
                <w:lang w:val="fr-FR"/>
              </w:rPr>
              <w:t xml:space="preserve">uniquement </w:t>
            </w:r>
            <w:r w:rsidR="00BE3CEE">
              <w:rPr>
                <w:rFonts w:ascii="Verdana" w:eastAsia="Times New Roman" w:hAnsi="Verdana" w:cs="Times New Roman"/>
                <w:sz w:val="18"/>
                <w:szCs w:val="18"/>
                <w:lang w:val="fr-FR"/>
              </w:rPr>
              <w:t>l</w:t>
            </w:r>
            <w:r w:rsidR="00646C2B" w:rsidRPr="00C50F36">
              <w:rPr>
                <w:rFonts w:ascii="Verdana" w:eastAsia="Times New Roman" w:hAnsi="Verdana" w:cs="Times New Roman"/>
                <w:sz w:val="18"/>
                <w:szCs w:val="18"/>
                <w:lang w:val="fr-FR"/>
              </w:rPr>
              <w:t>es</w:t>
            </w:r>
            <w:r w:rsidR="001A28F8" w:rsidRPr="00C50F36">
              <w:rPr>
                <w:rFonts w:ascii="Verdana" w:eastAsia="Times New Roman" w:hAnsi="Verdana" w:cs="Times New Roman"/>
                <w:sz w:val="18"/>
                <w:szCs w:val="18"/>
                <w:lang w:val="fr-FR"/>
              </w:rPr>
              <w:t xml:space="preserve"> </w:t>
            </w:r>
            <w:r w:rsidR="00BE3CEE" w:rsidRPr="00C50F36">
              <w:rPr>
                <w:rFonts w:ascii="Verdana" w:eastAsia="Times New Roman" w:hAnsi="Verdana" w:cs="Times New Roman"/>
                <w:sz w:val="18"/>
                <w:szCs w:val="18"/>
                <w:lang w:val="fr-FR"/>
              </w:rPr>
              <w:t xml:space="preserve">principales </w:t>
            </w:r>
            <w:r w:rsidR="00646C2B" w:rsidRPr="00C50F36">
              <w:rPr>
                <w:rFonts w:ascii="Verdana" w:eastAsia="Times New Roman" w:hAnsi="Verdana" w:cs="Times New Roman"/>
                <w:sz w:val="18"/>
                <w:szCs w:val="18"/>
                <w:lang w:val="fr-FR"/>
              </w:rPr>
              <w:t xml:space="preserve">conditions </w:t>
            </w:r>
            <w:r w:rsidR="001A28F8" w:rsidRPr="00C50F36">
              <w:rPr>
                <w:rFonts w:ascii="Verdana" w:eastAsia="Times New Roman" w:hAnsi="Verdana" w:cs="Times New Roman"/>
                <w:sz w:val="18"/>
                <w:szCs w:val="18"/>
                <w:lang w:val="fr-FR"/>
              </w:rPr>
              <w:t xml:space="preserve">et </w:t>
            </w:r>
            <w:r w:rsidR="00BE3CEE">
              <w:rPr>
                <w:rFonts w:ascii="Verdana" w:eastAsia="Times New Roman" w:hAnsi="Verdana" w:cs="Times New Roman"/>
                <w:sz w:val="18"/>
                <w:szCs w:val="18"/>
                <w:lang w:val="fr-FR"/>
              </w:rPr>
              <w:t xml:space="preserve">des </w:t>
            </w:r>
            <w:r w:rsidR="001A28F8" w:rsidRPr="00C50F36">
              <w:rPr>
                <w:rFonts w:ascii="Verdana" w:eastAsia="Times New Roman" w:hAnsi="Verdana" w:cs="Times New Roman"/>
                <w:sz w:val="18"/>
                <w:szCs w:val="18"/>
                <w:lang w:val="fr-FR"/>
              </w:rPr>
              <w:t xml:space="preserve">exemples non spécifiques, </w:t>
            </w:r>
            <w:r w:rsidR="003B6CF4">
              <w:rPr>
                <w:rFonts w:ascii="Verdana" w:eastAsia="Times New Roman" w:hAnsi="Verdana" w:cs="Times New Roman"/>
                <w:sz w:val="18"/>
                <w:szCs w:val="18"/>
                <w:lang w:val="fr-FR"/>
              </w:rPr>
              <w:t>et</w:t>
            </w:r>
            <w:r w:rsidR="001A28F8" w:rsidRPr="00C50F36">
              <w:rPr>
                <w:rFonts w:ascii="Verdana" w:eastAsia="Times New Roman" w:hAnsi="Verdana" w:cs="Times New Roman"/>
                <w:sz w:val="18"/>
                <w:szCs w:val="18"/>
                <w:lang w:val="fr-FR"/>
              </w:rPr>
              <w:t xml:space="preserve"> que le contenu de toute ordonnance </w:t>
            </w:r>
            <w:r w:rsidR="003B6CF4">
              <w:rPr>
                <w:rFonts w:ascii="Verdana" w:eastAsia="Times New Roman" w:hAnsi="Verdana" w:cs="Times New Roman"/>
                <w:sz w:val="18"/>
                <w:szCs w:val="18"/>
                <w:lang w:val="fr-FR"/>
              </w:rPr>
              <w:t>autorisant</w:t>
            </w:r>
            <w:r w:rsidR="001A28F8" w:rsidRPr="00C50F36">
              <w:rPr>
                <w:rFonts w:ascii="Verdana" w:eastAsia="Times New Roman" w:hAnsi="Verdana" w:cs="Times New Roman"/>
                <w:sz w:val="18"/>
                <w:szCs w:val="18"/>
                <w:lang w:val="fr-FR"/>
              </w:rPr>
              <w:t xml:space="preserve"> l'exercice des pouvoirs procédur</w:t>
            </w:r>
            <w:r w:rsidR="00646C2B" w:rsidRPr="00C50F36">
              <w:rPr>
                <w:rFonts w:ascii="Verdana" w:eastAsia="Times New Roman" w:hAnsi="Verdana" w:cs="Times New Roman"/>
                <w:sz w:val="18"/>
                <w:szCs w:val="18"/>
                <w:lang w:val="fr-FR"/>
              </w:rPr>
              <w:t>aux</w:t>
            </w:r>
            <w:r w:rsidR="001A28F8" w:rsidRPr="00C50F36">
              <w:rPr>
                <w:rFonts w:ascii="Verdana" w:eastAsia="Times New Roman" w:hAnsi="Verdana" w:cs="Times New Roman"/>
                <w:sz w:val="18"/>
                <w:szCs w:val="18"/>
                <w:lang w:val="fr-FR"/>
              </w:rPr>
              <w:t xml:space="preserve"> dépendra entièrement des faits d</w:t>
            </w:r>
            <w:r w:rsidR="003B6CF4">
              <w:rPr>
                <w:rFonts w:ascii="Verdana" w:eastAsia="Times New Roman" w:hAnsi="Verdana" w:cs="Times New Roman"/>
                <w:sz w:val="18"/>
                <w:szCs w:val="18"/>
                <w:lang w:val="fr-FR"/>
              </w:rPr>
              <w:t>ans</w:t>
            </w:r>
            <w:r w:rsidR="001A28F8" w:rsidRPr="00C50F36">
              <w:rPr>
                <w:rFonts w:ascii="Verdana" w:eastAsia="Times New Roman" w:hAnsi="Verdana" w:cs="Times New Roman"/>
                <w:sz w:val="18"/>
                <w:szCs w:val="18"/>
                <w:lang w:val="fr-FR"/>
              </w:rPr>
              <w:t xml:space="preserve"> l'affaire en question.</w:t>
            </w:r>
          </w:p>
        </w:tc>
      </w:tr>
      <w:tr w:rsidR="00BD2540" w:rsidRPr="008F2C3D" w14:paraId="05F1A00B" w14:textId="77777777" w:rsidTr="00FC677E">
        <w:trPr>
          <w:trHeight w:val="1340"/>
        </w:trPr>
        <w:tc>
          <w:tcPr>
            <w:tcW w:w="1615" w:type="dxa"/>
            <w:vAlign w:val="center"/>
          </w:tcPr>
          <w:p w14:paraId="743A8184" w14:textId="0E277999" w:rsidR="00BD2540" w:rsidRPr="00C50F36" w:rsidRDefault="00461D0E" w:rsidP="007C58CF">
            <w:pPr>
              <w:jc w:val="center"/>
              <w:rPr>
                <w:rFonts w:ascii="Verdana" w:hAnsi="Verdana"/>
                <w:sz w:val="18"/>
                <w:szCs w:val="18"/>
                <w:lang w:val="fr-FR"/>
              </w:rPr>
            </w:pPr>
            <w:r w:rsidRPr="00C50F36">
              <w:rPr>
                <w:rFonts w:ascii="Verdana" w:hAnsi="Verdana"/>
                <w:sz w:val="18"/>
                <w:szCs w:val="18"/>
                <w:lang w:val="fr-FR"/>
              </w:rPr>
              <w:t xml:space="preserve">61 </w:t>
            </w:r>
            <w:r w:rsidR="008A068B" w:rsidRPr="00C50F36">
              <w:rPr>
                <w:rFonts w:ascii="Verdana" w:hAnsi="Verdana"/>
                <w:sz w:val="18"/>
                <w:szCs w:val="18"/>
                <w:lang w:val="fr-FR"/>
              </w:rPr>
              <w:t>à</w:t>
            </w:r>
            <w:r w:rsidRPr="00C50F36">
              <w:rPr>
                <w:rFonts w:ascii="Verdana" w:hAnsi="Verdana"/>
                <w:sz w:val="18"/>
                <w:szCs w:val="18"/>
                <w:lang w:val="fr-FR"/>
              </w:rPr>
              <w:t xml:space="preserve"> 63</w:t>
            </w:r>
          </w:p>
        </w:tc>
        <w:tc>
          <w:tcPr>
            <w:tcW w:w="7395" w:type="dxa"/>
            <w:gridSpan w:val="2"/>
            <w:vAlign w:val="center"/>
          </w:tcPr>
          <w:p w14:paraId="0387A5D5" w14:textId="4EA5AE73" w:rsidR="00BD2540" w:rsidRPr="006C3589" w:rsidRDefault="00C80696" w:rsidP="006C3589">
            <w:pPr>
              <w:spacing w:before="120" w:after="120" w:line="280" w:lineRule="exact"/>
              <w:jc w:val="both"/>
              <w:rPr>
                <w:rFonts w:ascii="Verdana" w:eastAsia="Times New Roman" w:hAnsi="Verdana" w:cs="Times New Roman"/>
                <w:sz w:val="18"/>
                <w:szCs w:val="18"/>
                <w:lang w:val="fr-FR"/>
              </w:rPr>
            </w:pPr>
            <w:r w:rsidRPr="00C80696">
              <w:rPr>
                <w:rFonts w:ascii="Verdana" w:eastAsia="Times New Roman" w:hAnsi="Verdana" w:cs="Times New Roman"/>
                <w:sz w:val="18"/>
                <w:szCs w:val="18"/>
                <w:lang w:val="fr-FR"/>
              </w:rPr>
              <w:t>Le formateur récapitulera les objectifs de la session avec les délégués et leur permettra de poser toutes les questions qu’ils pourraient avoir sur le matériel abordé en cours.</w:t>
            </w:r>
          </w:p>
        </w:tc>
      </w:tr>
      <w:tr w:rsidR="003406F3" w:rsidRPr="008F2C3D" w14:paraId="2ECF09B7" w14:textId="77777777" w:rsidTr="00CB3026">
        <w:trPr>
          <w:trHeight w:val="1412"/>
        </w:trPr>
        <w:tc>
          <w:tcPr>
            <w:tcW w:w="9010" w:type="dxa"/>
            <w:gridSpan w:val="3"/>
            <w:vAlign w:val="center"/>
          </w:tcPr>
          <w:p w14:paraId="55ED1F4B" w14:textId="074C5F34" w:rsidR="00CB3026" w:rsidRPr="00C50F36" w:rsidRDefault="00CB3026" w:rsidP="00CB3026">
            <w:pPr>
              <w:spacing w:before="120" w:after="120" w:line="280" w:lineRule="exact"/>
              <w:rPr>
                <w:rFonts w:ascii="Verdana" w:hAnsi="Verdana"/>
                <w:b/>
                <w:sz w:val="22"/>
                <w:szCs w:val="22"/>
                <w:lang w:val="fr-FR"/>
              </w:rPr>
            </w:pPr>
            <w:r w:rsidRPr="00C50F36">
              <w:rPr>
                <w:rFonts w:ascii="Verdana" w:hAnsi="Verdana"/>
                <w:b/>
                <w:sz w:val="22"/>
                <w:szCs w:val="22"/>
                <w:lang w:val="fr-FR"/>
              </w:rPr>
              <w:t>Exerci</w:t>
            </w:r>
            <w:r w:rsidR="00646C2B" w:rsidRPr="00C50F36">
              <w:rPr>
                <w:rFonts w:ascii="Verdana" w:hAnsi="Verdana"/>
                <w:b/>
                <w:sz w:val="22"/>
                <w:szCs w:val="22"/>
                <w:lang w:val="fr-FR"/>
              </w:rPr>
              <w:t>c</w:t>
            </w:r>
            <w:r w:rsidRPr="00C50F36">
              <w:rPr>
                <w:rFonts w:ascii="Verdana" w:hAnsi="Verdana"/>
                <w:b/>
                <w:sz w:val="22"/>
                <w:szCs w:val="22"/>
                <w:lang w:val="fr-FR"/>
              </w:rPr>
              <w:t>es</w:t>
            </w:r>
            <w:r w:rsidR="00646C2B" w:rsidRPr="00C50F36">
              <w:rPr>
                <w:rFonts w:ascii="Verdana" w:hAnsi="Verdana"/>
                <w:b/>
                <w:sz w:val="22"/>
                <w:szCs w:val="22"/>
                <w:lang w:val="fr-FR"/>
              </w:rPr>
              <w:t xml:space="preserve"> pratiques</w:t>
            </w:r>
          </w:p>
          <w:p w14:paraId="64765908" w14:textId="77777777" w:rsidR="00913923" w:rsidRPr="00913923" w:rsidRDefault="00913923" w:rsidP="00913923">
            <w:pPr>
              <w:spacing w:before="120" w:after="120" w:line="280" w:lineRule="exact"/>
              <w:jc w:val="both"/>
              <w:rPr>
                <w:rFonts w:ascii="Verdana" w:hAnsi="Verdana"/>
                <w:sz w:val="18"/>
                <w:szCs w:val="18"/>
                <w:lang w:val="fr-FR"/>
              </w:rPr>
            </w:pPr>
            <w:r w:rsidRPr="00913923">
              <w:rPr>
                <w:rFonts w:ascii="Verdana" w:hAnsi="Verdana"/>
                <w:sz w:val="18"/>
                <w:szCs w:val="18"/>
                <w:lang w:val="fr-FR"/>
              </w:rPr>
              <w:t>La tenue d’une audience fictive est prévue à la fin du cours. Les délégués seront répartis en petits groupes constitués d'un nombre pair de personnes. Chaque groupe recevra une demande fictive de perquisition et de saisie de données informatiques puis sera divisé en deux sous-groupes (forces de l’ordre/procureurs &amp; juges p. ex.). Chaque sous-groupe tiendra une audience fictive, après quoi le sous-groupe des juges sera invité à rédiger une ordonnance. Une fois l'exercice terminé, les sous-groupes changeront de rôle et répèteront l'exercice.</w:t>
            </w:r>
          </w:p>
          <w:p w14:paraId="573D3725" w14:textId="2B427095" w:rsidR="008D6890" w:rsidRPr="00C50F36" w:rsidRDefault="00913923" w:rsidP="00913923">
            <w:pPr>
              <w:spacing w:before="120" w:after="120" w:line="280" w:lineRule="exact"/>
              <w:jc w:val="both"/>
              <w:rPr>
                <w:rFonts w:ascii="Verdana" w:hAnsi="Verdana"/>
                <w:sz w:val="18"/>
                <w:szCs w:val="18"/>
                <w:lang w:val="fr-FR"/>
              </w:rPr>
            </w:pPr>
            <w:r w:rsidRPr="00913923">
              <w:rPr>
                <w:rFonts w:ascii="Verdana" w:hAnsi="Verdana"/>
                <w:sz w:val="18"/>
                <w:szCs w:val="18"/>
                <w:lang w:val="fr-FR"/>
              </w:rPr>
              <w:t xml:space="preserve">Après l'exercice, le formateur fera part de ses commentaires aux délégués. Pour ce faire, il suivra </w:t>
            </w:r>
            <w:r w:rsidRPr="00913923">
              <w:rPr>
                <w:rFonts w:ascii="Verdana" w:hAnsi="Verdana"/>
                <w:sz w:val="18"/>
                <w:szCs w:val="18"/>
                <w:lang w:val="fr-FR"/>
              </w:rPr>
              <w:lastRenderedPageBreak/>
              <w:t>la procédure suivante :</w:t>
            </w:r>
          </w:p>
          <w:p w14:paraId="0CE01DAA" w14:textId="074AFDDE"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Pr>
                <w:rFonts w:ascii="Verdana" w:hAnsi="Verdana"/>
                <w:sz w:val="18"/>
                <w:szCs w:val="18"/>
                <w:lang w:val="fr-FR"/>
              </w:rPr>
              <w:t>i</w:t>
            </w:r>
            <w:r w:rsidRPr="00A41F44">
              <w:rPr>
                <w:rFonts w:ascii="Verdana" w:hAnsi="Verdana"/>
                <w:sz w:val="18"/>
                <w:szCs w:val="18"/>
                <w:lang w:val="fr-FR"/>
              </w:rPr>
              <w:t>tem</w:t>
            </w:r>
            <w:proofErr w:type="gramEnd"/>
            <w:r w:rsidRPr="00A41F44">
              <w:rPr>
                <w:rFonts w:ascii="Verdana" w:hAnsi="Verdana"/>
                <w:sz w:val="18"/>
                <w:szCs w:val="18"/>
                <w:lang w:val="fr-FR"/>
              </w:rPr>
              <w:t xml:space="preserve"> </w:t>
            </w:r>
            <w:r w:rsidR="008D6890" w:rsidRPr="00C50F36">
              <w:rPr>
                <w:rFonts w:ascii="Verdana" w:hAnsi="Verdana"/>
                <w:sz w:val="18"/>
                <w:szCs w:val="18"/>
                <w:lang w:val="fr-FR"/>
              </w:rPr>
              <w:t xml:space="preserve">: </w:t>
            </w:r>
            <w:r w:rsidR="00B622EA" w:rsidRPr="00B622EA">
              <w:rPr>
                <w:rFonts w:ascii="Verdana" w:hAnsi="Verdana"/>
                <w:sz w:val="18"/>
                <w:szCs w:val="18"/>
                <w:lang w:val="fr-FR"/>
              </w:rPr>
              <w:t>point</w:t>
            </w:r>
            <w:r w:rsidR="00B622EA">
              <w:rPr>
                <w:rFonts w:ascii="Verdana" w:hAnsi="Verdana"/>
                <w:sz w:val="18"/>
                <w:szCs w:val="18"/>
                <w:lang w:val="fr-FR"/>
              </w:rPr>
              <w:t>s</w:t>
            </w:r>
            <w:r w:rsidR="00B622EA" w:rsidRPr="00B622EA">
              <w:rPr>
                <w:rFonts w:ascii="Verdana" w:hAnsi="Verdana"/>
                <w:sz w:val="18"/>
                <w:szCs w:val="18"/>
                <w:lang w:val="fr-FR"/>
              </w:rPr>
              <w:t xml:space="preserve"> </w:t>
            </w:r>
            <w:r w:rsidR="00B622EA">
              <w:rPr>
                <w:rFonts w:ascii="Verdana" w:hAnsi="Verdana"/>
                <w:sz w:val="18"/>
                <w:szCs w:val="18"/>
                <w:lang w:val="fr-FR"/>
              </w:rPr>
              <w:t>à résoudre</w:t>
            </w:r>
          </w:p>
          <w:p w14:paraId="0CDECA78" w14:textId="1297651C"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Pr>
                <w:rFonts w:ascii="Verdana" w:hAnsi="Verdana"/>
                <w:sz w:val="18"/>
                <w:szCs w:val="18"/>
                <w:lang w:val="fr-FR"/>
              </w:rPr>
              <w:t>r</w:t>
            </w:r>
            <w:r w:rsidR="008D6890" w:rsidRPr="00C50F36">
              <w:rPr>
                <w:rFonts w:ascii="Verdana" w:hAnsi="Verdana"/>
                <w:sz w:val="18"/>
                <w:szCs w:val="18"/>
                <w:lang w:val="fr-FR"/>
              </w:rPr>
              <w:t>estitution</w:t>
            </w:r>
            <w:proofErr w:type="gramEnd"/>
            <w:r w:rsidR="008D6890" w:rsidRPr="00C50F36">
              <w:rPr>
                <w:rFonts w:ascii="Verdana" w:hAnsi="Verdana"/>
                <w:sz w:val="18"/>
                <w:szCs w:val="18"/>
                <w:lang w:val="fr-FR"/>
              </w:rPr>
              <w:t xml:space="preserve"> : </w:t>
            </w:r>
            <w:r w:rsidR="00FF1C1E">
              <w:rPr>
                <w:rFonts w:ascii="Verdana" w:hAnsi="Verdana"/>
                <w:sz w:val="18"/>
                <w:szCs w:val="18"/>
                <w:lang w:val="fr-FR"/>
              </w:rPr>
              <w:t>restituer</w:t>
            </w:r>
            <w:r w:rsidR="008D6890" w:rsidRPr="00C50F36">
              <w:rPr>
                <w:rFonts w:ascii="Verdana" w:hAnsi="Verdana"/>
                <w:sz w:val="18"/>
                <w:szCs w:val="18"/>
                <w:lang w:val="fr-FR"/>
              </w:rPr>
              <w:t xml:space="preserve"> </w:t>
            </w:r>
            <w:r w:rsidR="006C3589">
              <w:rPr>
                <w:rFonts w:ascii="Verdana" w:hAnsi="Verdana"/>
                <w:sz w:val="18"/>
                <w:szCs w:val="18"/>
                <w:lang w:val="fr-FR"/>
              </w:rPr>
              <w:t xml:space="preserve">le thème </w:t>
            </w:r>
            <w:r w:rsidR="00B622EA">
              <w:rPr>
                <w:rFonts w:ascii="Verdana" w:hAnsi="Verdana"/>
                <w:sz w:val="18"/>
                <w:szCs w:val="18"/>
                <w:lang w:val="fr-FR"/>
              </w:rPr>
              <w:t>de l’item</w:t>
            </w:r>
          </w:p>
          <w:p w14:paraId="5A0A0A8D" w14:textId="69366139"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sidRPr="00A41F44">
              <w:rPr>
                <w:rFonts w:ascii="Verdana" w:hAnsi="Verdana"/>
                <w:sz w:val="18"/>
                <w:szCs w:val="18"/>
                <w:lang w:val="fr-FR"/>
              </w:rPr>
              <w:t>raison</w:t>
            </w:r>
            <w:proofErr w:type="gramEnd"/>
            <w:r w:rsidRPr="00A41F44">
              <w:rPr>
                <w:rFonts w:ascii="Verdana" w:hAnsi="Verdana"/>
                <w:sz w:val="18"/>
                <w:szCs w:val="18"/>
                <w:lang w:val="fr-FR"/>
              </w:rPr>
              <w:t xml:space="preserve"> </w:t>
            </w:r>
            <w:r w:rsidR="008D6890" w:rsidRPr="00C50F36">
              <w:rPr>
                <w:rFonts w:ascii="Verdana" w:hAnsi="Verdana"/>
                <w:sz w:val="18"/>
                <w:szCs w:val="18"/>
                <w:lang w:val="fr-FR"/>
              </w:rPr>
              <w:t xml:space="preserve">: </w:t>
            </w:r>
            <w:r w:rsidR="00646C2B" w:rsidRPr="00C50F36">
              <w:rPr>
                <w:rFonts w:ascii="Verdana" w:hAnsi="Verdana"/>
                <w:sz w:val="18"/>
                <w:szCs w:val="18"/>
                <w:lang w:val="fr-FR"/>
              </w:rPr>
              <w:t xml:space="preserve">donner les </w:t>
            </w:r>
            <w:r w:rsidR="00FF1C1E">
              <w:rPr>
                <w:rFonts w:ascii="Verdana" w:hAnsi="Verdana"/>
                <w:sz w:val="18"/>
                <w:szCs w:val="18"/>
                <w:lang w:val="fr-FR"/>
              </w:rPr>
              <w:t>raisons</w:t>
            </w:r>
            <w:r w:rsidR="00646C2B" w:rsidRPr="00C50F36">
              <w:rPr>
                <w:rFonts w:ascii="Verdana" w:hAnsi="Verdana"/>
                <w:sz w:val="18"/>
                <w:szCs w:val="18"/>
                <w:lang w:val="fr-FR"/>
              </w:rPr>
              <w:t xml:space="preserve"> </w:t>
            </w:r>
            <w:r w:rsidR="00EF2743">
              <w:rPr>
                <w:rFonts w:ascii="Verdana" w:hAnsi="Verdana"/>
                <w:sz w:val="18"/>
                <w:szCs w:val="18"/>
                <w:lang w:val="fr-FR"/>
              </w:rPr>
              <w:t>qui ont permis d’identifier l’item</w:t>
            </w:r>
          </w:p>
          <w:p w14:paraId="4E439C76" w14:textId="362DB201"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sidRPr="00A41F44">
              <w:rPr>
                <w:rFonts w:ascii="Verdana" w:hAnsi="Verdana"/>
                <w:sz w:val="18"/>
                <w:szCs w:val="18"/>
                <w:lang w:val="fr-FR"/>
              </w:rPr>
              <w:t>remédiation</w:t>
            </w:r>
            <w:proofErr w:type="gramEnd"/>
            <w:r w:rsidRPr="00A41F44">
              <w:rPr>
                <w:rFonts w:ascii="Verdana" w:hAnsi="Verdana"/>
                <w:sz w:val="18"/>
                <w:szCs w:val="18"/>
                <w:lang w:val="fr-FR"/>
              </w:rPr>
              <w:t xml:space="preserve"> </w:t>
            </w:r>
            <w:r w:rsidR="008D6890" w:rsidRPr="00C50F36">
              <w:rPr>
                <w:rFonts w:ascii="Verdana" w:hAnsi="Verdana"/>
                <w:sz w:val="18"/>
                <w:szCs w:val="18"/>
                <w:lang w:val="fr-FR"/>
              </w:rPr>
              <w:t xml:space="preserve">: expliquer comment améliorer </w:t>
            </w:r>
            <w:r w:rsidR="006C3589">
              <w:rPr>
                <w:rFonts w:ascii="Verdana" w:hAnsi="Verdana"/>
                <w:sz w:val="18"/>
                <w:szCs w:val="18"/>
                <w:lang w:val="fr-FR"/>
              </w:rPr>
              <w:t>la prestation</w:t>
            </w:r>
            <w:r w:rsidR="008D6890" w:rsidRPr="00C50F36">
              <w:rPr>
                <w:rFonts w:ascii="Verdana" w:hAnsi="Verdana"/>
                <w:sz w:val="18"/>
                <w:szCs w:val="18"/>
                <w:lang w:val="fr-FR"/>
              </w:rPr>
              <w:tab/>
            </w:r>
            <w:r w:rsidR="008D6890" w:rsidRPr="00C50F36">
              <w:rPr>
                <w:rFonts w:ascii="Verdana" w:hAnsi="Verdana"/>
                <w:sz w:val="18"/>
                <w:szCs w:val="18"/>
                <w:lang w:val="fr-FR"/>
              </w:rPr>
              <w:tab/>
            </w:r>
          </w:p>
          <w:p w14:paraId="12D64186" w14:textId="706066D6"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Pr>
                <w:rFonts w:ascii="Verdana" w:hAnsi="Verdana"/>
                <w:sz w:val="18"/>
                <w:szCs w:val="18"/>
                <w:lang w:val="fr-FR"/>
              </w:rPr>
              <w:t>d</w:t>
            </w:r>
            <w:r w:rsidR="008D6890" w:rsidRPr="00C50F36">
              <w:rPr>
                <w:rFonts w:ascii="Verdana" w:hAnsi="Verdana"/>
                <w:sz w:val="18"/>
                <w:szCs w:val="18"/>
                <w:lang w:val="fr-FR"/>
              </w:rPr>
              <w:t>émonstration</w:t>
            </w:r>
            <w:proofErr w:type="gramEnd"/>
            <w:r w:rsidR="008D6890" w:rsidRPr="00C50F36">
              <w:rPr>
                <w:rFonts w:ascii="Verdana" w:hAnsi="Verdana"/>
                <w:sz w:val="18"/>
                <w:szCs w:val="18"/>
                <w:lang w:val="fr-FR"/>
              </w:rPr>
              <w:t xml:space="preserve"> : </w:t>
            </w:r>
            <w:r w:rsidR="00646C2B" w:rsidRPr="00C50F36">
              <w:rPr>
                <w:rFonts w:ascii="Verdana" w:hAnsi="Verdana"/>
                <w:sz w:val="18"/>
                <w:szCs w:val="18"/>
                <w:lang w:val="fr-FR"/>
              </w:rPr>
              <w:t>appliquer la solution</w:t>
            </w:r>
          </w:p>
          <w:p w14:paraId="073521B0" w14:textId="5CD4AF6F" w:rsidR="008D6890" w:rsidRPr="00C50F36" w:rsidRDefault="00A41F44" w:rsidP="008D6890">
            <w:pPr>
              <w:tabs>
                <w:tab w:val="left" w:pos="-1440"/>
              </w:tabs>
              <w:spacing w:line="360" w:lineRule="auto"/>
              <w:ind w:left="3600" w:hanging="2160"/>
              <w:jc w:val="both"/>
              <w:outlineLvl w:val="0"/>
              <w:rPr>
                <w:rFonts w:ascii="Verdana" w:hAnsi="Verdana"/>
                <w:sz w:val="18"/>
                <w:szCs w:val="18"/>
                <w:lang w:val="fr-FR"/>
              </w:rPr>
            </w:pPr>
            <w:proofErr w:type="gramStart"/>
            <w:r>
              <w:rPr>
                <w:rFonts w:ascii="Verdana" w:hAnsi="Verdana"/>
                <w:sz w:val="18"/>
                <w:szCs w:val="18"/>
                <w:lang w:val="fr-FR"/>
              </w:rPr>
              <w:t>r</w:t>
            </w:r>
            <w:r w:rsidR="00646C2B" w:rsidRPr="00C50F36">
              <w:rPr>
                <w:rFonts w:ascii="Verdana" w:hAnsi="Verdana"/>
                <w:sz w:val="18"/>
                <w:szCs w:val="18"/>
                <w:lang w:val="fr-FR"/>
              </w:rPr>
              <w:t>épét</w:t>
            </w:r>
            <w:r w:rsidR="00FF1C1E">
              <w:rPr>
                <w:rFonts w:ascii="Verdana" w:hAnsi="Verdana"/>
                <w:sz w:val="18"/>
                <w:szCs w:val="18"/>
                <w:lang w:val="fr-FR"/>
              </w:rPr>
              <w:t>ition</w:t>
            </w:r>
            <w:proofErr w:type="gramEnd"/>
            <w:r w:rsidR="008D6890" w:rsidRPr="00C50F36">
              <w:rPr>
                <w:rFonts w:ascii="Verdana" w:hAnsi="Verdana"/>
                <w:sz w:val="18"/>
                <w:szCs w:val="18"/>
                <w:lang w:val="fr-FR"/>
              </w:rPr>
              <w:t xml:space="preserve"> : demander de répéter </w:t>
            </w:r>
            <w:r w:rsidR="006C3589">
              <w:rPr>
                <w:rFonts w:ascii="Verdana" w:hAnsi="Verdana"/>
                <w:sz w:val="18"/>
                <w:szCs w:val="18"/>
                <w:lang w:val="fr-FR"/>
              </w:rPr>
              <w:t xml:space="preserve">l’élément de la prestation </w:t>
            </w:r>
            <w:r w:rsidR="00B622EA">
              <w:rPr>
                <w:rFonts w:ascii="Verdana" w:hAnsi="Verdana"/>
                <w:sz w:val="18"/>
                <w:szCs w:val="18"/>
                <w:lang w:val="fr-FR"/>
              </w:rPr>
              <w:t>retenu dans l’item</w:t>
            </w:r>
          </w:p>
          <w:p w14:paraId="04D65D89" w14:textId="25313E2D" w:rsidR="00BD2540" w:rsidRPr="00675EBF" w:rsidRDefault="00BD2540" w:rsidP="00BD2540">
            <w:pPr>
              <w:tabs>
                <w:tab w:val="left" w:pos="-1440"/>
              </w:tabs>
              <w:spacing w:line="360" w:lineRule="auto"/>
              <w:ind w:left="3600" w:hanging="2160"/>
              <w:jc w:val="both"/>
              <w:outlineLvl w:val="0"/>
              <w:rPr>
                <w:rFonts w:ascii="Verdana" w:hAnsi="Verdana"/>
                <w:sz w:val="18"/>
                <w:szCs w:val="18"/>
                <w:lang w:val="fr-FR"/>
              </w:rPr>
            </w:pPr>
            <w:r w:rsidRPr="00675EBF">
              <w:rPr>
                <w:rFonts w:ascii="Verdana" w:hAnsi="Verdana"/>
                <w:sz w:val="18"/>
                <w:szCs w:val="18"/>
                <w:lang w:val="fr-FR"/>
              </w:rPr>
              <w:t xml:space="preserve"> </w:t>
            </w:r>
          </w:p>
        </w:tc>
      </w:tr>
      <w:tr w:rsidR="003406F3" w:rsidRPr="008F2C3D" w14:paraId="603967A2" w14:textId="77777777" w:rsidTr="00801300">
        <w:tc>
          <w:tcPr>
            <w:tcW w:w="9010" w:type="dxa"/>
            <w:gridSpan w:val="3"/>
            <w:vAlign w:val="center"/>
          </w:tcPr>
          <w:p w14:paraId="57B48D1E" w14:textId="002B7E88" w:rsidR="00CB3026" w:rsidRPr="00C50F36" w:rsidRDefault="00730ACA" w:rsidP="00CB3026">
            <w:pPr>
              <w:spacing w:before="120" w:after="120" w:line="280" w:lineRule="exact"/>
              <w:rPr>
                <w:rFonts w:ascii="Verdana" w:hAnsi="Verdana"/>
                <w:b/>
                <w:sz w:val="22"/>
                <w:szCs w:val="22"/>
                <w:lang w:val="fr-FR"/>
              </w:rPr>
            </w:pPr>
            <w:r w:rsidRPr="00C50F36">
              <w:rPr>
                <w:rFonts w:ascii="Verdana" w:hAnsi="Verdana"/>
                <w:b/>
                <w:sz w:val="22"/>
                <w:szCs w:val="22"/>
                <w:lang w:val="fr-FR"/>
              </w:rPr>
              <w:lastRenderedPageBreak/>
              <w:t>Évaluation / contrôle des connaissances</w:t>
            </w:r>
          </w:p>
          <w:p w14:paraId="4496975B" w14:textId="18966CA8" w:rsidR="00B93AF6" w:rsidRPr="00C50F36" w:rsidRDefault="008D6890" w:rsidP="00730ACA">
            <w:pPr>
              <w:spacing w:before="120" w:after="120" w:line="280" w:lineRule="exact"/>
              <w:jc w:val="both"/>
              <w:rPr>
                <w:rFonts w:ascii="Verdana" w:hAnsi="Verdana"/>
                <w:sz w:val="18"/>
                <w:szCs w:val="18"/>
                <w:lang w:val="fr-FR"/>
              </w:rPr>
            </w:pPr>
            <w:r w:rsidRPr="00C50F36">
              <w:rPr>
                <w:rFonts w:ascii="Verdana" w:hAnsi="Verdana"/>
                <w:sz w:val="18"/>
                <w:szCs w:val="18"/>
                <w:lang w:val="fr-FR"/>
              </w:rPr>
              <w:t xml:space="preserve">Le formateur est encouragé à </w:t>
            </w:r>
            <w:r w:rsidR="00730ACA" w:rsidRPr="00C50F36">
              <w:rPr>
                <w:rFonts w:ascii="Verdana" w:hAnsi="Verdana"/>
                <w:sz w:val="18"/>
                <w:szCs w:val="18"/>
                <w:lang w:val="fr-FR"/>
              </w:rPr>
              <w:t>contrôler</w:t>
            </w:r>
            <w:r w:rsidRPr="00C50F36">
              <w:rPr>
                <w:rFonts w:ascii="Verdana" w:hAnsi="Verdana"/>
                <w:sz w:val="18"/>
                <w:szCs w:val="18"/>
                <w:lang w:val="fr-FR"/>
              </w:rPr>
              <w:t xml:space="preserve"> les connaissances </w:t>
            </w:r>
            <w:r w:rsidR="00730ACA" w:rsidRPr="00C50F36">
              <w:rPr>
                <w:rFonts w:ascii="Verdana" w:hAnsi="Verdana"/>
                <w:sz w:val="18"/>
                <w:szCs w:val="18"/>
                <w:lang w:val="fr-FR"/>
              </w:rPr>
              <w:t xml:space="preserve">des participants et à vérifier qu’ils ont compris </w:t>
            </w:r>
            <w:r w:rsidRPr="00C50F36">
              <w:rPr>
                <w:rFonts w:ascii="Verdana" w:hAnsi="Verdana"/>
                <w:sz w:val="18"/>
                <w:szCs w:val="18"/>
                <w:lang w:val="fr-FR"/>
              </w:rPr>
              <w:t xml:space="preserve">en </w:t>
            </w:r>
            <w:r w:rsidR="00730ACA" w:rsidRPr="00C50F36">
              <w:rPr>
                <w:rFonts w:ascii="Verdana" w:hAnsi="Verdana"/>
                <w:sz w:val="18"/>
                <w:szCs w:val="18"/>
                <w:lang w:val="fr-FR"/>
              </w:rPr>
              <w:t xml:space="preserve">leur </w:t>
            </w:r>
            <w:r w:rsidRPr="00C50F36">
              <w:rPr>
                <w:rFonts w:ascii="Verdana" w:hAnsi="Verdana"/>
                <w:sz w:val="18"/>
                <w:szCs w:val="18"/>
                <w:lang w:val="fr-FR"/>
              </w:rPr>
              <w:t xml:space="preserve">posant des questions tout au long de la session. </w:t>
            </w:r>
            <w:r w:rsidR="008F2C3D" w:rsidRPr="008F2C3D">
              <w:rPr>
                <w:rFonts w:ascii="Verdana" w:hAnsi="Verdana"/>
                <w:sz w:val="18"/>
                <w:szCs w:val="18"/>
                <w:lang w:val="fr-FR"/>
              </w:rPr>
              <w:t xml:space="preserve">Leurs connaissances </w:t>
            </w:r>
            <w:r w:rsidRPr="00C50F36">
              <w:rPr>
                <w:rFonts w:ascii="Verdana" w:hAnsi="Verdana"/>
                <w:sz w:val="18"/>
                <w:szCs w:val="18"/>
                <w:lang w:val="fr-FR"/>
              </w:rPr>
              <w:t>seront évaluées lors de l'exercice pratique.</w:t>
            </w:r>
          </w:p>
        </w:tc>
      </w:tr>
    </w:tbl>
    <w:p w14:paraId="15498912" w14:textId="77777777" w:rsidR="00D82C18" w:rsidRPr="00C50F36" w:rsidRDefault="00D82C18">
      <w:pPr>
        <w:rPr>
          <w:rFonts w:ascii="Verdana" w:hAnsi="Verdana"/>
          <w:lang w:val="fr-FR"/>
        </w:rPr>
      </w:pPr>
      <w:bookmarkStart w:id="1" w:name="_GoBack"/>
      <w:bookmarkEnd w:id="1"/>
    </w:p>
    <w:sectPr w:rsidR="00D82C18" w:rsidRPr="00C50F36"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charset w:val="00"/>
    <w:family w:val="auto"/>
    <w:pitch w:val="variable"/>
    <w:sig w:usb0="00000001"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3681"/>
    <w:multiLevelType w:val="hybridMultilevel"/>
    <w:tmpl w:val="76589032"/>
    <w:lvl w:ilvl="0" w:tplc="35A43CD4">
      <w:start w:val="1"/>
      <w:numFmt w:val="bullet"/>
      <w:lvlText w:val="•"/>
      <w:lvlJc w:val="left"/>
      <w:pPr>
        <w:tabs>
          <w:tab w:val="num" w:pos="720"/>
        </w:tabs>
        <w:ind w:left="720" w:hanging="360"/>
      </w:pPr>
      <w:rPr>
        <w:rFonts w:ascii="Arial" w:hAnsi="Arial" w:hint="default"/>
      </w:rPr>
    </w:lvl>
    <w:lvl w:ilvl="1" w:tplc="19262B36" w:tentative="1">
      <w:start w:val="1"/>
      <w:numFmt w:val="bullet"/>
      <w:lvlText w:val="•"/>
      <w:lvlJc w:val="left"/>
      <w:pPr>
        <w:tabs>
          <w:tab w:val="num" w:pos="1440"/>
        </w:tabs>
        <w:ind w:left="1440" w:hanging="360"/>
      </w:pPr>
      <w:rPr>
        <w:rFonts w:ascii="Arial" w:hAnsi="Arial" w:hint="default"/>
      </w:rPr>
    </w:lvl>
    <w:lvl w:ilvl="2" w:tplc="FF88D146" w:tentative="1">
      <w:start w:val="1"/>
      <w:numFmt w:val="bullet"/>
      <w:lvlText w:val="•"/>
      <w:lvlJc w:val="left"/>
      <w:pPr>
        <w:tabs>
          <w:tab w:val="num" w:pos="2160"/>
        </w:tabs>
        <w:ind w:left="2160" w:hanging="360"/>
      </w:pPr>
      <w:rPr>
        <w:rFonts w:ascii="Arial" w:hAnsi="Arial" w:hint="default"/>
      </w:rPr>
    </w:lvl>
    <w:lvl w:ilvl="3" w:tplc="0BE6CE6C" w:tentative="1">
      <w:start w:val="1"/>
      <w:numFmt w:val="bullet"/>
      <w:lvlText w:val="•"/>
      <w:lvlJc w:val="left"/>
      <w:pPr>
        <w:tabs>
          <w:tab w:val="num" w:pos="2880"/>
        </w:tabs>
        <w:ind w:left="2880" w:hanging="360"/>
      </w:pPr>
      <w:rPr>
        <w:rFonts w:ascii="Arial" w:hAnsi="Arial" w:hint="default"/>
      </w:rPr>
    </w:lvl>
    <w:lvl w:ilvl="4" w:tplc="AE6013E2" w:tentative="1">
      <w:start w:val="1"/>
      <w:numFmt w:val="bullet"/>
      <w:lvlText w:val="•"/>
      <w:lvlJc w:val="left"/>
      <w:pPr>
        <w:tabs>
          <w:tab w:val="num" w:pos="3600"/>
        </w:tabs>
        <w:ind w:left="3600" w:hanging="360"/>
      </w:pPr>
      <w:rPr>
        <w:rFonts w:ascii="Arial" w:hAnsi="Arial" w:hint="default"/>
      </w:rPr>
    </w:lvl>
    <w:lvl w:ilvl="5" w:tplc="23FE3A1A" w:tentative="1">
      <w:start w:val="1"/>
      <w:numFmt w:val="bullet"/>
      <w:lvlText w:val="•"/>
      <w:lvlJc w:val="left"/>
      <w:pPr>
        <w:tabs>
          <w:tab w:val="num" w:pos="4320"/>
        </w:tabs>
        <w:ind w:left="4320" w:hanging="360"/>
      </w:pPr>
      <w:rPr>
        <w:rFonts w:ascii="Arial" w:hAnsi="Arial" w:hint="default"/>
      </w:rPr>
    </w:lvl>
    <w:lvl w:ilvl="6" w:tplc="467ED3BE" w:tentative="1">
      <w:start w:val="1"/>
      <w:numFmt w:val="bullet"/>
      <w:lvlText w:val="•"/>
      <w:lvlJc w:val="left"/>
      <w:pPr>
        <w:tabs>
          <w:tab w:val="num" w:pos="5040"/>
        </w:tabs>
        <w:ind w:left="5040" w:hanging="360"/>
      </w:pPr>
      <w:rPr>
        <w:rFonts w:ascii="Arial" w:hAnsi="Arial" w:hint="default"/>
      </w:rPr>
    </w:lvl>
    <w:lvl w:ilvl="7" w:tplc="A37655B8" w:tentative="1">
      <w:start w:val="1"/>
      <w:numFmt w:val="bullet"/>
      <w:lvlText w:val="•"/>
      <w:lvlJc w:val="left"/>
      <w:pPr>
        <w:tabs>
          <w:tab w:val="num" w:pos="5760"/>
        </w:tabs>
        <w:ind w:left="5760" w:hanging="360"/>
      </w:pPr>
      <w:rPr>
        <w:rFonts w:ascii="Arial" w:hAnsi="Arial" w:hint="default"/>
      </w:rPr>
    </w:lvl>
    <w:lvl w:ilvl="8" w:tplc="DE922F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8"/>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509A6"/>
    <w:rsid w:val="000774D4"/>
    <w:rsid w:val="000D7E60"/>
    <w:rsid w:val="000F5385"/>
    <w:rsid w:val="00105DD4"/>
    <w:rsid w:val="0011036A"/>
    <w:rsid w:val="00140BDA"/>
    <w:rsid w:val="00142199"/>
    <w:rsid w:val="00175ADE"/>
    <w:rsid w:val="00185B76"/>
    <w:rsid w:val="001A28F8"/>
    <w:rsid w:val="001B428D"/>
    <w:rsid w:val="001B5DAD"/>
    <w:rsid w:val="00200E91"/>
    <w:rsid w:val="002131BC"/>
    <w:rsid w:val="00246DFC"/>
    <w:rsid w:val="0026189B"/>
    <w:rsid w:val="00271010"/>
    <w:rsid w:val="0027512B"/>
    <w:rsid w:val="002B7791"/>
    <w:rsid w:val="002C379D"/>
    <w:rsid w:val="002F375E"/>
    <w:rsid w:val="00306D85"/>
    <w:rsid w:val="00313C08"/>
    <w:rsid w:val="00315D9C"/>
    <w:rsid w:val="0033357A"/>
    <w:rsid w:val="0033609D"/>
    <w:rsid w:val="003406F3"/>
    <w:rsid w:val="0036129C"/>
    <w:rsid w:val="003630ED"/>
    <w:rsid w:val="00365198"/>
    <w:rsid w:val="00383CAC"/>
    <w:rsid w:val="003958A0"/>
    <w:rsid w:val="00397FEA"/>
    <w:rsid w:val="003B6CF4"/>
    <w:rsid w:val="003E0EDB"/>
    <w:rsid w:val="003F2BCF"/>
    <w:rsid w:val="003F6045"/>
    <w:rsid w:val="00405C58"/>
    <w:rsid w:val="00454545"/>
    <w:rsid w:val="00461D0E"/>
    <w:rsid w:val="004639E3"/>
    <w:rsid w:val="00491B86"/>
    <w:rsid w:val="0051122C"/>
    <w:rsid w:val="005154BF"/>
    <w:rsid w:val="00534FB7"/>
    <w:rsid w:val="005703B7"/>
    <w:rsid w:val="00594B3F"/>
    <w:rsid w:val="005951B6"/>
    <w:rsid w:val="005A4E47"/>
    <w:rsid w:val="005B20C3"/>
    <w:rsid w:val="005D2B81"/>
    <w:rsid w:val="005F4B3C"/>
    <w:rsid w:val="00625C93"/>
    <w:rsid w:val="0063016C"/>
    <w:rsid w:val="00646C2B"/>
    <w:rsid w:val="00654FE2"/>
    <w:rsid w:val="00666E15"/>
    <w:rsid w:val="00670354"/>
    <w:rsid w:val="00675EBF"/>
    <w:rsid w:val="006767CC"/>
    <w:rsid w:val="006B2967"/>
    <w:rsid w:val="006B6864"/>
    <w:rsid w:val="006C3589"/>
    <w:rsid w:val="006D7128"/>
    <w:rsid w:val="006F404C"/>
    <w:rsid w:val="006F75E4"/>
    <w:rsid w:val="007169BB"/>
    <w:rsid w:val="00730ACA"/>
    <w:rsid w:val="00754C1A"/>
    <w:rsid w:val="007578F2"/>
    <w:rsid w:val="007607B0"/>
    <w:rsid w:val="00761BA4"/>
    <w:rsid w:val="0077714E"/>
    <w:rsid w:val="007871A6"/>
    <w:rsid w:val="00790848"/>
    <w:rsid w:val="0079197D"/>
    <w:rsid w:val="00795C47"/>
    <w:rsid w:val="007A1980"/>
    <w:rsid w:val="007A3FD5"/>
    <w:rsid w:val="007B75A9"/>
    <w:rsid w:val="007C58CF"/>
    <w:rsid w:val="007F2601"/>
    <w:rsid w:val="00823B30"/>
    <w:rsid w:val="0084677E"/>
    <w:rsid w:val="00867487"/>
    <w:rsid w:val="008A068B"/>
    <w:rsid w:val="008D6241"/>
    <w:rsid w:val="008D6890"/>
    <w:rsid w:val="008E3FE7"/>
    <w:rsid w:val="008F2C3D"/>
    <w:rsid w:val="00913923"/>
    <w:rsid w:val="009277BD"/>
    <w:rsid w:val="0094072C"/>
    <w:rsid w:val="00965ADD"/>
    <w:rsid w:val="00973E84"/>
    <w:rsid w:val="009A2F63"/>
    <w:rsid w:val="009C0B85"/>
    <w:rsid w:val="009E559A"/>
    <w:rsid w:val="00A00A58"/>
    <w:rsid w:val="00A017BB"/>
    <w:rsid w:val="00A03914"/>
    <w:rsid w:val="00A03CF0"/>
    <w:rsid w:val="00A4110D"/>
    <w:rsid w:val="00A41F44"/>
    <w:rsid w:val="00A445E3"/>
    <w:rsid w:val="00A53D26"/>
    <w:rsid w:val="00A70DBE"/>
    <w:rsid w:val="00A734A5"/>
    <w:rsid w:val="00A9431E"/>
    <w:rsid w:val="00A94957"/>
    <w:rsid w:val="00AB584C"/>
    <w:rsid w:val="00AD1AC2"/>
    <w:rsid w:val="00AE39FA"/>
    <w:rsid w:val="00AF62EC"/>
    <w:rsid w:val="00B03741"/>
    <w:rsid w:val="00B15F5E"/>
    <w:rsid w:val="00B33FE2"/>
    <w:rsid w:val="00B4237D"/>
    <w:rsid w:val="00B468A3"/>
    <w:rsid w:val="00B569A5"/>
    <w:rsid w:val="00B622EA"/>
    <w:rsid w:val="00B71D66"/>
    <w:rsid w:val="00B737E3"/>
    <w:rsid w:val="00B93AF6"/>
    <w:rsid w:val="00BD2540"/>
    <w:rsid w:val="00BD6890"/>
    <w:rsid w:val="00BE3CEE"/>
    <w:rsid w:val="00C50F36"/>
    <w:rsid w:val="00C541A2"/>
    <w:rsid w:val="00C722E3"/>
    <w:rsid w:val="00C80696"/>
    <w:rsid w:val="00CA4A23"/>
    <w:rsid w:val="00CB02C4"/>
    <w:rsid w:val="00CB3026"/>
    <w:rsid w:val="00CC08A0"/>
    <w:rsid w:val="00CF0C7C"/>
    <w:rsid w:val="00D15037"/>
    <w:rsid w:val="00D36D5B"/>
    <w:rsid w:val="00D7701A"/>
    <w:rsid w:val="00D82C18"/>
    <w:rsid w:val="00D907E6"/>
    <w:rsid w:val="00D944B5"/>
    <w:rsid w:val="00DB09DC"/>
    <w:rsid w:val="00DC0837"/>
    <w:rsid w:val="00DD166E"/>
    <w:rsid w:val="00E101B8"/>
    <w:rsid w:val="00E13BE7"/>
    <w:rsid w:val="00E17E67"/>
    <w:rsid w:val="00E4562C"/>
    <w:rsid w:val="00E55549"/>
    <w:rsid w:val="00E60370"/>
    <w:rsid w:val="00E7344B"/>
    <w:rsid w:val="00E95703"/>
    <w:rsid w:val="00EB0B97"/>
    <w:rsid w:val="00EE6FAE"/>
    <w:rsid w:val="00EE70BF"/>
    <w:rsid w:val="00EF07E9"/>
    <w:rsid w:val="00EF2743"/>
    <w:rsid w:val="00F14794"/>
    <w:rsid w:val="00F35B67"/>
    <w:rsid w:val="00F62A15"/>
    <w:rsid w:val="00F813A3"/>
    <w:rsid w:val="00FB2525"/>
    <w:rsid w:val="00FC677E"/>
    <w:rsid w:val="00FD46F2"/>
    <w:rsid w:val="00FF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 w:type="character" w:styleId="Mentionnonrsolue">
    <w:name w:val="Unresolved Mention"/>
    <w:basedOn w:val="Policepardfaut"/>
    <w:uiPriority w:val="99"/>
    <w:semiHidden/>
    <w:unhideWhenUsed/>
    <w:rsid w:val="00B737E3"/>
    <w:rPr>
      <w:color w:val="808080"/>
      <w:shd w:val="clear" w:color="auto" w:fill="E6E6E6"/>
    </w:rPr>
  </w:style>
  <w:style w:type="paragraph" w:styleId="NormalWeb">
    <w:name w:val="Normal (Web)"/>
    <w:basedOn w:val="Normal"/>
    <w:uiPriority w:val="99"/>
    <w:semiHidden/>
    <w:unhideWhenUsed/>
    <w:rsid w:val="00A445E3"/>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3476">
      <w:bodyDiv w:val="1"/>
      <w:marLeft w:val="0"/>
      <w:marRight w:val="0"/>
      <w:marTop w:val="0"/>
      <w:marBottom w:val="0"/>
      <w:divBdr>
        <w:top w:val="none" w:sz="0" w:space="0" w:color="auto"/>
        <w:left w:val="none" w:sz="0" w:space="0" w:color="auto"/>
        <w:bottom w:val="none" w:sz="0" w:space="0" w:color="auto"/>
        <w:right w:val="none" w:sz="0" w:space="0" w:color="auto"/>
      </w:divBdr>
    </w:div>
    <w:div w:id="516502873">
      <w:bodyDiv w:val="1"/>
      <w:marLeft w:val="0"/>
      <w:marRight w:val="0"/>
      <w:marTop w:val="0"/>
      <w:marBottom w:val="0"/>
      <w:divBdr>
        <w:top w:val="none" w:sz="0" w:space="0" w:color="auto"/>
        <w:left w:val="none" w:sz="0" w:space="0" w:color="auto"/>
        <w:bottom w:val="none" w:sz="0" w:space="0" w:color="auto"/>
        <w:right w:val="none" w:sz="0" w:space="0" w:color="auto"/>
      </w:divBdr>
    </w:div>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 w:id="1621180784">
      <w:bodyDiv w:val="1"/>
      <w:marLeft w:val="0"/>
      <w:marRight w:val="0"/>
      <w:marTop w:val="0"/>
      <w:marBottom w:val="0"/>
      <w:divBdr>
        <w:top w:val="none" w:sz="0" w:space="0" w:color="auto"/>
        <w:left w:val="none" w:sz="0" w:space="0" w:color="auto"/>
        <w:bottom w:val="none" w:sz="0" w:space="0" w:color="auto"/>
        <w:right w:val="none" w:sz="0" w:space="0" w:color="auto"/>
      </w:divBdr>
    </w:div>
    <w:div w:id="1805654448">
      <w:bodyDiv w:val="1"/>
      <w:marLeft w:val="0"/>
      <w:marRight w:val="0"/>
      <w:marTop w:val="0"/>
      <w:marBottom w:val="0"/>
      <w:divBdr>
        <w:top w:val="none" w:sz="0" w:space="0" w:color="auto"/>
        <w:left w:val="none" w:sz="0" w:space="0" w:color="auto"/>
        <w:bottom w:val="none" w:sz="0" w:space="0" w:color="auto"/>
        <w:right w:val="none" w:sz="0" w:space="0" w:color="auto"/>
      </w:divBdr>
      <w:divsChild>
        <w:div w:id="1281457337">
          <w:marLeft w:val="0"/>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4736</TotalTime>
  <Pages>3</Pages>
  <Words>778</Words>
  <Characters>5100</Characters>
  <Application>Microsoft Office Word</Application>
  <DocSecurity>0</DocSecurity>
  <Lines>108</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Catherine Vacherat</cp:lastModifiedBy>
  <cp:revision>28</cp:revision>
  <dcterms:created xsi:type="dcterms:W3CDTF">2018-05-15T13:19:00Z</dcterms:created>
  <dcterms:modified xsi:type="dcterms:W3CDTF">2018-05-30T07:32:00Z</dcterms:modified>
</cp:coreProperties>
</file>