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37" w:rsidRPr="00FD54BC" w:rsidRDefault="00FD54BC" w:rsidP="00FD54BC">
      <w:pPr>
        <w:pStyle w:val="NormalWeb"/>
        <w:jc w:val="center"/>
        <w:rPr>
          <w:rFonts w:asciiTheme="minorHAnsi" w:hAnsiTheme="minorHAnsi" w:cstheme="minorHAnsi"/>
          <w:b/>
        </w:rPr>
      </w:pPr>
      <w:r w:rsidRPr="00FD54BC">
        <w:rPr>
          <w:rFonts w:asciiTheme="minorHAnsi" w:hAnsiTheme="minorHAnsi" w:cstheme="minorHAnsi"/>
          <w:b/>
        </w:rPr>
        <w:t>E-mail spoofing and open SMTP server</w:t>
      </w:r>
    </w:p>
    <w:p w:rsidR="00FD54BC" w:rsidRPr="00FD54BC" w:rsidRDefault="00FD54BC" w:rsidP="00FD54BC">
      <w:pPr>
        <w:jc w:val="both"/>
        <w:rPr>
          <w:rFonts w:cstheme="minorHAnsi"/>
          <w:sz w:val="24"/>
          <w:szCs w:val="24"/>
        </w:rPr>
      </w:pPr>
      <w:r w:rsidRPr="00FD54BC">
        <w:rPr>
          <w:rFonts w:cstheme="minorHAnsi"/>
          <w:sz w:val="24"/>
          <w:szCs w:val="24"/>
        </w:rPr>
        <w:t xml:space="preserve">An </w:t>
      </w:r>
      <w:r w:rsidRPr="00FD54BC">
        <w:rPr>
          <w:rFonts w:cstheme="minorHAnsi"/>
          <w:b/>
          <w:bCs/>
          <w:sz w:val="24"/>
          <w:szCs w:val="24"/>
        </w:rPr>
        <w:t>open mail relay</w:t>
      </w:r>
      <w:r w:rsidRPr="00FD54BC">
        <w:rPr>
          <w:rFonts w:cstheme="minorHAnsi"/>
          <w:sz w:val="24"/>
          <w:szCs w:val="24"/>
        </w:rPr>
        <w:t xml:space="preserve"> is an </w:t>
      </w:r>
      <w:r w:rsidRPr="00FD54BC">
        <w:rPr>
          <w:rFonts w:cstheme="minorHAnsi"/>
          <w:sz w:val="24"/>
          <w:szCs w:val="24"/>
        </w:rPr>
        <w:t>SMTP</w:t>
      </w:r>
      <w:r w:rsidRPr="00FD54BC">
        <w:rPr>
          <w:rFonts w:cstheme="minorHAnsi"/>
          <w:sz w:val="24"/>
          <w:szCs w:val="24"/>
        </w:rPr>
        <w:t xml:space="preserve"> server configured in such a way that it allows anyone on the </w:t>
      </w:r>
      <w:r w:rsidRPr="00FD54BC">
        <w:rPr>
          <w:rFonts w:cstheme="minorHAnsi"/>
          <w:sz w:val="24"/>
          <w:szCs w:val="24"/>
        </w:rPr>
        <w:t>Internet</w:t>
      </w:r>
      <w:r w:rsidRPr="00FD54BC">
        <w:rPr>
          <w:rFonts w:cstheme="minorHAnsi"/>
          <w:sz w:val="24"/>
          <w:szCs w:val="24"/>
        </w:rPr>
        <w:t xml:space="preserve"> to send </w:t>
      </w:r>
      <w:r w:rsidRPr="00FD54BC">
        <w:rPr>
          <w:rFonts w:cstheme="minorHAnsi"/>
          <w:sz w:val="24"/>
          <w:szCs w:val="24"/>
        </w:rPr>
        <w:t>e-mail</w:t>
      </w:r>
      <w:r w:rsidRPr="00FD54BC">
        <w:rPr>
          <w:rFonts w:cstheme="minorHAnsi"/>
          <w:sz w:val="24"/>
          <w:szCs w:val="24"/>
        </w:rPr>
        <w:t xml:space="preserve"> through it, not just mail destined to or originating from known users. This used to be the default configuration in many mail servers; indeed, it was the way the Internet was initially set up, but open mail relays have become unpopular because of their exploitation by </w:t>
      </w:r>
      <w:r w:rsidRPr="00FD54BC">
        <w:rPr>
          <w:rFonts w:cstheme="minorHAnsi"/>
          <w:sz w:val="24"/>
          <w:szCs w:val="24"/>
        </w:rPr>
        <w:t>spammers</w:t>
      </w:r>
      <w:r w:rsidRPr="00FD54BC">
        <w:rPr>
          <w:rFonts w:cstheme="minorHAnsi"/>
          <w:sz w:val="24"/>
          <w:szCs w:val="24"/>
        </w:rPr>
        <w:t xml:space="preserve"> and </w:t>
      </w:r>
      <w:r w:rsidRPr="00FD54BC">
        <w:rPr>
          <w:rFonts w:cstheme="minorHAnsi"/>
          <w:sz w:val="24"/>
          <w:szCs w:val="24"/>
        </w:rPr>
        <w:t>worms</w:t>
      </w:r>
      <w:r w:rsidRPr="00FD54BC">
        <w:rPr>
          <w:rFonts w:cstheme="minorHAnsi"/>
          <w:sz w:val="24"/>
          <w:szCs w:val="24"/>
        </w:rPr>
        <w:t xml:space="preserve">. Many relays were closed, or were placed on </w:t>
      </w:r>
      <w:r w:rsidRPr="00FD54BC">
        <w:rPr>
          <w:rFonts w:cstheme="minorHAnsi"/>
          <w:sz w:val="24"/>
          <w:szCs w:val="24"/>
        </w:rPr>
        <w:t>blacklists</w:t>
      </w:r>
      <w:r w:rsidRPr="00FD54BC">
        <w:rPr>
          <w:rFonts w:cstheme="minorHAnsi"/>
          <w:sz w:val="24"/>
          <w:szCs w:val="24"/>
        </w:rPr>
        <w:t xml:space="preserve"> by other servers.</w:t>
      </w:r>
    </w:p>
    <w:p w:rsidR="00FD54BC" w:rsidRDefault="00FD54BC" w:rsidP="00FD54BC">
      <w:pPr>
        <w:pStyle w:val="NormalWeb"/>
        <w:jc w:val="both"/>
        <w:rPr>
          <w:rFonts w:asciiTheme="minorHAnsi" w:hAnsiTheme="minorHAnsi" w:cstheme="minorHAnsi"/>
        </w:rPr>
      </w:pPr>
      <w:r w:rsidRPr="00FD54BC">
        <w:rPr>
          <w:rFonts w:asciiTheme="minorHAnsi" w:hAnsiTheme="minorHAnsi" w:cstheme="minorHAnsi"/>
        </w:rPr>
        <w:t xml:space="preserve">In the mid-1990s, with the </w:t>
      </w:r>
      <w:r w:rsidRPr="00FD54BC">
        <w:rPr>
          <w:rFonts w:asciiTheme="minorHAnsi" w:hAnsiTheme="minorHAnsi" w:cstheme="minorHAnsi"/>
        </w:rPr>
        <w:t>rise of spamming</w:t>
      </w:r>
      <w:r w:rsidRPr="00FD54BC">
        <w:rPr>
          <w:rFonts w:asciiTheme="minorHAnsi" w:hAnsiTheme="minorHAnsi" w:cstheme="minorHAnsi"/>
        </w:rPr>
        <w:t>, spammers resorted to re-routing their e-mail through third party e-mail servers to avoid detection</w:t>
      </w:r>
      <w:hyperlink r:id="rId6" w:anchor="cite_note-wired_pass-6" w:history="1"/>
      <w:r w:rsidRPr="00FD54BC">
        <w:rPr>
          <w:rFonts w:asciiTheme="minorHAnsi" w:hAnsiTheme="minorHAnsi" w:cstheme="minorHAnsi"/>
        </w:rPr>
        <w:t xml:space="preserve"> and to exploit the additional resources of these open relay servers. Spammers would send one e-mail to the open relay and (effectively) include a large </w:t>
      </w:r>
      <w:r w:rsidRPr="00FD54BC">
        <w:rPr>
          <w:rFonts w:asciiTheme="minorHAnsi" w:hAnsiTheme="minorHAnsi" w:cstheme="minorHAnsi"/>
        </w:rPr>
        <w:t>blind carbon copy</w:t>
      </w:r>
      <w:r w:rsidRPr="00FD54BC">
        <w:rPr>
          <w:rFonts w:asciiTheme="minorHAnsi" w:hAnsiTheme="minorHAnsi" w:cstheme="minorHAnsi"/>
        </w:rPr>
        <w:t xml:space="preserve"> list, </w:t>
      </w:r>
      <w:r w:rsidRPr="00FD54BC">
        <w:rPr>
          <w:rFonts w:asciiTheme="minorHAnsi" w:hAnsiTheme="minorHAnsi" w:cstheme="minorHAnsi"/>
        </w:rPr>
        <w:t>and then</w:t>
      </w:r>
      <w:r w:rsidRPr="00FD54BC">
        <w:rPr>
          <w:rFonts w:asciiTheme="minorHAnsi" w:hAnsiTheme="minorHAnsi" w:cstheme="minorHAnsi"/>
        </w:rPr>
        <w:t xml:space="preserve"> the open relay would relay that spam to the entire list. While this greatly reduced the bandwidth requirements for spammers at a time when Internet connections were limited, it forced each spam to be an exact copy and thus easier to detect. </w:t>
      </w:r>
    </w:p>
    <w:p w:rsidR="00FD54BC" w:rsidRPr="00FD54BC" w:rsidRDefault="00FD54BC" w:rsidP="00FD54BC">
      <w:pPr>
        <w:pStyle w:val="NormalWeb"/>
        <w:jc w:val="both"/>
        <w:rPr>
          <w:rFonts w:asciiTheme="minorHAnsi" w:hAnsiTheme="minorHAnsi" w:cstheme="minorHAnsi"/>
        </w:rPr>
      </w:pPr>
      <w:r w:rsidRPr="00FD54BC">
        <w:rPr>
          <w:rFonts w:asciiTheme="minorHAnsi" w:hAnsiTheme="minorHAnsi" w:cstheme="minorHAnsi"/>
        </w:rPr>
        <w:t xml:space="preserve">Since open mail relays make no effort to </w:t>
      </w:r>
      <w:r w:rsidRPr="00FD54BC">
        <w:rPr>
          <w:rFonts w:asciiTheme="minorHAnsi" w:hAnsiTheme="minorHAnsi" w:cstheme="minorHAnsi"/>
        </w:rPr>
        <w:t>authenticate</w:t>
      </w:r>
      <w:r w:rsidRPr="00FD54BC">
        <w:rPr>
          <w:rFonts w:asciiTheme="minorHAnsi" w:hAnsiTheme="minorHAnsi" w:cstheme="minorHAnsi"/>
        </w:rPr>
        <w:t xml:space="preserve"> the sender of an e-mail, open mail relays are vulnerable to </w:t>
      </w:r>
      <w:r w:rsidRPr="00FD54BC">
        <w:rPr>
          <w:rFonts w:asciiTheme="minorHAnsi" w:hAnsiTheme="minorHAnsi" w:cstheme="minorHAnsi"/>
        </w:rPr>
        <w:t>address spoofing</w:t>
      </w:r>
      <w:r w:rsidRPr="00FD54BC">
        <w:rPr>
          <w:rFonts w:asciiTheme="minorHAnsi" w:hAnsiTheme="minorHAnsi" w:cstheme="minorHAnsi"/>
        </w:rPr>
        <w:t>.</w:t>
      </w:r>
      <w:r w:rsidRPr="00FD54BC">
        <w:rPr>
          <w:rFonts w:asciiTheme="minorHAnsi" w:hAnsiTheme="minorHAnsi" w:cstheme="minorHAnsi"/>
        </w:rPr>
        <w:t xml:space="preserve"> </w:t>
      </w:r>
    </w:p>
    <w:p w:rsidR="00FD54BC" w:rsidRPr="00FD54BC" w:rsidRDefault="00FD54BC" w:rsidP="00FD54BC">
      <w:pPr>
        <w:pStyle w:val="NormalWeb"/>
        <w:jc w:val="both"/>
        <w:rPr>
          <w:rFonts w:asciiTheme="minorHAnsi" w:hAnsiTheme="minorHAnsi" w:cstheme="minorHAnsi"/>
        </w:rPr>
      </w:pPr>
      <w:r w:rsidRPr="00FD54BC">
        <w:rPr>
          <w:rFonts w:asciiTheme="minorHAnsi" w:hAnsiTheme="minorHAnsi" w:cstheme="minorHAnsi"/>
          <w:b/>
          <w:bCs/>
        </w:rPr>
        <w:t>Email spoofing</w:t>
      </w:r>
      <w:r w:rsidRPr="00FD54BC">
        <w:rPr>
          <w:rFonts w:asciiTheme="minorHAnsi" w:hAnsiTheme="minorHAnsi" w:cstheme="minorHAnsi"/>
        </w:rPr>
        <w:t xml:space="preserve"> is the creation of </w:t>
      </w:r>
      <w:r w:rsidRPr="00FD54BC">
        <w:rPr>
          <w:rFonts w:asciiTheme="minorHAnsi" w:hAnsiTheme="minorHAnsi" w:cstheme="minorHAnsi"/>
        </w:rPr>
        <w:t>email</w:t>
      </w:r>
      <w:r w:rsidRPr="00FD54BC">
        <w:rPr>
          <w:rFonts w:asciiTheme="minorHAnsi" w:hAnsiTheme="minorHAnsi" w:cstheme="minorHAnsi"/>
        </w:rPr>
        <w:t xml:space="preserve"> messages with a forged sender address.</w:t>
      </w:r>
    </w:p>
    <w:p w:rsidR="00FD54BC" w:rsidRPr="00FD54BC" w:rsidRDefault="00FD54BC" w:rsidP="00FD54BC">
      <w:pPr>
        <w:pStyle w:val="NormalWeb"/>
        <w:jc w:val="both"/>
        <w:rPr>
          <w:rFonts w:asciiTheme="minorHAnsi" w:hAnsiTheme="minorHAnsi" w:cstheme="minorHAnsi"/>
        </w:rPr>
      </w:pPr>
      <w:r w:rsidRPr="00FD54BC">
        <w:rPr>
          <w:rFonts w:asciiTheme="minorHAnsi" w:hAnsiTheme="minorHAnsi" w:cstheme="minorHAnsi"/>
        </w:rPr>
        <w:t xml:space="preserve">Because the core email protocols do not have any mechanism for </w:t>
      </w:r>
      <w:r w:rsidRPr="00FD54BC">
        <w:rPr>
          <w:rFonts w:asciiTheme="minorHAnsi" w:hAnsiTheme="minorHAnsi" w:cstheme="minorHAnsi"/>
        </w:rPr>
        <w:t>authentication</w:t>
      </w:r>
      <w:r w:rsidRPr="00FD54BC">
        <w:rPr>
          <w:rFonts w:asciiTheme="minorHAnsi" w:hAnsiTheme="minorHAnsi" w:cstheme="minorHAnsi"/>
        </w:rPr>
        <w:t xml:space="preserve">, it is common for </w:t>
      </w:r>
      <w:r w:rsidRPr="00FD54BC">
        <w:rPr>
          <w:rFonts w:asciiTheme="minorHAnsi" w:hAnsiTheme="minorHAnsi" w:cstheme="minorHAnsi"/>
        </w:rPr>
        <w:t>spam</w:t>
      </w:r>
      <w:r w:rsidRPr="00FD54BC">
        <w:rPr>
          <w:rFonts w:asciiTheme="minorHAnsi" w:hAnsiTheme="minorHAnsi" w:cstheme="minorHAnsi"/>
        </w:rPr>
        <w:t xml:space="preserve"> and </w:t>
      </w:r>
      <w:r w:rsidRPr="00FD54BC">
        <w:rPr>
          <w:rFonts w:asciiTheme="minorHAnsi" w:hAnsiTheme="minorHAnsi" w:cstheme="minorHAnsi"/>
        </w:rPr>
        <w:t>phishing</w:t>
      </w:r>
      <w:r w:rsidRPr="00FD54BC">
        <w:rPr>
          <w:rFonts w:asciiTheme="minorHAnsi" w:hAnsiTheme="minorHAnsi" w:cstheme="minorHAnsi"/>
        </w:rPr>
        <w:t xml:space="preserve"> emails to use such spoofing to mislead the recipient about the origin of the message.</w:t>
      </w:r>
    </w:p>
    <w:p w:rsidR="00FD54BC" w:rsidRPr="00FD54BC" w:rsidRDefault="00FD54BC" w:rsidP="00FD54BC">
      <w:pPr>
        <w:pStyle w:val="NormalWeb"/>
        <w:jc w:val="both"/>
        <w:rPr>
          <w:rFonts w:asciiTheme="minorHAnsi" w:hAnsiTheme="minorHAnsi" w:cstheme="minorHAnsi"/>
        </w:rPr>
      </w:pPr>
      <w:r w:rsidRPr="00FD54BC">
        <w:rPr>
          <w:rFonts w:asciiTheme="minorHAnsi" w:hAnsiTheme="minorHAnsi" w:cstheme="minorHAnsi"/>
        </w:rPr>
        <w:t xml:space="preserve">When an </w:t>
      </w:r>
      <w:r w:rsidRPr="00FD54BC">
        <w:rPr>
          <w:rFonts w:asciiTheme="minorHAnsi" w:hAnsiTheme="minorHAnsi" w:cstheme="minorHAnsi"/>
        </w:rPr>
        <w:t>SMTP</w:t>
      </w:r>
      <w:r w:rsidRPr="00FD54BC">
        <w:rPr>
          <w:rFonts w:asciiTheme="minorHAnsi" w:hAnsiTheme="minorHAnsi" w:cstheme="minorHAnsi"/>
        </w:rPr>
        <w:t xml:space="preserve"> email is sent, the initial connection provides two pieces of address information:</w:t>
      </w:r>
    </w:p>
    <w:p w:rsidR="00FD54BC" w:rsidRPr="00FD54BC" w:rsidRDefault="00FD54BC" w:rsidP="00FD54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FD54BC">
        <w:rPr>
          <w:rFonts w:cstheme="minorHAnsi"/>
          <w:b/>
          <w:bCs/>
          <w:sz w:val="24"/>
          <w:szCs w:val="24"/>
        </w:rPr>
        <w:t>MAIL FROM:</w:t>
      </w:r>
      <w:r w:rsidRPr="00FD54BC">
        <w:rPr>
          <w:rFonts w:cstheme="minorHAnsi"/>
          <w:sz w:val="24"/>
          <w:szCs w:val="24"/>
        </w:rPr>
        <w:t xml:space="preserve"> - generally presented to the recipient as the </w:t>
      </w:r>
      <w:r w:rsidRPr="00FD54BC">
        <w:rPr>
          <w:rFonts w:cstheme="minorHAnsi"/>
          <w:i/>
          <w:iCs/>
          <w:sz w:val="24"/>
          <w:szCs w:val="24"/>
        </w:rPr>
        <w:t>Return-path:</w:t>
      </w:r>
      <w:r w:rsidRPr="00FD54BC">
        <w:rPr>
          <w:rFonts w:cstheme="minorHAnsi"/>
          <w:sz w:val="24"/>
          <w:szCs w:val="24"/>
        </w:rPr>
        <w:t xml:space="preserve"> header but not normally visible to the end user, and by default </w:t>
      </w:r>
      <w:r w:rsidRPr="00FD54BC">
        <w:rPr>
          <w:rFonts w:cstheme="minorHAnsi"/>
          <w:i/>
          <w:iCs/>
          <w:sz w:val="24"/>
          <w:szCs w:val="24"/>
        </w:rPr>
        <w:t>no checks</w:t>
      </w:r>
      <w:r w:rsidRPr="00FD54BC">
        <w:rPr>
          <w:rFonts w:cstheme="minorHAnsi"/>
          <w:sz w:val="24"/>
          <w:szCs w:val="24"/>
        </w:rPr>
        <w:t xml:space="preserve"> are done that the sending system is authorized to send on behalf of that address.</w:t>
      </w:r>
    </w:p>
    <w:p w:rsidR="00FD54BC" w:rsidRPr="00FD54BC" w:rsidRDefault="00FD54BC" w:rsidP="00FD54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FD54BC">
        <w:rPr>
          <w:rFonts w:cstheme="minorHAnsi"/>
          <w:b/>
          <w:bCs/>
          <w:sz w:val="24"/>
          <w:szCs w:val="24"/>
        </w:rPr>
        <w:t>RCPT TO:</w:t>
      </w:r>
      <w:r w:rsidRPr="00FD54BC">
        <w:rPr>
          <w:rFonts w:cstheme="minorHAnsi"/>
          <w:sz w:val="24"/>
          <w:szCs w:val="24"/>
        </w:rPr>
        <w:t xml:space="preserve"> - specifies which email address the email is delivered to, is not normally visible to the end user but </w:t>
      </w:r>
      <w:r w:rsidRPr="00FD54BC">
        <w:rPr>
          <w:rFonts w:cstheme="minorHAnsi"/>
          <w:i/>
          <w:iCs/>
          <w:sz w:val="24"/>
          <w:szCs w:val="24"/>
        </w:rPr>
        <w:t>may</w:t>
      </w:r>
      <w:r w:rsidRPr="00FD54BC">
        <w:rPr>
          <w:rFonts w:cstheme="minorHAnsi"/>
          <w:sz w:val="24"/>
          <w:szCs w:val="24"/>
        </w:rPr>
        <w:t xml:space="preserve"> be present in the headers as part of the "Received:" header.</w:t>
      </w:r>
    </w:p>
    <w:p w:rsidR="00FD54BC" w:rsidRPr="00FD54BC" w:rsidRDefault="00FD54BC" w:rsidP="00FD54BC">
      <w:pPr>
        <w:pStyle w:val="NormalWeb"/>
        <w:jc w:val="both"/>
        <w:rPr>
          <w:rFonts w:asciiTheme="minorHAnsi" w:hAnsiTheme="minorHAnsi" w:cstheme="minorHAnsi"/>
        </w:rPr>
      </w:pPr>
      <w:r w:rsidRPr="00FD54BC">
        <w:rPr>
          <w:rFonts w:asciiTheme="minorHAnsi" w:hAnsiTheme="minorHAnsi" w:cstheme="minorHAnsi"/>
        </w:rPr>
        <w:t xml:space="preserve">Together these are sometimes referred to as the "envelope" addressing, by analogy with a traditional </w:t>
      </w:r>
      <w:r w:rsidRPr="00FD54BC">
        <w:rPr>
          <w:rFonts w:asciiTheme="minorHAnsi" w:hAnsiTheme="minorHAnsi" w:cstheme="minorHAnsi"/>
        </w:rPr>
        <w:t>paper envelope</w:t>
      </w:r>
      <w:r w:rsidRPr="00FD54BC">
        <w:rPr>
          <w:rFonts w:asciiTheme="minorHAnsi" w:hAnsiTheme="minorHAnsi" w:cstheme="minorHAnsi"/>
        </w:rPr>
        <w:t>, and unless the receiving mail server signals that it has problems with either of these items, the sending system sends the "DATA" command, and typically sends several header items, including:</w:t>
      </w:r>
    </w:p>
    <w:p w:rsidR="00FD54BC" w:rsidRPr="00FD54BC" w:rsidRDefault="00FD54BC" w:rsidP="00FD54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FD54BC">
        <w:rPr>
          <w:rFonts w:cstheme="minorHAnsi"/>
          <w:b/>
          <w:bCs/>
          <w:sz w:val="24"/>
          <w:szCs w:val="24"/>
        </w:rPr>
        <w:t>From:</w:t>
      </w:r>
      <w:r w:rsidRPr="00FD54BC">
        <w:rPr>
          <w:rFonts w:cstheme="minorHAnsi"/>
          <w:sz w:val="24"/>
          <w:szCs w:val="24"/>
        </w:rPr>
        <w:t xml:space="preserve"> Joe Q Doe &lt;joeqdoe@example.com&gt; - the address visible to the recipient; but again, by default no checks are done that the sending system is authorized to send on behalf of that address.</w:t>
      </w:r>
    </w:p>
    <w:p w:rsidR="00FD54BC" w:rsidRPr="00FD54BC" w:rsidRDefault="00FD54BC" w:rsidP="00FD54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FD54BC">
        <w:rPr>
          <w:rFonts w:cstheme="minorHAnsi"/>
          <w:b/>
          <w:bCs/>
          <w:sz w:val="24"/>
          <w:szCs w:val="24"/>
        </w:rPr>
        <w:t>Reply-to:</w:t>
      </w:r>
      <w:r w:rsidRPr="00FD54BC">
        <w:rPr>
          <w:rFonts w:cstheme="minorHAnsi"/>
          <w:sz w:val="24"/>
          <w:szCs w:val="24"/>
        </w:rPr>
        <w:t xml:space="preserve"> Jane Roe &lt;Jane.Roe@example.mil&gt; - similarly not checked</w:t>
      </w:r>
    </w:p>
    <w:p w:rsidR="00FD54BC" w:rsidRPr="00FD54BC" w:rsidRDefault="00FD54BC" w:rsidP="00FD54BC">
      <w:pPr>
        <w:pStyle w:val="NormalWeb"/>
        <w:jc w:val="both"/>
        <w:rPr>
          <w:rFonts w:asciiTheme="minorHAnsi" w:hAnsiTheme="minorHAnsi" w:cstheme="minorHAnsi"/>
        </w:rPr>
      </w:pPr>
      <w:proofErr w:type="gramStart"/>
      <w:r w:rsidRPr="00FD54BC">
        <w:rPr>
          <w:rFonts w:asciiTheme="minorHAnsi" w:hAnsiTheme="minorHAnsi" w:cstheme="minorHAnsi"/>
        </w:rPr>
        <w:lastRenderedPageBreak/>
        <w:t>and</w:t>
      </w:r>
      <w:proofErr w:type="gramEnd"/>
      <w:r w:rsidRPr="00FD54BC">
        <w:rPr>
          <w:rFonts w:asciiTheme="minorHAnsi" w:hAnsiTheme="minorHAnsi" w:cstheme="minorHAnsi"/>
        </w:rPr>
        <w:t xml:space="preserve"> sometimes:</w:t>
      </w:r>
    </w:p>
    <w:p w:rsidR="00FD54BC" w:rsidRPr="00FD54BC" w:rsidRDefault="00FD54BC" w:rsidP="00FD54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FD54BC">
        <w:rPr>
          <w:rFonts w:cstheme="minorHAnsi"/>
          <w:b/>
          <w:bCs/>
          <w:sz w:val="24"/>
          <w:szCs w:val="24"/>
        </w:rPr>
        <w:t>Sender:</w:t>
      </w:r>
      <w:r w:rsidRPr="00FD54BC">
        <w:rPr>
          <w:rFonts w:cstheme="minorHAnsi"/>
          <w:sz w:val="24"/>
          <w:szCs w:val="24"/>
        </w:rPr>
        <w:t xml:space="preserve"> </w:t>
      </w:r>
      <w:proofErr w:type="spellStart"/>
      <w:r w:rsidRPr="00FD54BC">
        <w:rPr>
          <w:rFonts w:cstheme="minorHAnsi"/>
          <w:sz w:val="24"/>
          <w:szCs w:val="24"/>
        </w:rPr>
        <w:t>Jin</w:t>
      </w:r>
      <w:proofErr w:type="spellEnd"/>
      <w:r w:rsidRPr="00FD54BC">
        <w:rPr>
          <w:rFonts w:cstheme="minorHAnsi"/>
          <w:sz w:val="24"/>
          <w:szCs w:val="24"/>
        </w:rPr>
        <w:t xml:space="preserve"> Jo &lt;jin.jo@example.jp&gt; - also not checked</w:t>
      </w:r>
    </w:p>
    <w:p w:rsidR="00FD54BC" w:rsidRPr="00FD54BC" w:rsidRDefault="00FD54BC" w:rsidP="00FD54BC">
      <w:pPr>
        <w:pStyle w:val="NormalWeb"/>
        <w:jc w:val="both"/>
        <w:rPr>
          <w:rFonts w:asciiTheme="minorHAnsi" w:hAnsiTheme="minorHAnsi" w:cstheme="minorHAnsi"/>
        </w:rPr>
      </w:pPr>
      <w:r w:rsidRPr="00FD54BC">
        <w:rPr>
          <w:rFonts w:asciiTheme="minorHAnsi" w:hAnsiTheme="minorHAnsi" w:cstheme="minorHAnsi"/>
        </w:rPr>
        <w:t xml:space="preserve">The result is that the email recipient sees the email as having come from the address in the </w:t>
      </w:r>
      <w:r w:rsidRPr="00FD54BC">
        <w:rPr>
          <w:rFonts w:asciiTheme="minorHAnsi" w:hAnsiTheme="minorHAnsi" w:cstheme="minorHAnsi"/>
          <w:i/>
          <w:iCs/>
        </w:rPr>
        <w:t>From:</w:t>
      </w:r>
      <w:r w:rsidRPr="00FD54BC">
        <w:rPr>
          <w:rFonts w:asciiTheme="minorHAnsi" w:hAnsiTheme="minorHAnsi" w:cstheme="minorHAnsi"/>
        </w:rPr>
        <w:t xml:space="preserve"> header; they may sometimes be able to find the </w:t>
      </w:r>
      <w:r w:rsidRPr="00FD54BC">
        <w:rPr>
          <w:rFonts w:asciiTheme="minorHAnsi" w:hAnsiTheme="minorHAnsi" w:cstheme="minorHAnsi"/>
          <w:i/>
          <w:iCs/>
        </w:rPr>
        <w:t>MAIL FROM</w:t>
      </w:r>
      <w:r w:rsidRPr="00FD54BC">
        <w:rPr>
          <w:rFonts w:asciiTheme="minorHAnsi" w:hAnsiTheme="minorHAnsi" w:cstheme="minorHAnsi"/>
        </w:rPr>
        <w:t xml:space="preserve"> address; and if they reply to the email it will go to either the address presented in the </w:t>
      </w:r>
      <w:r w:rsidRPr="00FD54BC">
        <w:rPr>
          <w:rFonts w:asciiTheme="minorHAnsi" w:hAnsiTheme="minorHAnsi" w:cstheme="minorHAnsi"/>
          <w:i/>
          <w:iCs/>
        </w:rPr>
        <w:t>From:</w:t>
      </w:r>
      <w:r w:rsidRPr="00FD54BC">
        <w:rPr>
          <w:rFonts w:asciiTheme="minorHAnsi" w:hAnsiTheme="minorHAnsi" w:cstheme="minorHAnsi"/>
        </w:rPr>
        <w:t xml:space="preserve"> or </w:t>
      </w:r>
      <w:r w:rsidRPr="00FD54BC">
        <w:rPr>
          <w:rFonts w:asciiTheme="minorHAnsi" w:hAnsiTheme="minorHAnsi" w:cstheme="minorHAnsi"/>
          <w:i/>
          <w:iCs/>
        </w:rPr>
        <w:t>Reply-to:</w:t>
      </w:r>
      <w:r w:rsidRPr="00FD54BC">
        <w:rPr>
          <w:rFonts w:asciiTheme="minorHAnsi" w:hAnsiTheme="minorHAnsi" w:cstheme="minorHAnsi"/>
        </w:rPr>
        <w:t xml:space="preserve"> header - but none of these addresses are typically reliable, so automated </w:t>
      </w:r>
      <w:r w:rsidRPr="00FD54BC">
        <w:rPr>
          <w:rFonts w:asciiTheme="minorHAnsi" w:hAnsiTheme="minorHAnsi" w:cstheme="minorHAnsi"/>
        </w:rPr>
        <w:t>bounce messages</w:t>
      </w:r>
      <w:r w:rsidRPr="00FD54BC">
        <w:rPr>
          <w:rFonts w:asciiTheme="minorHAnsi" w:hAnsiTheme="minorHAnsi" w:cstheme="minorHAnsi"/>
        </w:rPr>
        <w:t xml:space="preserve"> may generate </w:t>
      </w:r>
      <w:r w:rsidRPr="00FD54BC">
        <w:rPr>
          <w:rFonts w:asciiTheme="minorHAnsi" w:hAnsiTheme="minorHAnsi" w:cstheme="minorHAnsi"/>
        </w:rPr>
        <w:t>backscatter</w:t>
      </w:r>
      <w:r w:rsidRPr="00FD54BC">
        <w:rPr>
          <w:rFonts w:asciiTheme="minorHAnsi" w:hAnsiTheme="minorHAnsi" w:cstheme="minorHAnsi"/>
        </w:rPr>
        <w:t>.</w:t>
      </w:r>
    </w:p>
    <w:p w:rsidR="00FD54BC" w:rsidRPr="00FD54BC" w:rsidRDefault="00FD54BC" w:rsidP="00FD54BC">
      <w:pPr>
        <w:jc w:val="both"/>
        <w:rPr>
          <w:rFonts w:cstheme="minorHAnsi"/>
          <w:sz w:val="24"/>
          <w:szCs w:val="24"/>
        </w:rPr>
      </w:pPr>
      <w:r w:rsidRPr="00FD54BC">
        <w:rPr>
          <w:rFonts w:cstheme="minorHAnsi"/>
          <w:sz w:val="24"/>
          <w:szCs w:val="24"/>
        </w:rPr>
        <w:t xml:space="preserve">Although email spoofing is effective in forging the email address, the </w:t>
      </w:r>
      <w:r w:rsidRPr="00FD54BC">
        <w:rPr>
          <w:rFonts w:cstheme="minorHAnsi"/>
          <w:sz w:val="24"/>
          <w:szCs w:val="24"/>
        </w:rPr>
        <w:t>IP address</w:t>
      </w:r>
      <w:r w:rsidRPr="00FD54BC">
        <w:rPr>
          <w:rFonts w:cstheme="minorHAnsi"/>
          <w:sz w:val="24"/>
          <w:szCs w:val="24"/>
        </w:rPr>
        <w:t xml:space="preserve"> of the computer sending the mail can generally be identified from the "Received:" lines in the email header.</w:t>
      </w:r>
      <w:r>
        <w:rPr>
          <w:rFonts w:cstheme="minorHAnsi"/>
          <w:sz w:val="24"/>
          <w:szCs w:val="24"/>
        </w:rPr>
        <w:t xml:space="preserve"> </w:t>
      </w:r>
      <w:r w:rsidRPr="00FD54BC">
        <w:rPr>
          <w:rFonts w:cstheme="minorHAnsi"/>
          <w:sz w:val="24"/>
          <w:szCs w:val="24"/>
        </w:rPr>
        <w:t xml:space="preserve">In many cases this is likely to be an innocent third party infected by </w:t>
      </w:r>
      <w:r w:rsidRPr="00FD54BC">
        <w:rPr>
          <w:rFonts w:cstheme="minorHAnsi"/>
          <w:sz w:val="24"/>
          <w:szCs w:val="24"/>
        </w:rPr>
        <w:t>malware</w:t>
      </w:r>
      <w:r w:rsidRPr="00FD54BC">
        <w:rPr>
          <w:rFonts w:cstheme="minorHAnsi"/>
          <w:sz w:val="24"/>
          <w:szCs w:val="24"/>
        </w:rPr>
        <w:t xml:space="preserve"> that is sending the email without the owner's knowledge.</w:t>
      </w:r>
    </w:p>
    <w:p w:rsidR="00C415BC" w:rsidRPr="00FD54BC" w:rsidRDefault="004A4B37" w:rsidP="00FD54BC">
      <w:pPr>
        <w:jc w:val="both"/>
        <w:rPr>
          <w:rFonts w:cstheme="minorHAnsi"/>
          <w:i/>
          <w:sz w:val="16"/>
          <w:szCs w:val="16"/>
        </w:rPr>
      </w:pPr>
      <w:r w:rsidRPr="00FD54BC">
        <w:rPr>
          <w:rFonts w:cstheme="minorHAnsi"/>
          <w:i/>
          <w:sz w:val="16"/>
          <w:szCs w:val="16"/>
        </w:rPr>
        <w:t>Source:</w:t>
      </w:r>
      <w:r w:rsidR="00FD54BC">
        <w:rPr>
          <w:rFonts w:cstheme="minorHAnsi"/>
          <w:i/>
          <w:sz w:val="16"/>
          <w:szCs w:val="16"/>
        </w:rPr>
        <w:t xml:space="preserve"> </w:t>
      </w:r>
      <w:r w:rsidR="00FD54BC" w:rsidRPr="00FD54BC">
        <w:rPr>
          <w:rFonts w:cstheme="minorHAnsi"/>
          <w:i/>
          <w:sz w:val="16"/>
          <w:szCs w:val="16"/>
        </w:rPr>
        <w:t>https://en.wikipedia.org/wiki/Open_mail_relay; https://en.wikipedia.org/wiki/Email_spoofing</w:t>
      </w:r>
      <w:r w:rsidR="00FD54BC">
        <w:rPr>
          <w:rFonts w:cstheme="minorHAnsi"/>
          <w:i/>
          <w:sz w:val="16"/>
          <w:szCs w:val="16"/>
        </w:rPr>
        <w:t>.</w:t>
      </w:r>
      <w:bookmarkStart w:id="0" w:name="_GoBack"/>
      <w:bookmarkEnd w:id="0"/>
    </w:p>
    <w:p w:rsidR="00FD54BC" w:rsidRPr="00FD54BC" w:rsidRDefault="00FD54BC" w:rsidP="00FD54BC">
      <w:pPr>
        <w:jc w:val="both"/>
        <w:rPr>
          <w:rFonts w:cstheme="minorHAnsi"/>
          <w:i/>
          <w:sz w:val="24"/>
          <w:szCs w:val="24"/>
        </w:rPr>
      </w:pPr>
    </w:p>
    <w:sectPr w:rsidR="00FD54BC" w:rsidRPr="00FD54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8E0"/>
    <w:multiLevelType w:val="multilevel"/>
    <w:tmpl w:val="A24A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86A97"/>
    <w:multiLevelType w:val="multilevel"/>
    <w:tmpl w:val="A24A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8092F"/>
    <w:multiLevelType w:val="multilevel"/>
    <w:tmpl w:val="A24A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88"/>
    <w:rsid w:val="000244B4"/>
    <w:rsid w:val="001B082D"/>
    <w:rsid w:val="003E1688"/>
    <w:rsid w:val="004A4B37"/>
    <w:rsid w:val="00877ABA"/>
    <w:rsid w:val="00C415BC"/>
    <w:rsid w:val="00F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Podrazumevanifontpasusa"/>
    <w:uiPriority w:val="99"/>
    <w:unhideWhenUsed/>
    <w:rsid w:val="004A4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Podrazumevanifontpasusa"/>
    <w:uiPriority w:val="99"/>
    <w:unhideWhenUsed/>
    <w:rsid w:val="004A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Open_mail_rel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B.Stam</cp:lastModifiedBy>
  <cp:revision>2</cp:revision>
  <dcterms:created xsi:type="dcterms:W3CDTF">2017-10-13T21:49:00Z</dcterms:created>
  <dcterms:modified xsi:type="dcterms:W3CDTF">2017-10-13T21:49:00Z</dcterms:modified>
</cp:coreProperties>
</file>