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94DC4" w14:textId="215240D9" w:rsidR="002227D6" w:rsidRPr="002705DC" w:rsidRDefault="002705DC">
      <w:pPr>
        <w:rPr>
          <w:b/>
          <w:bCs/>
        </w:rPr>
      </w:pPr>
      <w:r w:rsidRPr="002705DC">
        <w:rPr>
          <w:b/>
          <w:bCs/>
        </w:rPr>
        <w:t>Inject 1.</w:t>
      </w:r>
      <w:r w:rsidR="006F791D">
        <w:rPr>
          <w:b/>
          <w:bCs/>
        </w:rPr>
        <w:t>5</w:t>
      </w:r>
      <w:r w:rsidRPr="002705DC">
        <w:rPr>
          <w:b/>
          <w:bCs/>
        </w:rPr>
        <w:t xml:space="preserve"> Report from Mega.nz regarding account of samtheman8300@gmail.com</w:t>
      </w:r>
    </w:p>
    <w:p w14:paraId="655FFFB4" w14:textId="6586A84F" w:rsidR="00836F71" w:rsidRDefault="002705DC">
      <w:r>
        <w:t>The following email has been received as a result of your data request.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56DAF" w14:paraId="4E8B0E86" w14:textId="77777777" w:rsidTr="00D95F22">
        <w:tc>
          <w:tcPr>
            <w:tcW w:w="9016" w:type="dxa"/>
            <w:gridSpan w:val="3"/>
            <w:shd w:val="clear" w:color="auto" w:fill="FFFFFF"/>
            <w:vAlign w:val="center"/>
          </w:tcPr>
          <w:p w14:paraId="46B22376" w14:textId="77777777" w:rsidR="00A56DAF" w:rsidRDefault="00A56DAF" w:rsidP="00836F71">
            <w:r>
              <w:rPr>
                <w:noProof/>
              </w:rPr>
              <w:drawing>
                <wp:inline distT="0" distB="0" distL="0" distR="0" wp14:anchorId="30D6D794" wp14:editId="12BB93F9">
                  <wp:extent cx="819150" cy="429269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840" cy="436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E18BE4" w14:textId="77777777" w:rsidR="00A56DAF" w:rsidRDefault="00A56DAF" w:rsidP="00836F71"/>
          <w:p w14:paraId="7EF28F84" w14:textId="5E01C5C1" w:rsidR="00A56DAF" w:rsidRDefault="00A56DAF" w:rsidP="00836F71">
            <w:r>
              <w:t>To: LEA</w:t>
            </w:r>
          </w:p>
          <w:p w14:paraId="050C60B2" w14:textId="20256509" w:rsidR="00A56DAF" w:rsidRDefault="00A56DAF" w:rsidP="00836F71">
            <w:r>
              <w:t xml:space="preserve">From: </w:t>
            </w:r>
            <w:hyperlink r:id="rId5" w:history="1">
              <w:r w:rsidRPr="009B47E6">
                <w:rPr>
                  <w:rStyle w:val="Hyperlink"/>
                </w:rPr>
                <w:t>Legal@mega.nz</w:t>
              </w:r>
            </w:hyperlink>
          </w:p>
          <w:p w14:paraId="3D501EBF" w14:textId="09EC8792" w:rsidR="00A56DAF" w:rsidRDefault="00A56DAF" w:rsidP="00836F71">
            <w:r>
              <w:t>Subject: Data request – Urgent CSAM Threat to Life</w:t>
            </w:r>
          </w:p>
          <w:p w14:paraId="52199074" w14:textId="39C7969F" w:rsidR="00861072" w:rsidRDefault="00861072" w:rsidP="00836F71"/>
          <w:p w14:paraId="38B342CF" w14:textId="09DB6DAB" w:rsidR="00861072" w:rsidRDefault="00861072" w:rsidP="00836F71">
            <w:r>
              <w:t xml:space="preserve">Further to your urgent enquiry, we can confirm an account is held for email address </w:t>
            </w:r>
            <w:hyperlink r:id="rId6" w:history="1">
              <w:r w:rsidRPr="009B47E6">
                <w:rPr>
                  <w:rStyle w:val="Hyperlink"/>
                </w:rPr>
                <w:t>samtheman8300@gmail.com</w:t>
              </w:r>
            </w:hyperlink>
            <w:r>
              <w:t xml:space="preserve"> it was registered on 9</w:t>
            </w:r>
            <w:r w:rsidRPr="00861072">
              <w:rPr>
                <w:vertAlign w:val="superscript"/>
              </w:rPr>
              <w:t>th</w:t>
            </w:r>
            <w:r>
              <w:t xml:space="preserve"> May 2021  at 09:07:33UTC from IP address 92.250.136.18, our logs show only registration and two log-ins.</w:t>
            </w:r>
          </w:p>
          <w:p w14:paraId="420AE3D5" w14:textId="36D32A63" w:rsidR="00861072" w:rsidRDefault="00861072" w:rsidP="00836F71"/>
          <w:p w14:paraId="05134001" w14:textId="63B0BAFC" w:rsidR="00A56DAF" w:rsidRDefault="00A56DAF" w:rsidP="00836F71"/>
        </w:tc>
      </w:tr>
      <w:tr w:rsidR="00836F71" w14:paraId="3519C127" w14:textId="77777777" w:rsidTr="00F81C00">
        <w:tc>
          <w:tcPr>
            <w:tcW w:w="3005" w:type="dxa"/>
            <w:shd w:val="clear" w:color="auto" w:fill="FFFFFF"/>
            <w:vAlign w:val="center"/>
          </w:tcPr>
          <w:p w14:paraId="796AD75F" w14:textId="1E2BDA13" w:rsidR="00836F71" w:rsidRDefault="00836F71" w:rsidP="00836F71">
            <w:r w:rsidRPr="009C651C"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>92.250.136.18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12D5638E" w14:textId="06B36302" w:rsidR="00836F71" w:rsidRDefault="00836F71" w:rsidP="00836F71">
            <w:r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>05</w:t>
            </w:r>
            <w:r w:rsidRPr="009C651C"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>/</w:t>
            </w:r>
            <w:r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>09</w:t>
            </w:r>
            <w:r w:rsidRPr="009C651C"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>/</w:t>
            </w:r>
            <w:r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>2021</w:t>
            </w:r>
            <w:r w:rsidRPr="009C651C"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 xml:space="preserve"> </w:t>
            </w:r>
            <w:r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>0</w:t>
            </w:r>
            <w:r w:rsidR="00EE23C3"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>9</w:t>
            </w:r>
            <w:r w:rsidRPr="009C651C"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>:</w:t>
            </w:r>
            <w:r w:rsidR="00EE23C3"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>18</w:t>
            </w:r>
            <w:r w:rsidRPr="009C651C"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 xml:space="preserve">:03 </w:t>
            </w:r>
            <w:r w:rsidR="00EE23C3"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>UTC</w:t>
            </w:r>
          </w:p>
        </w:tc>
        <w:tc>
          <w:tcPr>
            <w:tcW w:w="3006" w:type="dxa"/>
          </w:tcPr>
          <w:p w14:paraId="1F5904CC" w14:textId="6C26EA55" w:rsidR="00836F71" w:rsidRDefault="002705DC" w:rsidP="00836F71">
            <w:r>
              <w:rPr>
                <w:noProof/>
              </w:rPr>
              <w:drawing>
                <wp:inline distT="0" distB="0" distL="0" distR="0" wp14:anchorId="527764CF" wp14:editId="21DB10F9">
                  <wp:extent cx="237490" cy="23749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>Win</w:t>
            </w:r>
          </w:p>
        </w:tc>
      </w:tr>
      <w:tr w:rsidR="00836F71" w14:paraId="49764484" w14:textId="77777777" w:rsidTr="00F81C00">
        <w:tc>
          <w:tcPr>
            <w:tcW w:w="3005" w:type="dxa"/>
            <w:shd w:val="clear" w:color="auto" w:fill="FFFFFF"/>
            <w:vAlign w:val="center"/>
          </w:tcPr>
          <w:p w14:paraId="62024A7A" w14:textId="28006FEA" w:rsidR="00836F71" w:rsidRDefault="00836F71" w:rsidP="00836F71">
            <w:r w:rsidRPr="009C651C"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>37.77.16.53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0CF020A3" w14:textId="6043A309" w:rsidR="00836F71" w:rsidRDefault="00836F71" w:rsidP="00836F71">
            <w:r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>05</w:t>
            </w:r>
            <w:r w:rsidRPr="009C651C"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>/</w:t>
            </w:r>
            <w:r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>2</w:t>
            </w:r>
            <w:r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>6</w:t>
            </w:r>
            <w:r w:rsidRPr="009C651C"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>/</w:t>
            </w:r>
            <w:r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>2021</w:t>
            </w:r>
            <w:r w:rsidRPr="009C651C"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 xml:space="preserve"> </w:t>
            </w:r>
            <w:r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>07</w:t>
            </w:r>
            <w:r w:rsidRPr="009C651C"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>:</w:t>
            </w:r>
            <w:r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>30</w:t>
            </w:r>
            <w:r w:rsidRPr="009C651C"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>:</w:t>
            </w:r>
            <w:r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>4</w:t>
            </w:r>
            <w:r w:rsidRPr="009C651C"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 xml:space="preserve">5 </w:t>
            </w:r>
            <w:r w:rsidR="00EE23C3">
              <w:rPr>
                <w:rFonts w:ascii="Verdana" w:eastAsia="Times New Roman" w:hAnsi="Verdana"/>
                <w:color w:val="000000"/>
                <w:sz w:val="15"/>
                <w:szCs w:val="15"/>
                <w:lang w:eastAsia="nl-BE"/>
              </w:rPr>
              <w:t>UTC</w:t>
            </w:r>
          </w:p>
        </w:tc>
        <w:tc>
          <w:tcPr>
            <w:tcW w:w="3006" w:type="dxa"/>
          </w:tcPr>
          <w:p w14:paraId="7320B96B" w14:textId="234B0B6C" w:rsidR="00836F71" w:rsidRDefault="002705DC" w:rsidP="00836F71">
            <w:r>
              <w:rPr>
                <w:noProof/>
              </w:rPr>
              <w:drawing>
                <wp:inline distT="0" distB="0" distL="0" distR="0" wp14:anchorId="015713EA" wp14:editId="0DF8F7E7">
                  <wp:extent cx="237490" cy="2374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>Win</w:t>
            </w:r>
          </w:p>
        </w:tc>
      </w:tr>
      <w:tr w:rsidR="002705DC" w14:paraId="43194061" w14:textId="77777777" w:rsidTr="00783615">
        <w:tc>
          <w:tcPr>
            <w:tcW w:w="9016" w:type="dxa"/>
            <w:gridSpan w:val="3"/>
            <w:shd w:val="clear" w:color="auto" w:fill="FFFFFF"/>
            <w:vAlign w:val="center"/>
          </w:tcPr>
          <w:p w14:paraId="5A751C5B" w14:textId="77777777" w:rsidR="002705DC" w:rsidRDefault="002705DC" w:rsidP="002705DC">
            <w:pPr>
              <w:rPr>
                <w:noProof/>
              </w:rPr>
            </w:pPr>
          </w:p>
          <w:p w14:paraId="09FF8C64" w14:textId="543398AE" w:rsidR="002705DC" w:rsidRDefault="002705DC" w:rsidP="002705DC">
            <w:pPr>
              <w:rPr>
                <w:noProof/>
              </w:rPr>
            </w:pPr>
            <w:r>
              <w:rPr>
                <w:noProof/>
              </w:rPr>
              <w:t>Please note our policy: MEGA may not require a court order for release of information and may be prepared (but shall not be obligated to) retain information while disabling user access to it, for evidential purposes.</w:t>
            </w:r>
          </w:p>
          <w:p w14:paraId="2BB9867C" w14:textId="77777777" w:rsidR="002705DC" w:rsidRDefault="002705DC" w:rsidP="002705DC">
            <w:pPr>
              <w:rPr>
                <w:noProof/>
              </w:rPr>
            </w:pPr>
          </w:p>
          <w:p w14:paraId="076918B2" w14:textId="59CDC465" w:rsidR="002705DC" w:rsidRDefault="002705DC" w:rsidP="002705DC">
            <w:pPr>
              <w:rPr>
                <w:noProof/>
              </w:rPr>
            </w:pPr>
            <w:r>
              <w:rPr>
                <w:noProof/>
              </w:rPr>
              <w:t>In light of our policies it is intended to suspend this account unless otherwise advised by LEA or Judiciary within 24 hours.  Logs will be preserved for 90 days as requested.</w:t>
            </w:r>
          </w:p>
          <w:p w14:paraId="45F441C4" w14:textId="468BC555" w:rsidR="002705DC" w:rsidRDefault="002705DC" w:rsidP="002705DC">
            <w:pPr>
              <w:rPr>
                <w:noProof/>
              </w:rPr>
            </w:pPr>
          </w:p>
          <w:p w14:paraId="7B1E3281" w14:textId="50847CE4" w:rsidR="002705DC" w:rsidRDefault="002705DC" w:rsidP="002705DC">
            <w:pPr>
              <w:rPr>
                <w:noProof/>
              </w:rPr>
            </w:pPr>
          </w:p>
          <w:p w14:paraId="05B824C0" w14:textId="39D0BEAA" w:rsidR="002705DC" w:rsidRDefault="002705DC" w:rsidP="002705DC">
            <w:pPr>
              <w:rPr>
                <w:noProof/>
              </w:rPr>
            </w:pPr>
            <w:r>
              <w:rPr>
                <w:noProof/>
              </w:rPr>
              <w:t xml:space="preserve">Yours Faithfully </w:t>
            </w:r>
          </w:p>
          <w:p w14:paraId="19C0F71D" w14:textId="1AD4C1EB" w:rsidR="002705DC" w:rsidRDefault="002705DC" w:rsidP="002705DC">
            <w:pPr>
              <w:rPr>
                <w:noProof/>
              </w:rPr>
            </w:pPr>
          </w:p>
          <w:p w14:paraId="6F20188E" w14:textId="77777777" w:rsidR="002705DC" w:rsidRDefault="002705DC" w:rsidP="002705DC">
            <w:pPr>
              <w:rPr>
                <w:noProof/>
              </w:rPr>
            </w:pPr>
          </w:p>
          <w:p w14:paraId="65E50960" w14:textId="5E28EC02" w:rsidR="002705DC" w:rsidRDefault="002705DC" w:rsidP="002705DC">
            <w:pPr>
              <w:rPr>
                <w:noProof/>
              </w:rPr>
            </w:pPr>
            <w:r>
              <w:rPr>
                <w:noProof/>
              </w:rPr>
              <w:t>Sam Mendez</w:t>
            </w:r>
          </w:p>
          <w:p w14:paraId="449A998A" w14:textId="62F2E2F0" w:rsidR="002705DC" w:rsidRDefault="002705DC" w:rsidP="002705DC">
            <w:pPr>
              <w:rPr>
                <w:noProof/>
              </w:rPr>
            </w:pPr>
            <w:r>
              <w:rPr>
                <w:noProof/>
              </w:rPr>
              <w:t>Legal</w:t>
            </w:r>
            <w:r>
              <w:rPr>
                <w:noProof/>
              </w:rPr>
              <w:t xml:space="preserve"> Dept Mega.nz</w:t>
            </w:r>
          </w:p>
          <w:p w14:paraId="1AF905B4" w14:textId="5E5C8F2C" w:rsidR="002705DC" w:rsidRDefault="002705DC" w:rsidP="002705DC">
            <w:pPr>
              <w:rPr>
                <w:noProof/>
              </w:rPr>
            </w:pPr>
          </w:p>
          <w:p w14:paraId="1FED8173" w14:textId="5DCF5C0E" w:rsidR="002705DC" w:rsidRPr="002705DC" w:rsidRDefault="002705DC" w:rsidP="002705DC">
            <w:pPr>
              <w:rPr>
                <w:noProof/>
                <w:color w:val="A6A6A6" w:themeColor="background1" w:themeShade="A6"/>
              </w:rPr>
            </w:pPr>
            <w:r w:rsidRPr="002705DC">
              <w:rPr>
                <w:color w:val="A6A6A6" w:themeColor="background1" w:themeShade="A6"/>
              </w:rPr>
              <w:t>Mega Limited</w:t>
            </w:r>
            <w:r w:rsidRPr="002705DC">
              <w:rPr>
                <w:color w:val="A6A6A6" w:themeColor="background1" w:themeShade="A6"/>
              </w:rPr>
              <w:br/>
              <w:t>Level 21, Huawei Centre</w:t>
            </w:r>
            <w:r w:rsidRPr="002705DC">
              <w:rPr>
                <w:color w:val="A6A6A6" w:themeColor="background1" w:themeShade="A6"/>
              </w:rPr>
              <w:br/>
              <w:t>120 Albert St</w:t>
            </w:r>
            <w:r w:rsidRPr="002705DC">
              <w:rPr>
                <w:color w:val="A6A6A6" w:themeColor="background1" w:themeShade="A6"/>
              </w:rPr>
              <w:br/>
              <w:t>Auckland</w:t>
            </w:r>
            <w:r w:rsidRPr="002705DC">
              <w:rPr>
                <w:color w:val="A6A6A6" w:themeColor="background1" w:themeShade="A6"/>
              </w:rPr>
              <w:br/>
              <w:t>New Zealand</w:t>
            </w:r>
          </w:p>
          <w:p w14:paraId="19BEADAB" w14:textId="147E193B" w:rsidR="002705DC" w:rsidRDefault="002705DC" w:rsidP="002705DC">
            <w:pPr>
              <w:rPr>
                <w:noProof/>
              </w:rPr>
            </w:pPr>
          </w:p>
        </w:tc>
      </w:tr>
    </w:tbl>
    <w:p w14:paraId="1BD1D7FA" w14:textId="77777777" w:rsidR="00836F71" w:rsidRDefault="00836F71"/>
    <w:sectPr w:rsidR="00836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71"/>
    <w:rsid w:val="002227D6"/>
    <w:rsid w:val="002705DC"/>
    <w:rsid w:val="003B3550"/>
    <w:rsid w:val="004C40D6"/>
    <w:rsid w:val="00617FCB"/>
    <w:rsid w:val="006E719A"/>
    <w:rsid w:val="006F791D"/>
    <w:rsid w:val="00785A6F"/>
    <w:rsid w:val="00836F71"/>
    <w:rsid w:val="00861072"/>
    <w:rsid w:val="00A56DAF"/>
    <w:rsid w:val="00EE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C0748"/>
  <w15:chartTrackingRefBased/>
  <w15:docId w15:val="{C7ABA7D5-0A3B-4528-BE56-C70C7492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6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6D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mtheman8300@gmail.com" TargetMode="External"/><Relationship Id="rId5" Type="http://schemas.openxmlformats.org/officeDocument/2006/relationships/hyperlink" Target="mailto:Legal@mega.n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Baker</dc:creator>
  <cp:keywords/>
  <dc:description/>
  <cp:lastModifiedBy>Terry Baker</cp:lastModifiedBy>
  <cp:revision>1</cp:revision>
  <dcterms:created xsi:type="dcterms:W3CDTF">2022-07-04T08:16:00Z</dcterms:created>
  <dcterms:modified xsi:type="dcterms:W3CDTF">2022-07-04T09:09:00Z</dcterms:modified>
</cp:coreProperties>
</file>