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A0A8" w14:textId="2739A424" w:rsidR="00906AE5" w:rsidRDefault="00DE6BFE">
      <w:r w:rsidRPr="00906AE5">
        <w:rPr>
          <w:b/>
          <w:bCs/>
        </w:rPr>
        <w:t>Inject 2.</w:t>
      </w:r>
      <w:r w:rsidR="00C9472A">
        <w:rPr>
          <w:b/>
          <w:bCs/>
        </w:rPr>
        <w:t>8</w:t>
      </w:r>
      <w:r w:rsidR="00A3293E">
        <w:rPr>
          <w:b/>
          <w:bCs/>
        </w:rPr>
        <w:t xml:space="preserve"> </w:t>
      </w:r>
      <w:r w:rsidR="00A3293E" w:rsidRPr="00A3293E">
        <w:rPr>
          <w:b/>
          <w:bCs/>
        </w:rPr>
        <w:t>Turkcell Report Telephone number 90 53 93938940</w:t>
      </w:r>
    </w:p>
    <w:p w14:paraId="786A5955" w14:textId="4C9C07D4" w:rsidR="0059197E" w:rsidRDefault="00BF348A">
      <w:r w:rsidRPr="00BF348A">
        <w:t>Turkcell İletişim Hizmetleri A.Ş. is the leading mobile phone operator of Turkey, based in Istanbul.</w:t>
      </w:r>
    </w:p>
    <w:p w14:paraId="18EA51BE" w14:textId="6A26F8BD" w:rsidR="00BF348A" w:rsidRDefault="00906AE5">
      <w:r>
        <w:t xml:space="preserve">Following your request for subscriber information, logs relating to calls, </w:t>
      </w:r>
      <w:r w:rsidR="002229A4">
        <w:t xml:space="preserve">SMS </w:t>
      </w:r>
      <w:r>
        <w:t xml:space="preserve">and data connectivity and usage on telephone number </w:t>
      </w:r>
      <w:r w:rsidR="00BF348A" w:rsidRPr="00BF348A">
        <w:t>90</w:t>
      </w:r>
      <w:r w:rsidR="00BF348A">
        <w:t xml:space="preserve"> </w:t>
      </w:r>
      <w:r w:rsidR="00BF348A" w:rsidRPr="00BF348A">
        <w:t>53</w:t>
      </w:r>
      <w:r w:rsidR="00BF348A">
        <w:t xml:space="preserve"> </w:t>
      </w:r>
      <w:r w:rsidR="00BF348A" w:rsidRPr="00BF348A">
        <w:t>93938940</w:t>
      </w:r>
      <w:r w:rsidR="002229A4">
        <w:t>, the following report has been provided by Turkcell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348A" w14:paraId="6DB5A84B" w14:textId="77777777" w:rsidTr="00BF348A">
        <w:tc>
          <w:tcPr>
            <w:tcW w:w="9016" w:type="dxa"/>
          </w:tcPr>
          <w:p w14:paraId="15E9932E" w14:textId="77777777" w:rsidR="00DE6BFE" w:rsidRDefault="00DE6BFE" w:rsidP="00DE6BFE">
            <w:pPr>
              <w:ind w:left="4320"/>
            </w:pPr>
          </w:p>
          <w:p w14:paraId="1F13083B" w14:textId="2DD52194" w:rsidR="00BF348A" w:rsidRDefault="00F610D1" w:rsidP="00F610D1">
            <w:r>
              <w:rPr>
                <w:noProof/>
              </w:rPr>
              <w:drawing>
                <wp:inline distT="0" distB="0" distL="0" distR="0" wp14:anchorId="692B4C6D" wp14:editId="278A689B">
                  <wp:extent cx="1500189" cy="868680"/>
                  <wp:effectExtent l="0" t="0" r="508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11" cy="8756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</w:t>
            </w:r>
            <w:r w:rsidR="00BF348A">
              <w:t>Turkcell İletişim Hizmetleri A.Ş</w:t>
            </w:r>
          </w:p>
          <w:p w14:paraId="0DFA76F5" w14:textId="77777777" w:rsidR="00BF348A" w:rsidRDefault="00BF348A" w:rsidP="00DE6BFE">
            <w:pPr>
              <w:ind w:left="4320"/>
            </w:pPr>
            <w:r>
              <w:t xml:space="preserve">Turkcell Küçükyalı Plaza, </w:t>
            </w:r>
          </w:p>
          <w:p w14:paraId="3E00CEF4" w14:textId="77777777" w:rsidR="00BF348A" w:rsidRDefault="00BF348A" w:rsidP="00DE6BFE">
            <w:pPr>
              <w:ind w:left="4320"/>
            </w:pPr>
            <w:r>
              <w:t xml:space="preserve">Aydınevler Mahallesi İnönü Caddesi No:20 </w:t>
            </w:r>
          </w:p>
          <w:p w14:paraId="4775C3A9" w14:textId="2DDE0EA6" w:rsidR="00BF348A" w:rsidRDefault="00BF348A" w:rsidP="00DE6BFE">
            <w:pPr>
              <w:ind w:left="4320"/>
            </w:pPr>
            <w:r>
              <w:t xml:space="preserve">Küçükyalı Ofispark B Blok – </w:t>
            </w:r>
          </w:p>
          <w:p w14:paraId="435D0AF9" w14:textId="77777777" w:rsidR="00BF348A" w:rsidRDefault="00BF348A" w:rsidP="00DE6BFE">
            <w:pPr>
              <w:ind w:left="4320"/>
            </w:pPr>
            <w:r>
              <w:t xml:space="preserve">Maltepe </w:t>
            </w:r>
          </w:p>
          <w:p w14:paraId="41D39E84" w14:textId="6E74F582" w:rsidR="00BF348A" w:rsidRDefault="00BF348A" w:rsidP="00DE6BFE">
            <w:pPr>
              <w:ind w:left="4320"/>
            </w:pPr>
            <w:r>
              <w:t>ISTANBUL</w:t>
            </w:r>
          </w:p>
          <w:p w14:paraId="17FB67FA" w14:textId="22D09D17" w:rsidR="00BF348A" w:rsidRDefault="00BF348A" w:rsidP="00BF348A"/>
          <w:p w14:paraId="382748D5" w14:textId="7B5F42EB" w:rsidR="00BF348A" w:rsidRDefault="00BF348A" w:rsidP="00BF348A">
            <w:r>
              <w:t>Further to your request for subscriber and call log information for the above number</w:t>
            </w:r>
            <w:r w:rsidR="00906AE5">
              <w:t xml:space="preserve"> in relation to criminal investigation proceedings</w:t>
            </w:r>
            <w:r>
              <w:t>.</w:t>
            </w:r>
          </w:p>
          <w:p w14:paraId="033D2932" w14:textId="5C620E79" w:rsidR="00BF348A" w:rsidRDefault="00BF348A" w:rsidP="00BF348A"/>
          <w:p w14:paraId="38D21159" w14:textId="376074C7" w:rsidR="00BF348A" w:rsidRDefault="00BF348A" w:rsidP="00BF348A">
            <w:r>
              <w:t xml:space="preserve">The number </w:t>
            </w:r>
            <w:r w:rsidRPr="00BF348A">
              <w:t>5393938940</w:t>
            </w:r>
            <w:r>
              <w:t xml:space="preserve"> </w:t>
            </w:r>
            <w:r w:rsidR="002229A4">
              <w:t xml:space="preserve">was allocated to </w:t>
            </w:r>
            <w:r w:rsidR="006C20E8">
              <w:t xml:space="preserve">SIM </w:t>
            </w:r>
            <w:r>
              <w:t>0068159456904</w:t>
            </w:r>
            <w:r w:rsidR="006435B3">
              <w:t xml:space="preserve">. </w:t>
            </w:r>
            <w:r w:rsidR="002229A4">
              <w:t xml:space="preserve">This is </w:t>
            </w:r>
            <w:r>
              <w:t xml:space="preserve">a Pay as You Go Sim bundle for 2Gb data, 100 SMS </w:t>
            </w:r>
            <w:r w:rsidR="006C20E8">
              <w:t xml:space="preserve">and </w:t>
            </w:r>
            <w:r>
              <w:t>500 Minutes Calls.</w:t>
            </w:r>
          </w:p>
          <w:p w14:paraId="5D139C9D" w14:textId="546C2659" w:rsidR="00DE6BFE" w:rsidRDefault="00DE6BFE" w:rsidP="00BF348A"/>
          <w:p w14:paraId="54081313" w14:textId="5D17C545" w:rsidR="00DE6BFE" w:rsidRDefault="00DE6BFE" w:rsidP="00BF348A">
            <w:r>
              <w:t xml:space="preserve">This is a bundle that can be purchased from numerous outlets and resellers in Turkey, there is no records held </w:t>
            </w:r>
            <w:r w:rsidR="002229A4">
              <w:t xml:space="preserve">by </w:t>
            </w:r>
            <w:r w:rsidR="002229A4" w:rsidRPr="002229A4">
              <w:t>Turkcell İletişim Hizmetleri A.Ş</w:t>
            </w:r>
            <w:r w:rsidR="002229A4">
              <w:t xml:space="preserve"> </w:t>
            </w:r>
            <w:r>
              <w:t>of the purchaser.</w:t>
            </w:r>
          </w:p>
          <w:p w14:paraId="0B1276DB" w14:textId="5E6656AB" w:rsidR="00DE6BFE" w:rsidRDefault="00DE6BFE" w:rsidP="00BF348A"/>
          <w:p w14:paraId="1717D748" w14:textId="0D09080D" w:rsidR="00DE6BFE" w:rsidRDefault="00DE6BFE" w:rsidP="00BF348A">
            <w:r>
              <w:t>The SIM was activated on 17</w:t>
            </w:r>
            <w:r w:rsidRPr="00DE6BFE">
              <w:rPr>
                <w:vertAlign w:val="superscript"/>
              </w:rPr>
              <w:t>th</w:t>
            </w:r>
            <w:r>
              <w:t xml:space="preserve"> June 2020 and expired on 14</w:t>
            </w:r>
            <w:r w:rsidRPr="00DE6BFE">
              <w:rPr>
                <w:vertAlign w:val="superscript"/>
              </w:rPr>
              <w:t>th</w:t>
            </w:r>
            <w:r>
              <w:t xml:space="preserve"> July 2020</w:t>
            </w:r>
            <w:r w:rsidR="006435B3">
              <w:t xml:space="preserve">. </w:t>
            </w:r>
            <w:r>
              <w:t xml:space="preserve">There was no </w:t>
            </w:r>
            <w:r w:rsidR="006C20E8">
              <w:t>credit applied to</w:t>
            </w:r>
            <w:r>
              <w:t xml:space="preserve"> this </w:t>
            </w:r>
            <w:r w:rsidR="006C20E8">
              <w:t>SIM</w:t>
            </w:r>
            <w:r>
              <w:t>.</w:t>
            </w:r>
          </w:p>
          <w:p w14:paraId="388879EC" w14:textId="66BA15B8" w:rsidR="00DE6BFE" w:rsidRDefault="00DE6BFE" w:rsidP="00BF348A"/>
          <w:p w14:paraId="0BE01C86" w14:textId="2DA42602" w:rsidR="00DE6BFE" w:rsidRDefault="00DE6BFE" w:rsidP="00BF348A">
            <w:r>
              <w:t xml:space="preserve">No logs are held of any </w:t>
            </w:r>
            <w:r w:rsidR="002229A4">
              <w:t xml:space="preserve">other </w:t>
            </w:r>
            <w:r>
              <w:t>activity on this SIM.</w:t>
            </w:r>
          </w:p>
          <w:p w14:paraId="1A41D5E4" w14:textId="6AB74F1D" w:rsidR="00DE6BFE" w:rsidRDefault="00DE6BFE" w:rsidP="00BF348A"/>
          <w:p w14:paraId="1562E9B9" w14:textId="039806D3" w:rsidR="00DE6BFE" w:rsidRDefault="00DE6BFE" w:rsidP="00BF348A">
            <w:r>
              <w:t>Yours Faithfully</w:t>
            </w:r>
            <w:r w:rsidR="006C20E8">
              <w:t>,</w:t>
            </w:r>
          </w:p>
          <w:p w14:paraId="6667084F" w14:textId="19B6A248" w:rsidR="00DE6BFE" w:rsidRDefault="00DE6BFE" w:rsidP="00BF348A"/>
          <w:p w14:paraId="0E7C66FF" w14:textId="61AA02CE" w:rsidR="00DE6BFE" w:rsidRDefault="00DE6BFE" w:rsidP="00BF348A">
            <w:r w:rsidRPr="00DE6BFE">
              <w:t>Ada Tütüncü</w:t>
            </w:r>
          </w:p>
          <w:p w14:paraId="523A7885" w14:textId="77777777" w:rsidR="00DE6BFE" w:rsidRDefault="00DE6BFE" w:rsidP="00BF348A"/>
          <w:p w14:paraId="5C68C0A7" w14:textId="54F723AC" w:rsidR="00DE6BFE" w:rsidRDefault="00DE6BFE" w:rsidP="00BF348A">
            <w:r>
              <w:t>Legal Department</w:t>
            </w:r>
          </w:p>
          <w:p w14:paraId="56CF96A7" w14:textId="014D2BE9" w:rsidR="00BF348A" w:rsidRDefault="00DE6BFE" w:rsidP="00BF348A">
            <w:r w:rsidRPr="00DE6BFE">
              <w:t>+90 212 313 10 00</w:t>
            </w:r>
          </w:p>
          <w:p w14:paraId="7554E1DE" w14:textId="77777777" w:rsidR="00DE6BFE" w:rsidRDefault="00DE6BFE" w:rsidP="00BF348A"/>
          <w:p w14:paraId="7F5A9698" w14:textId="77777777" w:rsidR="00DE6BFE" w:rsidRDefault="00DE6BFE" w:rsidP="00BF348A"/>
          <w:p w14:paraId="433EC80B" w14:textId="5469F14A" w:rsidR="00DE6BFE" w:rsidRPr="00F610D1" w:rsidRDefault="00DE6BFE" w:rsidP="00F610D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610D1">
              <w:rPr>
                <w:color w:val="A6A6A6" w:themeColor="background1" w:themeShade="A6"/>
                <w:sz w:val="18"/>
                <w:szCs w:val="18"/>
              </w:rPr>
              <w:t>Turkcell İletişim Hizmetleri A.Ş</w:t>
            </w:r>
          </w:p>
          <w:p w14:paraId="5660D0D1" w14:textId="17C71085" w:rsidR="00BF348A" w:rsidRPr="00F610D1" w:rsidRDefault="00BF348A" w:rsidP="00F610D1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F610D1">
              <w:rPr>
                <w:color w:val="A6A6A6" w:themeColor="background1" w:themeShade="A6"/>
                <w:sz w:val="18"/>
                <w:szCs w:val="18"/>
              </w:rPr>
              <w:t>Trade Register Number: 304844</w:t>
            </w:r>
          </w:p>
          <w:p w14:paraId="7064FFC9" w14:textId="6475E55C" w:rsidR="00BF348A" w:rsidRDefault="00BF348A" w:rsidP="00F610D1">
            <w:pPr>
              <w:jc w:val="center"/>
            </w:pPr>
            <w:r w:rsidRPr="00F610D1">
              <w:rPr>
                <w:color w:val="A6A6A6" w:themeColor="background1" w:themeShade="A6"/>
                <w:sz w:val="18"/>
                <w:szCs w:val="18"/>
              </w:rPr>
              <w:t>Mersis Number: 6-1248-6542-5749474</w:t>
            </w:r>
          </w:p>
        </w:tc>
      </w:tr>
    </w:tbl>
    <w:p w14:paraId="392C9A85" w14:textId="77777777" w:rsidR="00BF348A" w:rsidRDefault="00BF348A"/>
    <w:sectPr w:rsidR="00BF3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2229A4"/>
    <w:rsid w:val="00523060"/>
    <w:rsid w:val="0059197E"/>
    <w:rsid w:val="006435B3"/>
    <w:rsid w:val="006C20E8"/>
    <w:rsid w:val="008A33B8"/>
    <w:rsid w:val="00906AE5"/>
    <w:rsid w:val="00932782"/>
    <w:rsid w:val="00A3293E"/>
    <w:rsid w:val="00B60F5B"/>
    <w:rsid w:val="00BF348A"/>
    <w:rsid w:val="00C9472A"/>
    <w:rsid w:val="00DE6BFE"/>
    <w:rsid w:val="00F6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5D0D"/>
  <w15:chartTrackingRefBased/>
  <w15:docId w15:val="{ACAE9AB4-799A-476C-8B88-9487A3D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2</cp:revision>
  <dcterms:created xsi:type="dcterms:W3CDTF">2022-07-02T17:51:00Z</dcterms:created>
  <dcterms:modified xsi:type="dcterms:W3CDTF">2022-07-02T17:51:00Z</dcterms:modified>
</cp:coreProperties>
</file>