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64" w:type="dxa"/>
        <w:tblLook w:val="04A0" w:firstRow="1" w:lastRow="0" w:firstColumn="1" w:lastColumn="0" w:noHBand="0" w:noVBand="1"/>
      </w:tblPr>
      <w:tblGrid>
        <w:gridCol w:w="7905"/>
        <w:gridCol w:w="3559"/>
      </w:tblGrid>
      <w:tr w:rsidR="00F8282E" w:rsidRPr="00595724" w14:paraId="4475E75C" w14:textId="77777777" w:rsidTr="00234C64">
        <w:tc>
          <w:tcPr>
            <w:tcW w:w="7905" w:type="dxa"/>
          </w:tcPr>
          <w:p w14:paraId="4CD455F7" w14:textId="77777777" w:rsidR="006C2CE3" w:rsidRPr="002F7296" w:rsidRDefault="006C2CE3" w:rsidP="006C2CE3">
            <w:pPr>
              <w:spacing w:after="0" w:line="240" w:lineRule="auto"/>
              <w:rPr>
                <w:sz w:val="20"/>
              </w:rPr>
            </w:pPr>
            <w:r w:rsidRPr="002F7296">
              <w:rPr>
                <w:sz w:val="20"/>
              </w:rPr>
              <w:object w:dxaOrig="8069" w:dyaOrig="329" w14:anchorId="5BD8EC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3.2pt;height:16.2pt" o:ole="">
                  <v:imagedata r:id="rId8" o:title=""/>
                </v:shape>
                <o:OLEObject Type="Embed" ProgID="Visio.Drawing.11" ShapeID="_x0000_i1025" DrawAspect="Content" ObjectID="_1718438551" r:id="rId9"/>
              </w:object>
            </w:r>
          </w:p>
          <w:p w14:paraId="08F2B9A1" w14:textId="77777777" w:rsidR="006C2CE3" w:rsidRPr="002F7296" w:rsidRDefault="002F7296" w:rsidP="006C2CE3">
            <w:pPr>
              <w:spacing w:before="600" w:after="800" w:line="240" w:lineRule="auto"/>
              <w:rPr>
                <w:b/>
                <w:color w:val="1F497D"/>
                <w:sz w:val="56"/>
                <w:szCs w:val="80"/>
              </w:rPr>
            </w:pPr>
            <w:r w:rsidRPr="002F7296">
              <w:rPr>
                <w:b/>
                <w:color w:val="1F497D"/>
                <w:sz w:val="56"/>
                <w:szCs w:val="80"/>
              </w:rPr>
              <w:t>Federal Computer Crime Unit</w:t>
            </w:r>
          </w:p>
          <w:p w14:paraId="62C8013F" w14:textId="77777777" w:rsidR="006C2CE3" w:rsidRPr="002F7296" w:rsidRDefault="006C2CE3" w:rsidP="006C2CE3">
            <w:pPr>
              <w:spacing w:after="300" w:line="240" w:lineRule="auto"/>
              <w:rPr>
                <w:sz w:val="20"/>
              </w:rPr>
            </w:pPr>
            <w:r w:rsidRPr="002F7296">
              <w:rPr>
                <w:sz w:val="20"/>
              </w:rPr>
              <w:object w:dxaOrig="8069" w:dyaOrig="329" w14:anchorId="2BF5E502">
                <v:shape id="_x0000_i1026" type="#_x0000_t75" style="width:343.2pt;height:16.2pt" o:ole="">
                  <v:imagedata r:id="rId8" o:title=""/>
                </v:shape>
                <o:OLEObject Type="Embed" ProgID="Visio.Drawing.11" ShapeID="_x0000_i1026" DrawAspect="Content" ObjectID="_1718438552" r:id="rId10"/>
              </w:object>
            </w:r>
          </w:p>
          <w:p w14:paraId="2DE4AAB9" w14:textId="77777777" w:rsidR="006C2CE3" w:rsidRPr="002F7296" w:rsidRDefault="008821CB" w:rsidP="00234C64">
            <w:pPr>
              <w:spacing w:after="600" w:line="240" w:lineRule="auto"/>
              <w:rPr>
                <w:sz w:val="20"/>
              </w:rPr>
            </w:pPr>
            <w:r w:rsidRPr="008821CB">
              <w:rPr>
                <w:b/>
                <w:color w:val="1F497D"/>
                <w:sz w:val="52"/>
                <w:szCs w:val="56"/>
              </w:rPr>
              <w:t>Forensic Analysis</w:t>
            </w:r>
            <w:r w:rsidR="007929EB" w:rsidRPr="004611D6">
              <w:rPr>
                <w:b/>
                <w:color w:val="1F497D"/>
                <w:sz w:val="20"/>
                <w:szCs w:val="56"/>
              </w:rPr>
              <w:br/>
            </w:r>
            <w:r w:rsidR="006C2CE3" w:rsidRPr="002F7296">
              <w:rPr>
                <w:sz w:val="20"/>
              </w:rPr>
              <w:object w:dxaOrig="8069" w:dyaOrig="329" w14:anchorId="135F56E5">
                <v:shape id="_x0000_i1027" type="#_x0000_t75" style="width:343.2pt;height:16.2pt" o:ole="">
                  <v:imagedata r:id="rId8" o:title=""/>
                </v:shape>
                <o:OLEObject Type="Embed" ProgID="Visio.Drawing.11" ShapeID="_x0000_i1027" DrawAspect="Content" ObjectID="_1718438553" r:id="rId11"/>
              </w:object>
            </w:r>
          </w:p>
          <w:p w14:paraId="38765712" w14:textId="77777777" w:rsidR="008821CB" w:rsidRDefault="008821CB" w:rsidP="008821CB">
            <w:r w:rsidRPr="00B77E60">
              <w:t xml:space="preserve">Suspect claims that </w:t>
            </w:r>
            <w:r>
              <w:t>pedo-pornographic (child abuse)</w:t>
            </w:r>
            <w:r w:rsidRPr="00B77E60">
              <w:t xml:space="preserve"> files </w:t>
            </w:r>
            <w:r>
              <w:t>have been put</w:t>
            </w:r>
            <w:r w:rsidRPr="00B77E60">
              <w:t xml:space="preserve"> –through the open wifi-router-</w:t>
            </w:r>
            <w:r>
              <w:t xml:space="preserve"> on his computer</w:t>
            </w:r>
          </w:p>
          <w:p w14:paraId="2EF71B8A" w14:textId="77777777" w:rsidR="008821CB" w:rsidRDefault="008821CB" w:rsidP="008821CB"/>
          <w:p w14:paraId="58E85A58" w14:textId="77777777" w:rsidR="008821CB" w:rsidRDefault="008821CB" w:rsidP="008821CB">
            <w:pPr>
              <w:pStyle w:val="Heading1"/>
            </w:pPr>
            <w:r>
              <w:t>1° analysis of the wifi-router</w:t>
            </w:r>
          </w:p>
          <w:p w14:paraId="64DEBA4F" w14:textId="77777777" w:rsidR="00895BEE" w:rsidRPr="00895BEE" w:rsidRDefault="00895BEE" w:rsidP="00895BEE">
            <w:pPr>
              <w:rPr>
                <w:lang w:val="nl-BE"/>
              </w:rPr>
            </w:pPr>
          </w:p>
          <w:p w14:paraId="4F9E4875" w14:textId="77777777" w:rsidR="008821CB" w:rsidRDefault="008821CB" w:rsidP="008821CB">
            <w:pPr>
              <w:pStyle w:val="ListParagraph"/>
              <w:numPr>
                <w:ilvl w:val="0"/>
                <w:numId w:val="33"/>
              </w:numPr>
            </w:pPr>
            <w:r>
              <w:t>Is the router really open ? if so, access to the internet is possible for anybody who connects to his open router (cfr hotspot). However, access to the internet doesn’t mean access to his pc.</w:t>
            </w:r>
          </w:p>
          <w:p w14:paraId="064E8F97" w14:textId="77777777" w:rsidR="00895BEE" w:rsidRDefault="00895BEE" w:rsidP="00895BEE">
            <w:pPr>
              <w:pStyle w:val="ListParagraph"/>
            </w:pPr>
          </w:p>
          <w:p w14:paraId="0EE75A97" w14:textId="77777777" w:rsidR="008821CB" w:rsidRDefault="008821CB" w:rsidP="008821CB">
            <w:pPr>
              <w:pStyle w:val="ListParagraph"/>
              <w:numPr>
                <w:ilvl w:val="0"/>
                <w:numId w:val="33"/>
              </w:numPr>
            </w:pPr>
            <w:r>
              <w:t xml:space="preserve">Depending on the model of the wifi-router, there is a possibility of </w:t>
            </w:r>
            <w:r w:rsidR="001E465A">
              <w:t>finding log-files on the router. Analysis of these log files c</w:t>
            </w:r>
            <w:r>
              <w:t>ould quickly show whether or not there was another person using the router on the time the files were downloaded.</w:t>
            </w:r>
          </w:p>
          <w:p w14:paraId="5C8B1850" w14:textId="77777777" w:rsidR="008821CB" w:rsidRDefault="008821CB" w:rsidP="008821CB">
            <w:pPr>
              <w:pStyle w:val="ListParagraph"/>
            </w:pPr>
            <w:r>
              <w:t>If there are log files, the mac-adress will probably be registered. MAC-addresses are unique, it will show whether our suspect was connected when the files were downloaded.</w:t>
            </w:r>
          </w:p>
          <w:p w14:paraId="5F309D83" w14:textId="77777777" w:rsidR="00895BEE" w:rsidRDefault="00895BEE" w:rsidP="008821CB">
            <w:pPr>
              <w:pStyle w:val="ListParagraph"/>
            </w:pPr>
          </w:p>
          <w:p w14:paraId="67178C5F" w14:textId="77777777" w:rsidR="008821CB" w:rsidRDefault="008821CB" w:rsidP="008821CB">
            <w:pPr>
              <w:pStyle w:val="ListParagraph"/>
              <w:numPr>
                <w:ilvl w:val="0"/>
                <w:numId w:val="33"/>
              </w:numPr>
            </w:pPr>
            <w:r>
              <w:t>For a third person to gain access to the suspect’s pc</w:t>
            </w:r>
            <w:r w:rsidR="001E465A">
              <w:t xml:space="preserve"> via public IP, ports have to be open or forwarded to the DMZ of the router: the firewall of the “victim” has to permit access and services have to run, or the “victim” has to initialize the session himself</w:t>
            </w:r>
            <w:r>
              <w:t xml:space="preserve"> A quick look at the configuration of the router shows if these ports are open or not</w:t>
            </w:r>
          </w:p>
          <w:p w14:paraId="0D70F3ED" w14:textId="77777777" w:rsidR="008821CB" w:rsidRDefault="008821CB" w:rsidP="008821CB">
            <w:pPr>
              <w:pStyle w:val="ListParagraph"/>
            </w:pPr>
          </w:p>
          <w:p w14:paraId="414A95A7" w14:textId="77777777" w:rsidR="009863BD" w:rsidRDefault="009863BD"/>
          <w:p w14:paraId="655BF73D" w14:textId="77777777" w:rsidR="00B47022" w:rsidRPr="002F7296" w:rsidRDefault="00B47022">
            <w:pPr>
              <w:rPr>
                <w:sz w:val="20"/>
              </w:rPr>
            </w:pPr>
          </w:p>
          <w:p w14:paraId="1428DB9E" w14:textId="77777777" w:rsidR="00687680" w:rsidRPr="008821CB" w:rsidRDefault="00687680" w:rsidP="00B47022">
            <w:pPr>
              <w:pStyle w:val="TOC3"/>
              <w:rPr>
                <w:sz w:val="20"/>
              </w:rPr>
            </w:pPr>
          </w:p>
        </w:tc>
        <w:tc>
          <w:tcPr>
            <w:tcW w:w="3559" w:type="dxa"/>
          </w:tcPr>
          <w:p w14:paraId="7E7E0AEB" w14:textId="00441431" w:rsidR="00687680" w:rsidRPr="00595724" w:rsidRDefault="004D71BC" w:rsidP="008849A2">
            <w:pPr>
              <w:spacing w:after="0" w:line="240" w:lineRule="auto"/>
              <w:ind w:left="-571" w:hanging="142"/>
              <w:jc w:val="right"/>
            </w:pPr>
            <w:r>
              <w:rPr>
                <w:noProof/>
                <w:lang w:eastAsia="zh-TW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B954883" wp14:editId="4EA08CBD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6613525</wp:posOffset>
                      </wp:positionV>
                      <wp:extent cx="1574800" cy="2437130"/>
                      <wp:effectExtent l="0" t="127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0" cy="2437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35A47E" w14:textId="77777777" w:rsidR="00A06E61" w:rsidRPr="005547F4" w:rsidRDefault="008821CB">
                                  <w:pPr>
                                    <w:rPr>
                                      <w:b/>
                                      <w:lang w:val="nl-BE"/>
                                    </w:rPr>
                                  </w:pPr>
                                  <w:r>
                                    <w:rPr>
                                      <w:b/>
                                      <w:lang w:val="nl-BE"/>
                                    </w:rPr>
                                    <w:t>Koen SMETS</w:t>
                                  </w:r>
                                </w:p>
                                <w:p w14:paraId="7CF459A6" w14:textId="77777777" w:rsidR="00A06E61" w:rsidRPr="00F3435F" w:rsidRDefault="009863BD">
                                  <w:pPr>
                                    <w:rPr>
                                      <w:b/>
                                      <w:lang w:val="nl-BE"/>
                                    </w:rPr>
                                  </w:pPr>
                                  <w:r>
                                    <w:rPr>
                                      <w:b/>
                                      <w:lang w:val="nl-BE"/>
                                    </w:rPr>
                                    <w:t>DJSOC</w:t>
                                  </w:r>
                                  <w:r w:rsidR="00A06E61" w:rsidRPr="00F3435F">
                                    <w:rPr>
                                      <w:b/>
                                      <w:lang w:val="nl-BE"/>
                                    </w:rPr>
                                    <w:t>/FCCU</w:t>
                                  </w:r>
                                  <w:r w:rsidR="00A06E61" w:rsidRPr="00F3435F">
                                    <w:rPr>
                                      <w:b/>
                                      <w:lang w:val="nl-BE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lang w:val="nl-BE"/>
                                    </w:rPr>
                                    <w:t>Koningsstraat 202A</w:t>
                                  </w:r>
                                  <w:r w:rsidR="00A06E61" w:rsidRPr="00F3435F">
                                    <w:rPr>
                                      <w:b/>
                                      <w:lang w:val="nl-BE"/>
                                    </w:rPr>
                                    <w:br/>
                                    <w:t>1000 BRU</w:t>
                                  </w:r>
                                  <w:r w:rsidR="00A06E61" w:rsidRPr="005547F4">
                                    <w:rPr>
                                      <w:b/>
                                      <w:lang w:val="nl-BE"/>
                                    </w:rPr>
                                    <w:t>SSEL</w:t>
                                  </w:r>
                                </w:p>
                                <w:p w14:paraId="45203A61" w14:textId="77777777" w:rsidR="00A06E61" w:rsidRPr="005547F4" w:rsidRDefault="008821CB">
                                  <w:pPr>
                                    <w:rPr>
                                      <w:b/>
                                      <w:lang w:val="nl-BE"/>
                                    </w:rPr>
                                  </w:pPr>
                                  <w:r>
                                    <w:rPr>
                                      <w:b/>
                                      <w:lang w:val="nl-BE"/>
                                    </w:rPr>
                                    <w:t>02/743.73.39</w:t>
                                  </w:r>
                                  <w:r>
                                    <w:rPr>
                                      <w:b/>
                                      <w:lang w:val="nl-BE"/>
                                    </w:rPr>
                                    <w:br/>
                                    <w:t>koen.smets</w:t>
                                  </w:r>
                                  <w:r w:rsidR="00A06E61" w:rsidRPr="005547F4">
                                    <w:rPr>
                                      <w:b/>
                                      <w:lang w:val="nl-BE"/>
                                    </w:rPr>
                                    <w:t>@fccu.be</w:t>
                                  </w:r>
                                </w:p>
                                <w:p w14:paraId="006C657F" w14:textId="77777777" w:rsidR="00A06E61" w:rsidRPr="005547F4" w:rsidRDefault="00A06E61">
                                  <w:pPr>
                                    <w:rPr>
                                      <w:b/>
                                      <w:lang w:val="nl-B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9548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2.4pt;margin-top:520.75pt;width:124pt;height:19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" filled="f" stroked="f">
                      <v:textbox>
                        <w:txbxContent>
                          <w:p w14:paraId="3835A47E" w14:textId="77777777" w:rsidR="00A06E61" w:rsidRPr="005547F4" w:rsidRDefault="008821CB">
                            <w:pPr>
                              <w:rPr>
                                <w:b/>
                                <w:lang w:val="nl-BE"/>
                              </w:rPr>
                            </w:pPr>
                            <w:r>
                              <w:rPr>
                                <w:b/>
                                <w:lang w:val="nl-BE"/>
                              </w:rPr>
                              <w:t>Koen SMETS</w:t>
                            </w:r>
                          </w:p>
                          <w:p w14:paraId="7CF459A6" w14:textId="77777777" w:rsidR="00A06E61" w:rsidRPr="00F3435F" w:rsidRDefault="009863BD">
                            <w:pPr>
                              <w:rPr>
                                <w:b/>
                                <w:lang w:val="nl-BE"/>
                              </w:rPr>
                            </w:pPr>
                            <w:r>
                              <w:rPr>
                                <w:b/>
                                <w:lang w:val="nl-BE"/>
                              </w:rPr>
                              <w:t>DJSOC</w:t>
                            </w:r>
                            <w:r w:rsidR="00A06E61" w:rsidRPr="00F3435F">
                              <w:rPr>
                                <w:b/>
                                <w:lang w:val="nl-BE"/>
                              </w:rPr>
                              <w:t>/FCCU</w:t>
                            </w:r>
                            <w:r w:rsidR="00A06E61" w:rsidRPr="00F3435F">
                              <w:rPr>
                                <w:b/>
                                <w:lang w:val="nl-BE"/>
                              </w:rPr>
                              <w:br/>
                            </w:r>
                            <w:r>
                              <w:rPr>
                                <w:b/>
                                <w:lang w:val="nl-BE"/>
                              </w:rPr>
                              <w:t>Koningsstraat 202A</w:t>
                            </w:r>
                            <w:r w:rsidR="00A06E61" w:rsidRPr="00F3435F">
                              <w:rPr>
                                <w:b/>
                                <w:lang w:val="nl-BE"/>
                              </w:rPr>
                              <w:br/>
                              <w:t>1000 BRU</w:t>
                            </w:r>
                            <w:r w:rsidR="00A06E61" w:rsidRPr="005547F4">
                              <w:rPr>
                                <w:b/>
                                <w:lang w:val="nl-BE"/>
                              </w:rPr>
                              <w:t>SSEL</w:t>
                            </w:r>
                          </w:p>
                          <w:p w14:paraId="45203A61" w14:textId="77777777" w:rsidR="00A06E61" w:rsidRPr="005547F4" w:rsidRDefault="008821CB">
                            <w:pPr>
                              <w:rPr>
                                <w:b/>
                                <w:lang w:val="nl-BE"/>
                              </w:rPr>
                            </w:pPr>
                            <w:r>
                              <w:rPr>
                                <w:b/>
                                <w:lang w:val="nl-BE"/>
                              </w:rPr>
                              <w:t>02/743.73.39</w:t>
                            </w:r>
                            <w:r>
                              <w:rPr>
                                <w:b/>
                                <w:lang w:val="nl-BE"/>
                              </w:rPr>
                              <w:br/>
                              <w:t>koen.smets</w:t>
                            </w:r>
                            <w:r w:rsidR="00A06E61" w:rsidRPr="005547F4">
                              <w:rPr>
                                <w:b/>
                                <w:lang w:val="nl-BE"/>
                              </w:rPr>
                              <w:t>@fccu.be</w:t>
                            </w:r>
                          </w:p>
                          <w:p w14:paraId="006C657F" w14:textId="77777777" w:rsidR="00A06E61" w:rsidRPr="005547F4" w:rsidRDefault="00A06E61">
                            <w:pPr>
                              <w:rPr>
                                <w:b/>
                                <w:lang w:val="nl-B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49A2" w:rsidRPr="00595724">
              <w:object w:dxaOrig="3221" w:dyaOrig="16629" w14:anchorId="390BA1B5">
                <v:shape id="_x0000_i1028" type="#_x0000_t75" style="width:2in;height:742.2pt" o:ole="">
                  <v:imagedata r:id="rId12" o:title=""/>
                </v:shape>
                <o:OLEObject Type="Embed" ProgID="Visio.Drawing.11" ShapeID="_x0000_i1028" DrawAspect="Content" ObjectID="_1718438554" r:id="rId13"/>
              </w:object>
            </w:r>
          </w:p>
        </w:tc>
      </w:tr>
    </w:tbl>
    <w:p w14:paraId="7A39965A" w14:textId="77777777" w:rsidR="008821CB" w:rsidRPr="001E465A" w:rsidRDefault="008821CB" w:rsidP="008821CB">
      <w:pPr>
        <w:pStyle w:val="Heading1"/>
        <w:rPr>
          <w:lang w:val="en-US"/>
        </w:rPr>
      </w:pPr>
      <w:r w:rsidRPr="001E465A">
        <w:rPr>
          <w:lang w:val="en-US"/>
        </w:rPr>
        <w:t>2° analysis of the pc of the suspect</w:t>
      </w:r>
    </w:p>
    <w:p w14:paraId="0E49E40C" w14:textId="77777777" w:rsidR="00895BEE" w:rsidRPr="001E465A" w:rsidRDefault="00895BEE" w:rsidP="00895BEE"/>
    <w:p w14:paraId="43BE62D2" w14:textId="77777777" w:rsidR="008821CB" w:rsidRDefault="008821CB" w:rsidP="008821CB">
      <w:pPr>
        <w:pStyle w:val="ListParagraph"/>
        <w:numPr>
          <w:ilvl w:val="0"/>
          <w:numId w:val="33"/>
        </w:numPr>
      </w:pPr>
      <w:r>
        <w:t>Default analysis of the suspect’s pc:</w:t>
      </w:r>
    </w:p>
    <w:p w14:paraId="79E1F08C" w14:textId="77777777" w:rsidR="008821CB" w:rsidRDefault="008821CB" w:rsidP="008821CB">
      <w:pPr>
        <w:pStyle w:val="ListParagraph"/>
        <w:numPr>
          <w:ilvl w:val="1"/>
          <w:numId w:val="33"/>
        </w:numPr>
      </w:pPr>
      <w:r>
        <w:t>is the software of the Operating System (windows) kept up to date ?</w:t>
      </w:r>
    </w:p>
    <w:p w14:paraId="6BD61807" w14:textId="77777777" w:rsidR="008821CB" w:rsidRDefault="008821CB" w:rsidP="008821CB">
      <w:pPr>
        <w:pStyle w:val="ListParagraph"/>
        <w:numPr>
          <w:ilvl w:val="1"/>
          <w:numId w:val="33"/>
        </w:numPr>
      </w:pPr>
      <w:r>
        <w:t>password protected or not ?</w:t>
      </w:r>
    </w:p>
    <w:p w14:paraId="0F64B769" w14:textId="77777777" w:rsidR="008821CB" w:rsidRDefault="008821CB" w:rsidP="008821CB">
      <w:pPr>
        <w:pStyle w:val="ListParagraph"/>
        <w:numPr>
          <w:ilvl w:val="1"/>
          <w:numId w:val="33"/>
        </w:numPr>
      </w:pPr>
      <w:r>
        <w:t>presence of anti-virus software ? anti-malware ? are they up to date ?</w:t>
      </w:r>
    </w:p>
    <w:p w14:paraId="25DCFC28" w14:textId="77777777" w:rsidR="008821CB" w:rsidRDefault="008821CB" w:rsidP="008821CB">
      <w:pPr>
        <w:pStyle w:val="ListParagraph"/>
        <w:numPr>
          <w:ilvl w:val="1"/>
          <w:numId w:val="33"/>
        </w:numPr>
      </w:pPr>
      <w:r>
        <w:t>fire-wall ?</w:t>
      </w:r>
    </w:p>
    <w:p w14:paraId="29C2492C" w14:textId="77777777" w:rsidR="008821CB" w:rsidRDefault="008821CB" w:rsidP="008821CB">
      <w:pPr>
        <w:pStyle w:val="ListParagraph"/>
        <w:numPr>
          <w:ilvl w:val="1"/>
          <w:numId w:val="33"/>
        </w:numPr>
      </w:pPr>
      <w:r>
        <w:t>checking the disk for malware, viruses, APT’s etc …</w:t>
      </w:r>
    </w:p>
    <w:p w14:paraId="1D7DF122" w14:textId="77777777" w:rsidR="008821CB" w:rsidRDefault="008821CB" w:rsidP="008821CB">
      <w:pPr>
        <w:pStyle w:val="ListParagraph"/>
        <w:numPr>
          <w:ilvl w:val="1"/>
          <w:numId w:val="33"/>
        </w:numPr>
      </w:pPr>
      <w:r>
        <w:t>checking for Remote Access Tools  (RAT)</w:t>
      </w:r>
    </w:p>
    <w:p w14:paraId="03985828" w14:textId="77777777" w:rsidR="008821CB" w:rsidRDefault="008821CB" w:rsidP="008821CB">
      <w:pPr>
        <w:pStyle w:val="ListParagraph"/>
        <w:numPr>
          <w:ilvl w:val="1"/>
          <w:numId w:val="33"/>
        </w:numPr>
      </w:pPr>
      <w:r>
        <w:t>presence of encryption, peer2peer software, TOR, FTP-server software, …</w:t>
      </w:r>
    </w:p>
    <w:p w14:paraId="067AAFDB" w14:textId="77777777" w:rsidR="008821CB" w:rsidRDefault="008821CB" w:rsidP="008821CB">
      <w:pPr>
        <w:pStyle w:val="ListParagraph"/>
        <w:numPr>
          <w:ilvl w:val="1"/>
          <w:numId w:val="33"/>
        </w:numPr>
      </w:pPr>
      <w:r>
        <w:t xml:space="preserve">check running processes </w:t>
      </w:r>
    </w:p>
    <w:p w14:paraId="2BB91650" w14:textId="77777777" w:rsidR="001E465A" w:rsidRDefault="001E465A" w:rsidP="008821CB">
      <w:pPr>
        <w:pStyle w:val="ListParagraph"/>
        <w:numPr>
          <w:ilvl w:val="1"/>
          <w:numId w:val="33"/>
        </w:numPr>
      </w:pPr>
      <w:r>
        <w:t>timestamps of photo’s</w:t>
      </w:r>
    </w:p>
    <w:p w14:paraId="7699C5EA" w14:textId="77777777" w:rsidR="001E465A" w:rsidRDefault="001E465A" w:rsidP="008821CB">
      <w:pPr>
        <w:pStyle w:val="ListParagraph"/>
        <w:numPr>
          <w:ilvl w:val="1"/>
          <w:numId w:val="33"/>
        </w:numPr>
      </w:pPr>
      <w:r>
        <w:t>“sharing of disk” configuration</w:t>
      </w:r>
    </w:p>
    <w:p w14:paraId="044A8D75" w14:textId="77777777" w:rsidR="008821CB" w:rsidRDefault="008821CB" w:rsidP="008821CB">
      <w:pPr>
        <w:pStyle w:val="ListParagraph"/>
        <w:ind w:left="1440"/>
        <w:jc w:val="center"/>
      </w:pPr>
    </w:p>
    <w:p w14:paraId="3B218743" w14:textId="77777777" w:rsidR="008821CB" w:rsidRDefault="008821CB" w:rsidP="008821CB">
      <w:pPr>
        <w:pStyle w:val="ListParagraph"/>
        <w:numPr>
          <w:ilvl w:val="0"/>
          <w:numId w:val="33"/>
        </w:numPr>
      </w:pPr>
      <w:r>
        <w:t>check the browsing history with appropriate tools. This could reveal</w:t>
      </w:r>
    </w:p>
    <w:p w14:paraId="104EF34E" w14:textId="77777777" w:rsidR="008821CB" w:rsidRDefault="008821CB" w:rsidP="008821CB">
      <w:pPr>
        <w:pStyle w:val="ListParagraph"/>
        <w:numPr>
          <w:ilvl w:val="1"/>
          <w:numId w:val="33"/>
        </w:numPr>
      </w:pPr>
      <w:r>
        <w:t>the search history of given browser to look if suspects “googles” with keywords as “Lolita, teen, young girls, … “</w:t>
      </w:r>
    </w:p>
    <w:p w14:paraId="3FD8A245" w14:textId="77777777" w:rsidR="008821CB" w:rsidRDefault="008821CB" w:rsidP="008821CB">
      <w:pPr>
        <w:pStyle w:val="ListParagraph"/>
        <w:numPr>
          <w:ilvl w:val="1"/>
          <w:numId w:val="33"/>
        </w:numPr>
      </w:pPr>
      <w:r>
        <w:t>the downloaded files through the browser</w:t>
      </w:r>
    </w:p>
    <w:p w14:paraId="74D60DF9" w14:textId="77777777" w:rsidR="008821CB" w:rsidRDefault="008821CB" w:rsidP="008821CB">
      <w:pPr>
        <w:pStyle w:val="ListParagraph"/>
        <w:numPr>
          <w:ilvl w:val="1"/>
          <w:numId w:val="33"/>
        </w:numPr>
      </w:pPr>
      <w:r>
        <w:t>chat history</w:t>
      </w:r>
    </w:p>
    <w:p w14:paraId="52E312A6" w14:textId="77777777" w:rsidR="00895BEE" w:rsidRDefault="00895BEE" w:rsidP="008821CB">
      <w:pPr>
        <w:pStyle w:val="ListParagraph"/>
        <w:numPr>
          <w:ilvl w:val="1"/>
          <w:numId w:val="33"/>
        </w:numPr>
      </w:pPr>
    </w:p>
    <w:p w14:paraId="6C4F5A9F" w14:textId="77777777" w:rsidR="008821CB" w:rsidRDefault="008821CB" w:rsidP="008821CB">
      <w:pPr>
        <w:pStyle w:val="ListParagraph"/>
        <w:numPr>
          <w:ilvl w:val="0"/>
          <w:numId w:val="33"/>
        </w:numPr>
      </w:pPr>
      <w:r>
        <w:t xml:space="preserve">thorough analysis of the log-files, events and registry. This would reveal </w:t>
      </w:r>
    </w:p>
    <w:p w14:paraId="3B546A51" w14:textId="77777777" w:rsidR="008821CB" w:rsidRDefault="008821CB" w:rsidP="008821CB">
      <w:pPr>
        <w:pStyle w:val="ListParagraph"/>
        <w:numPr>
          <w:ilvl w:val="1"/>
          <w:numId w:val="33"/>
        </w:numPr>
      </w:pPr>
      <w:r>
        <w:t>if, when and where a third person has accessed the pc</w:t>
      </w:r>
    </w:p>
    <w:p w14:paraId="307F7646" w14:textId="77777777" w:rsidR="008821CB" w:rsidRDefault="008821CB" w:rsidP="008821CB">
      <w:pPr>
        <w:pStyle w:val="ListParagraph"/>
        <w:numPr>
          <w:ilvl w:val="1"/>
          <w:numId w:val="33"/>
        </w:numPr>
      </w:pPr>
      <w:r>
        <w:t xml:space="preserve"> check if the RAT has been activated, has ever been used, when the last use was</w:t>
      </w:r>
    </w:p>
    <w:p w14:paraId="24E934E5" w14:textId="77777777" w:rsidR="00895BEE" w:rsidRDefault="00895BEE" w:rsidP="008821CB">
      <w:pPr>
        <w:ind w:left="708"/>
      </w:pPr>
    </w:p>
    <w:p w14:paraId="219F0A63" w14:textId="77777777" w:rsidR="008821CB" w:rsidRDefault="008821CB" w:rsidP="008821CB">
      <w:pPr>
        <w:ind w:left="708"/>
      </w:pPr>
      <w:r>
        <w:t>Sometimes, a timeline is made to show clearly which action happened when on suspect’s pc.</w:t>
      </w:r>
    </w:p>
    <w:p w14:paraId="6D5E3F98" w14:textId="77777777" w:rsidR="00895BEE" w:rsidRDefault="008821CB" w:rsidP="008821CB">
      <w:pPr>
        <w:ind w:left="708"/>
      </w:pPr>
      <w:r>
        <w:t xml:space="preserve">A cross check will be done to see if the time of creation of the pedopornographic files </w:t>
      </w:r>
      <w:r w:rsidR="001E465A">
        <w:t>corresponds</w:t>
      </w:r>
      <w:r>
        <w:t xml:space="preserve"> with things as 1° was suspect using the pc at that time 2° does the time of creation of the files corresponds with the time  </w:t>
      </w:r>
      <w:r w:rsidR="00895BEE">
        <w:t xml:space="preserve">of </w:t>
      </w:r>
      <w:r>
        <w:t xml:space="preserve">the files </w:t>
      </w:r>
      <w:r w:rsidR="00895BEE">
        <w:t xml:space="preserve">were </w:t>
      </w:r>
      <w:r>
        <w:t xml:space="preserve">downloaded </w:t>
      </w:r>
    </w:p>
    <w:p w14:paraId="53BA9CEF" w14:textId="77777777" w:rsidR="00895BEE" w:rsidRDefault="00895BEE">
      <w:pPr>
        <w:spacing w:after="0" w:line="240" w:lineRule="auto"/>
      </w:pPr>
      <w:r>
        <w:br w:type="page"/>
      </w:r>
    </w:p>
    <w:p w14:paraId="39235A43" w14:textId="77777777" w:rsidR="00895BEE" w:rsidRDefault="00895BEE" w:rsidP="00895BEE">
      <w:pPr>
        <w:pStyle w:val="Heading1"/>
      </w:pPr>
      <w:r>
        <w:lastRenderedPageBreak/>
        <w:t>3° analysis of the files</w:t>
      </w:r>
    </w:p>
    <w:p w14:paraId="1C4A8339" w14:textId="77777777" w:rsidR="00895BEE" w:rsidRPr="00895BEE" w:rsidRDefault="00895BEE" w:rsidP="00895BEE">
      <w:pPr>
        <w:rPr>
          <w:lang w:val="nl-BE"/>
        </w:rPr>
      </w:pPr>
    </w:p>
    <w:p w14:paraId="7198F519" w14:textId="77777777" w:rsidR="00895BEE" w:rsidRDefault="00895BEE" w:rsidP="00895BEE">
      <w:pPr>
        <w:pStyle w:val="ListParagraph"/>
        <w:numPr>
          <w:ilvl w:val="1"/>
          <w:numId w:val="33"/>
        </w:numPr>
      </w:pPr>
      <w:r>
        <w:t>Is there meta-data available in these pictures ?</w:t>
      </w:r>
    </w:p>
    <w:p w14:paraId="13FFC6A8" w14:textId="77777777" w:rsidR="00895BEE" w:rsidRDefault="00895BEE" w:rsidP="00895BEE">
      <w:pPr>
        <w:pStyle w:val="ListParagraph"/>
        <w:numPr>
          <w:ilvl w:val="2"/>
          <w:numId w:val="33"/>
        </w:numPr>
      </w:pPr>
      <w:r>
        <w:t>Small chance, but is there EXIF-information on the pictures ? gives us more information on the origin of the picture</w:t>
      </w:r>
    </w:p>
    <w:p w14:paraId="5674D733" w14:textId="77777777" w:rsidR="00895BEE" w:rsidRDefault="00895BEE" w:rsidP="00895BEE">
      <w:pPr>
        <w:pStyle w:val="ListParagraph"/>
        <w:numPr>
          <w:ilvl w:val="2"/>
          <w:numId w:val="33"/>
        </w:numPr>
      </w:pPr>
      <w:r>
        <w:t>Is there an Alternative Data Stream (ADS) linked ?</w:t>
      </w:r>
    </w:p>
    <w:p w14:paraId="5B7093E5" w14:textId="77777777" w:rsidR="00895BEE" w:rsidRDefault="00895BEE" w:rsidP="00895BEE">
      <w:pPr>
        <w:pStyle w:val="ListParagraph"/>
        <w:numPr>
          <w:ilvl w:val="1"/>
          <w:numId w:val="33"/>
        </w:numPr>
      </w:pPr>
      <w:r>
        <w:t>Check the user-rights on the files, date of creation, last accessed, …</w:t>
      </w:r>
    </w:p>
    <w:p w14:paraId="08E6A644" w14:textId="77777777" w:rsidR="00895BEE" w:rsidRPr="001F52CA" w:rsidRDefault="00895BEE" w:rsidP="00895BEE">
      <w:pPr>
        <w:pStyle w:val="ListParagraph"/>
        <w:ind w:left="1440"/>
      </w:pPr>
    </w:p>
    <w:p w14:paraId="13852BAA" w14:textId="77777777" w:rsidR="008821CB" w:rsidRDefault="008821CB" w:rsidP="00895BEE"/>
    <w:p w14:paraId="76E8CBA2" w14:textId="77777777" w:rsidR="009863BD" w:rsidRPr="008821CB" w:rsidRDefault="009863BD" w:rsidP="008821CB">
      <w:pPr>
        <w:pStyle w:val="Heading1"/>
        <w:rPr>
          <w:lang w:val="en-US"/>
        </w:rPr>
      </w:pPr>
    </w:p>
    <w:sectPr w:rsidR="009863BD" w:rsidRPr="008821CB" w:rsidSect="009863BD">
      <w:headerReference w:type="default" r:id="rId14"/>
      <w:footerReference w:type="default" r:id="rId15"/>
      <w:headerReference w:type="first" r:id="rId16"/>
      <w:pgSz w:w="12240" w:h="15840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3E553" w14:textId="77777777" w:rsidR="004C7777" w:rsidRDefault="004C7777" w:rsidP="002374D2">
      <w:pPr>
        <w:spacing w:after="0" w:line="240" w:lineRule="auto"/>
      </w:pPr>
      <w:r>
        <w:separator/>
      </w:r>
    </w:p>
  </w:endnote>
  <w:endnote w:type="continuationSeparator" w:id="0">
    <w:p w14:paraId="26D74FFF" w14:textId="77777777" w:rsidR="004C7777" w:rsidRDefault="004C7777" w:rsidP="00237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3EB58" w14:textId="77777777" w:rsidR="00A06E61" w:rsidRPr="002374D2" w:rsidRDefault="00A06E61" w:rsidP="006C2CE3">
    <w:pPr>
      <w:pStyle w:val="Footer"/>
      <w:pBdr>
        <w:top w:val="thinThickSmallGap" w:sz="24" w:space="1" w:color="4F81BD"/>
      </w:pBdr>
      <w:tabs>
        <w:tab w:val="clear" w:pos="4703"/>
        <w:tab w:val="clear" w:pos="9406"/>
        <w:tab w:val="right" w:pos="10065"/>
      </w:tabs>
      <w:rPr>
        <w:rFonts w:ascii="Cambria" w:hAnsi="Cambria"/>
        <w:b/>
        <w:color w:val="17365D"/>
        <w:lang w:val="nl-BE"/>
      </w:rPr>
    </w:pPr>
    <w:r w:rsidRPr="002374D2">
      <w:rPr>
        <w:rFonts w:ascii="Cambria" w:hAnsi="Cambria"/>
        <w:b/>
        <w:color w:val="17365D"/>
        <w:lang w:val="nl-BE"/>
      </w:rPr>
      <w:tab/>
      <w:t xml:space="preserve">p </w:t>
    </w:r>
    <w:r w:rsidR="00FE6B4F" w:rsidRPr="0059259B">
      <w:rPr>
        <w:b/>
        <w:color w:val="17365D"/>
      </w:rPr>
      <w:fldChar w:fldCharType="begin"/>
    </w:r>
    <w:r w:rsidRPr="002374D2">
      <w:rPr>
        <w:b/>
        <w:color w:val="17365D"/>
        <w:lang w:val="nl-BE"/>
      </w:rPr>
      <w:instrText xml:space="preserve"> PAGE   \* MERGEFORMAT </w:instrText>
    </w:r>
    <w:r w:rsidR="00FE6B4F" w:rsidRPr="0059259B">
      <w:rPr>
        <w:b/>
        <w:color w:val="17365D"/>
      </w:rPr>
      <w:fldChar w:fldCharType="separate"/>
    </w:r>
    <w:r w:rsidR="001E465A" w:rsidRPr="001E465A">
      <w:rPr>
        <w:rFonts w:ascii="Cambria" w:hAnsi="Cambria"/>
        <w:b/>
        <w:noProof/>
        <w:color w:val="17365D"/>
        <w:lang w:val="nl-BE"/>
      </w:rPr>
      <w:t>2</w:t>
    </w:r>
    <w:r w:rsidR="00FE6B4F" w:rsidRPr="0059259B">
      <w:rPr>
        <w:b/>
        <w:color w:val="17365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EF48B" w14:textId="77777777" w:rsidR="004C7777" w:rsidRDefault="004C7777" w:rsidP="002374D2">
      <w:pPr>
        <w:spacing w:after="0" w:line="240" w:lineRule="auto"/>
      </w:pPr>
      <w:r>
        <w:separator/>
      </w:r>
    </w:p>
  </w:footnote>
  <w:footnote w:type="continuationSeparator" w:id="0">
    <w:p w14:paraId="0A5B1758" w14:textId="77777777" w:rsidR="004C7777" w:rsidRDefault="004C7777" w:rsidP="00237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1274" w14:textId="77777777" w:rsidR="00A06E61" w:rsidRPr="00F360E7" w:rsidRDefault="00A06E61" w:rsidP="002374D2">
    <w:pPr>
      <w:pStyle w:val="Header"/>
      <w:spacing w:after="0"/>
      <w:jc w:val="right"/>
      <w:rPr>
        <w:b/>
        <w:color w:val="17365D"/>
      </w:rPr>
    </w:pPr>
    <w:r w:rsidRPr="00F360E7">
      <w:rPr>
        <w:b/>
        <w:color w:val="17365D"/>
      </w:rPr>
      <w:t>DGJ/DJF/Federal Computer Crime Unit</w:t>
    </w:r>
  </w:p>
  <w:p w14:paraId="743DBDCF" w14:textId="77777777" w:rsidR="00A06E61" w:rsidRPr="008821CB" w:rsidRDefault="008821CB" w:rsidP="002374D2">
    <w:pPr>
      <w:pStyle w:val="Header"/>
      <w:pBdr>
        <w:bottom w:val="single" w:sz="8" w:space="1" w:color="auto"/>
      </w:pBdr>
      <w:spacing w:after="0"/>
      <w:rPr>
        <w:rFonts w:ascii="Cambria" w:hAnsi="Cambria"/>
        <w:color w:val="17365D"/>
        <w:sz w:val="32"/>
        <w:szCs w:val="32"/>
        <w:lang w:val="fr-BE"/>
      </w:rPr>
    </w:pPr>
    <w:proofErr w:type="spellStart"/>
    <w:r>
      <w:rPr>
        <w:rFonts w:ascii="Cambria" w:hAnsi="Cambria"/>
        <w:color w:val="17365D"/>
        <w:sz w:val="32"/>
        <w:szCs w:val="32"/>
        <w:lang w:val="fr-BE"/>
      </w:rPr>
      <w:t>Forensic</w:t>
    </w:r>
    <w:proofErr w:type="spellEnd"/>
    <w:r>
      <w:rPr>
        <w:rFonts w:ascii="Cambria" w:hAnsi="Cambria"/>
        <w:color w:val="17365D"/>
        <w:sz w:val="32"/>
        <w:szCs w:val="32"/>
        <w:lang w:val="fr-BE"/>
      </w:rPr>
      <w:t xml:space="preserve"> </w:t>
    </w:r>
    <w:proofErr w:type="spellStart"/>
    <w:r>
      <w:rPr>
        <w:rFonts w:ascii="Cambria" w:hAnsi="Cambria"/>
        <w:color w:val="17365D"/>
        <w:sz w:val="32"/>
        <w:szCs w:val="32"/>
        <w:lang w:val="fr-BE"/>
      </w:rPr>
      <w:t>analysis</w:t>
    </w:r>
    <w:proofErr w:type="spellEnd"/>
  </w:p>
  <w:p w14:paraId="7FA7ADF3" w14:textId="77777777" w:rsidR="00A06E61" w:rsidRDefault="00A06E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FB05" w14:textId="53733424" w:rsidR="00326237" w:rsidRPr="00326237" w:rsidRDefault="00326237">
    <w:pPr>
      <w:pStyle w:val="Header"/>
      <w:rPr>
        <w:rFonts w:ascii="Times New Roman" w:hAnsi="Times New Roman"/>
        <w:b/>
        <w:bCs/>
      </w:rPr>
    </w:pPr>
    <w:r w:rsidRPr="00326237">
      <w:rPr>
        <w:rFonts w:ascii="Times New Roman" w:hAnsi="Times New Roman"/>
        <w:b/>
        <w:bCs/>
      </w:rPr>
      <w:t xml:space="preserve">Inject 6.1 Federal Computer Crime Unit Forensic Analysis – Koen </w:t>
    </w:r>
    <w:proofErr w:type="spellStart"/>
    <w:r w:rsidRPr="00326237">
      <w:rPr>
        <w:rFonts w:ascii="Times New Roman" w:hAnsi="Times New Roman"/>
        <w:b/>
        <w:bCs/>
      </w:rPr>
      <w:t>Smets</w:t>
    </w:r>
    <w:proofErr w:type="spellEnd"/>
  </w:p>
  <w:p w14:paraId="0ABB0F8C" w14:textId="77777777" w:rsidR="00326237" w:rsidRDefault="003262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3C8B"/>
    <w:multiLevelType w:val="hybridMultilevel"/>
    <w:tmpl w:val="A70264B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5513"/>
    <w:multiLevelType w:val="hybridMultilevel"/>
    <w:tmpl w:val="F30A6CF6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EA31A5"/>
    <w:multiLevelType w:val="hybridMultilevel"/>
    <w:tmpl w:val="A0E4FA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4431A"/>
    <w:multiLevelType w:val="multilevel"/>
    <w:tmpl w:val="D8B06026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626F2E"/>
    <w:multiLevelType w:val="hybridMultilevel"/>
    <w:tmpl w:val="03065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C014CC"/>
    <w:multiLevelType w:val="hybridMultilevel"/>
    <w:tmpl w:val="F8649E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30F16"/>
    <w:multiLevelType w:val="hybridMultilevel"/>
    <w:tmpl w:val="DA687D40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A75549"/>
    <w:multiLevelType w:val="hybridMultilevel"/>
    <w:tmpl w:val="0EFC51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64B14"/>
    <w:multiLevelType w:val="hybridMultilevel"/>
    <w:tmpl w:val="EFA2D47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870C2"/>
    <w:multiLevelType w:val="hybridMultilevel"/>
    <w:tmpl w:val="2E88A582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8361F3"/>
    <w:multiLevelType w:val="multilevel"/>
    <w:tmpl w:val="F126F1AE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40C2A27"/>
    <w:multiLevelType w:val="hybridMultilevel"/>
    <w:tmpl w:val="C3785D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25A67"/>
    <w:multiLevelType w:val="hybridMultilevel"/>
    <w:tmpl w:val="1AB847E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A1548">
      <w:start w:val="4"/>
      <w:numFmt w:val="bullet"/>
      <w:lvlText w:val="-"/>
      <w:lvlJc w:val="left"/>
      <w:pPr>
        <w:ind w:left="5040" w:hanging="360"/>
      </w:pPr>
      <w:rPr>
        <w:rFonts w:ascii="Calibri" w:eastAsia="Calibri" w:hAnsi="Calibri" w:cs="Calibri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360ED"/>
    <w:multiLevelType w:val="multilevel"/>
    <w:tmpl w:val="D80CF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FA62388"/>
    <w:multiLevelType w:val="hybridMultilevel"/>
    <w:tmpl w:val="C14C1D0C"/>
    <w:lvl w:ilvl="0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450EC6"/>
    <w:multiLevelType w:val="hybridMultilevel"/>
    <w:tmpl w:val="D20A6626"/>
    <w:lvl w:ilvl="0" w:tplc="6F6023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02061"/>
    <w:multiLevelType w:val="hybridMultilevel"/>
    <w:tmpl w:val="C0DEB238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5A49AF"/>
    <w:multiLevelType w:val="hybridMultilevel"/>
    <w:tmpl w:val="ECC003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51C0F"/>
    <w:multiLevelType w:val="hybridMultilevel"/>
    <w:tmpl w:val="7C2C2330"/>
    <w:lvl w:ilvl="0" w:tplc="0813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A3A5A09"/>
    <w:multiLevelType w:val="hybridMultilevel"/>
    <w:tmpl w:val="B40A8B94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2A3866"/>
    <w:multiLevelType w:val="hybridMultilevel"/>
    <w:tmpl w:val="D642281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748FC"/>
    <w:multiLevelType w:val="hybridMultilevel"/>
    <w:tmpl w:val="84900C6C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C6005AC"/>
    <w:multiLevelType w:val="hybridMultilevel"/>
    <w:tmpl w:val="978EA40C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CFE4004"/>
    <w:multiLevelType w:val="hybridMultilevel"/>
    <w:tmpl w:val="3E9649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55A48"/>
    <w:multiLevelType w:val="multilevel"/>
    <w:tmpl w:val="D5B638E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5F977D75"/>
    <w:multiLevelType w:val="hybridMultilevel"/>
    <w:tmpl w:val="84866B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7D604F"/>
    <w:multiLevelType w:val="multilevel"/>
    <w:tmpl w:val="101A0E9A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62F64B7A"/>
    <w:multiLevelType w:val="hybridMultilevel"/>
    <w:tmpl w:val="9FC857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77F96"/>
    <w:multiLevelType w:val="hybridMultilevel"/>
    <w:tmpl w:val="D86ADA5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E6729"/>
    <w:multiLevelType w:val="multilevel"/>
    <w:tmpl w:val="D24AD6A6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2A60890"/>
    <w:multiLevelType w:val="hybridMultilevel"/>
    <w:tmpl w:val="674E9D5A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CC3D1A"/>
    <w:multiLevelType w:val="hybridMultilevel"/>
    <w:tmpl w:val="B23E62A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3441C"/>
    <w:multiLevelType w:val="hybridMultilevel"/>
    <w:tmpl w:val="67F6E80C"/>
    <w:lvl w:ilvl="0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5374387">
    <w:abstractNumId w:val="1"/>
  </w:num>
  <w:num w:numId="2" w16cid:durableId="1866138371">
    <w:abstractNumId w:val="21"/>
  </w:num>
  <w:num w:numId="3" w16cid:durableId="1212889737">
    <w:abstractNumId w:val="22"/>
  </w:num>
  <w:num w:numId="4" w16cid:durableId="524101235">
    <w:abstractNumId w:val="12"/>
  </w:num>
  <w:num w:numId="5" w16cid:durableId="627859081">
    <w:abstractNumId w:val="20"/>
  </w:num>
  <w:num w:numId="6" w16cid:durableId="457840224">
    <w:abstractNumId w:val="13"/>
  </w:num>
  <w:num w:numId="7" w16cid:durableId="674379513">
    <w:abstractNumId w:val="26"/>
  </w:num>
  <w:num w:numId="8" w16cid:durableId="1152328263">
    <w:abstractNumId w:val="29"/>
  </w:num>
  <w:num w:numId="9" w16cid:durableId="1435712154">
    <w:abstractNumId w:val="8"/>
  </w:num>
  <w:num w:numId="10" w16cid:durableId="808278726">
    <w:abstractNumId w:val="0"/>
  </w:num>
  <w:num w:numId="11" w16cid:durableId="1427573723">
    <w:abstractNumId w:val="18"/>
  </w:num>
  <w:num w:numId="12" w16cid:durableId="846216237">
    <w:abstractNumId w:val="14"/>
  </w:num>
  <w:num w:numId="13" w16cid:durableId="1676298242">
    <w:abstractNumId w:val="32"/>
  </w:num>
  <w:num w:numId="14" w16cid:durableId="1428429917">
    <w:abstractNumId w:val="17"/>
  </w:num>
  <w:num w:numId="15" w16cid:durableId="1405948881">
    <w:abstractNumId w:val="7"/>
  </w:num>
  <w:num w:numId="16" w16cid:durableId="887035729">
    <w:abstractNumId w:val="31"/>
  </w:num>
  <w:num w:numId="17" w16cid:durableId="1577745496">
    <w:abstractNumId w:val="28"/>
  </w:num>
  <w:num w:numId="18" w16cid:durableId="888612177">
    <w:abstractNumId w:val="6"/>
  </w:num>
  <w:num w:numId="19" w16cid:durableId="1639264064">
    <w:abstractNumId w:val="9"/>
  </w:num>
  <w:num w:numId="20" w16cid:durableId="326135112">
    <w:abstractNumId w:val="19"/>
  </w:num>
  <w:num w:numId="21" w16cid:durableId="574124558">
    <w:abstractNumId w:val="10"/>
  </w:num>
  <w:num w:numId="22" w16cid:durableId="2045709491">
    <w:abstractNumId w:val="3"/>
  </w:num>
  <w:num w:numId="23" w16cid:durableId="1937470679">
    <w:abstractNumId w:val="24"/>
  </w:num>
  <w:num w:numId="24" w16cid:durableId="1647856985">
    <w:abstractNumId w:val="30"/>
  </w:num>
  <w:num w:numId="25" w16cid:durableId="1504857538">
    <w:abstractNumId w:val="5"/>
  </w:num>
  <w:num w:numId="26" w16cid:durableId="1458062835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8513176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4778024">
    <w:abstractNumId w:val="27"/>
  </w:num>
  <w:num w:numId="29" w16cid:durableId="438331515">
    <w:abstractNumId w:val="2"/>
  </w:num>
  <w:num w:numId="30" w16cid:durableId="872230066">
    <w:abstractNumId w:val="11"/>
  </w:num>
  <w:num w:numId="31" w16cid:durableId="819804646">
    <w:abstractNumId w:val="16"/>
  </w:num>
  <w:num w:numId="32" w16cid:durableId="1912621744">
    <w:abstractNumId w:val="23"/>
  </w:num>
  <w:num w:numId="33" w16cid:durableId="3023968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80"/>
    <w:rsid w:val="00015EEF"/>
    <w:rsid w:val="000161E8"/>
    <w:rsid w:val="000318E1"/>
    <w:rsid w:val="000435D0"/>
    <w:rsid w:val="00071EA9"/>
    <w:rsid w:val="00073959"/>
    <w:rsid w:val="000864D1"/>
    <w:rsid w:val="000922F9"/>
    <w:rsid w:val="00137100"/>
    <w:rsid w:val="0014435A"/>
    <w:rsid w:val="00147751"/>
    <w:rsid w:val="001712BA"/>
    <w:rsid w:val="00182265"/>
    <w:rsid w:val="00196F5D"/>
    <w:rsid w:val="001B327D"/>
    <w:rsid w:val="001C33AE"/>
    <w:rsid w:val="001D00D4"/>
    <w:rsid w:val="001D3BE3"/>
    <w:rsid w:val="001E465A"/>
    <w:rsid w:val="001E6FE2"/>
    <w:rsid w:val="001E7EF9"/>
    <w:rsid w:val="001F3AE2"/>
    <w:rsid w:val="00234C64"/>
    <w:rsid w:val="0023539B"/>
    <w:rsid w:val="002374D2"/>
    <w:rsid w:val="00237C5D"/>
    <w:rsid w:val="00240A2F"/>
    <w:rsid w:val="002718BA"/>
    <w:rsid w:val="002B56A6"/>
    <w:rsid w:val="002B6E81"/>
    <w:rsid w:val="002C0B39"/>
    <w:rsid w:val="002E5761"/>
    <w:rsid w:val="002F7296"/>
    <w:rsid w:val="0030738B"/>
    <w:rsid w:val="003120F5"/>
    <w:rsid w:val="00326237"/>
    <w:rsid w:val="00327291"/>
    <w:rsid w:val="00335C0F"/>
    <w:rsid w:val="00336C2E"/>
    <w:rsid w:val="00342832"/>
    <w:rsid w:val="00390826"/>
    <w:rsid w:val="00393505"/>
    <w:rsid w:val="003D2A3B"/>
    <w:rsid w:val="003E2079"/>
    <w:rsid w:val="004061F3"/>
    <w:rsid w:val="00427C84"/>
    <w:rsid w:val="00452110"/>
    <w:rsid w:val="004611D6"/>
    <w:rsid w:val="004622CE"/>
    <w:rsid w:val="0047732B"/>
    <w:rsid w:val="00485B02"/>
    <w:rsid w:val="004A5622"/>
    <w:rsid w:val="004B01A5"/>
    <w:rsid w:val="004B485A"/>
    <w:rsid w:val="004C5495"/>
    <w:rsid w:val="004C7777"/>
    <w:rsid w:val="004D71BC"/>
    <w:rsid w:val="00505AAE"/>
    <w:rsid w:val="00526AE5"/>
    <w:rsid w:val="00526CD0"/>
    <w:rsid w:val="00551380"/>
    <w:rsid w:val="005547F4"/>
    <w:rsid w:val="00570131"/>
    <w:rsid w:val="00581238"/>
    <w:rsid w:val="00595724"/>
    <w:rsid w:val="005F63AF"/>
    <w:rsid w:val="00605777"/>
    <w:rsid w:val="00627719"/>
    <w:rsid w:val="0063371F"/>
    <w:rsid w:val="0064343F"/>
    <w:rsid w:val="00653DC5"/>
    <w:rsid w:val="00687680"/>
    <w:rsid w:val="006A2F9C"/>
    <w:rsid w:val="006C2CE3"/>
    <w:rsid w:val="006C2E07"/>
    <w:rsid w:val="006E4E15"/>
    <w:rsid w:val="006F5AA7"/>
    <w:rsid w:val="00726CCB"/>
    <w:rsid w:val="00745E95"/>
    <w:rsid w:val="007802E9"/>
    <w:rsid w:val="0078173C"/>
    <w:rsid w:val="007929EB"/>
    <w:rsid w:val="007B2651"/>
    <w:rsid w:val="007B509F"/>
    <w:rsid w:val="007C27AB"/>
    <w:rsid w:val="00803543"/>
    <w:rsid w:val="008048B8"/>
    <w:rsid w:val="00843086"/>
    <w:rsid w:val="00852DE6"/>
    <w:rsid w:val="0085656F"/>
    <w:rsid w:val="00863C9D"/>
    <w:rsid w:val="008821CB"/>
    <w:rsid w:val="008849A2"/>
    <w:rsid w:val="008927C6"/>
    <w:rsid w:val="00895BEE"/>
    <w:rsid w:val="008D5EB1"/>
    <w:rsid w:val="008D6A2D"/>
    <w:rsid w:val="008F54CC"/>
    <w:rsid w:val="009220F8"/>
    <w:rsid w:val="00924E96"/>
    <w:rsid w:val="009863BD"/>
    <w:rsid w:val="009A0EEB"/>
    <w:rsid w:val="009C2314"/>
    <w:rsid w:val="009D201C"/>
    <w:rsid w:val="009D2B95"/>
    <w:rsid w:val="009F7F1F"/>
    <w:rsid w:val="00A03143"/>
    <w:rsid w:val="00A06E61"/>
    <w:rsid w:val="00A12699"/>
    <w:rsid w:val="00A231D5"/>
    <w:rsid w:val="00A353A8"/>
    <w:rsid w:val="00A375A8"/>
    <w:rsid w:val="00A9622C"/>
    <w:rsid w:val="00AA1FBA"/>
    <w:rsid w:val="00AD7218"/>
    <w:rsid w:val="00AF3257"/>
    <w:rsid w:val="00AF54C6"/>
    <w:rsid w:val="00AF55B2"/>
    <w:rsid w:val="00B47022"/>
    <w:rsid w:val="00B505BB"/>
    <w:rsid w:val="00B62A9E"/>
    <w:rsid w:val="00B938BC"/>
    <w:rsid w:val="00BA7B1D"/>
    <w:rsid w:val="00BB11E1"/>
    <w:rsid w:val="00BD70DF"/>
    <w:rsid w:val="00BE1577"/>
    <w:rsid w:val="00BF3607"/>
    <w:rsid w:val="00C03FC3"/>
    <w:rsid w:val="00C14BD9"/>
    <w:rsid w:val="00C14C60"/>
    <w:rsid w:val="00C210F8"/>
    <w:rsid w:val="00C32E4E"/>
    <w:rsid w:val="00C36552"/>
    <w:rsid w:val="00C46979"/>
    <w:rsid w:val="00C5583E"/>
    <w:rsid w:val="00C66460"/>
    <w:rsid w:val="00C96150"/>
    <w:rsid w:val="00C976C8"/>
    <w:rsid w:val="00CC0ACD"/>
    <w:rsid w:val="00CD0B94"/>
    <w:rsid w:val="00D077E0"/>
    <w:rsid w:val="00D22015"/>
    <w:rsid w:val="00D3295C"/>
    <w:rsid w:val="00D53306"/>
    <w:rsid w:val="00D6569B"/>
    <w:rsid w:val="00D7095F"/>
    <w:rsid w:val="00D723B4"/>
    <w:rsid w:val="00D9058D"/>
    <w:rsid w:val="00DB1C6E"/>
    <w:rsid w:val="00DC2542"/>
    <w:rsid w:val="00E0659C"/>
    <w:rsid w:val="00E36504"/>
    <w:rsid w:val="00E813D8"/>
    <w:rsid w:val="00EB2974"/>
    <w:rsid w:val="00EB5FF5"/>
    <w:rsid w:val="00EC1EB9"/>
    <w:rsid w:val="00EC70E6"/>
    <w:rsid w:val="00ED451F"/>
    <w:rsid w:val="00F02F34"/>
    <w:rsid w:val="00F207AB"/>
    <w:rsid w:val="00F3435F"/>
    <w:rsid w:val="00F37C72"/>
    <w:rsid w:val="00F527C3"/>
    <w:rsid w:val="00F551F8"/>
    <w:rsid w:val="00F63FA9"/>
    <w:rsid w:val="00F8282E"/>
    <w:rsid w:val="00F9580A"/>
    <w:rsid w:val="00FA27EC"/>
    <w:rsid w:val="00FA2DB0"/>
    <w:rsid w:val="00FC047C"/>
    <w:rsid w:val="00FE1F66"/>
    <w:rsid w:val="00FE6B4F"/>
    <w:rsid w:val="00FE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3BF7D"/>
  <w15:docId w15:val="{EA897244-5BA2-4B74-836C-8B8A0BF8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761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8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nl-B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28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nl-B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21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211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76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20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20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F8282E"/>
    <w:rPr>
      <w:rFonts w:ascii="Cambria" w:eastAsia="Times New Roman" w:hAnsi="Cambria"/>
      <w:b/>
      <w:bCs/>
      <w:color w:val="365F91"/>
      <w:sz w:val="28"/>
      <w:szCs w:val="28"/>
      <w:lang w:val="nl-BE"/>
    </w:rPr>
  </w:style>
  <w:style w:type="character" w:customStyle="1" w:styleId="Heading2Char">
    <w:name w:val="Heading 2 Char"/>
    <w:link w:val="Heading2"/>
    <w:uiPriority w:val="9"/>
    <w:rsid w:val="00F8282E"/>
    <w:rPr>
      <w:rFonts w:ascii="Cambria" w:eastAsia="Times New Roman" w:hAnsi="Cambria"/>
      <w:b/>
      <w:bCs/>
      <w:color w:val="4F81BD"/>
      <w:sz w:val="26"/>
      <w:szCs w:val="26"/>
      <w:lang w:val="nl-BE"/>
    </w:rPr>
  </w:style>
  <w:style w:type="character" w:styleId="Hyperlink">
    <w:name w:val="Hyperlink"/>
    <w:uiPriority w:val="99"/>
    <w:unhideWhenUsed/>
    <w:rsid w:val="00F8282E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8282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nl-BE"/>
    </w:rPr>
  </w:style>
  <w:style w:type="character" w:customStyle="1" w:styleId="TitleChar">
    <w:name w:val="Title Char"/>
    <w:link w:val="Title"/>
    <w:uiPriority w:val="10"/>
    <w:rsid w:val="00F8282E"/>
    <w:rPr>
      <w:rFonts w:ascii="Cambria" w:eastAsia="Times New Roman" w:hAnsi="Cambria"/>
      <w:color w:val="17365D"/>
      <w:spacing w:val="5"/>
      <w:kern w:val="28"/>
      <w:sz w:val="52"/>
      <w:szCs w:val="52"/>
      <w:lang w:val="nl-BE"/>
    </w:rPr>
  </w:style>
  <w:style w:type="character" w:styleId="SubtleEmphasis">
    <w:name w:val="Subtle Emphasis"/>
    <w:uiPriority w:val="19"/>
    <w:qFormat/>
    <w:rsid w:val="00F8282E"/>
    <w:rPr>
      <w:i/>
      <w:iCs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374D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374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374D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374D2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D22015"/>
    <w:pPr>
      <w:outlineLvl w:val="9"/>
    </w:pPr>
    <w:rPr>
      <w:lang w:val="nl-NL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61E8"/>
    <w:pPr>
      <w:tabs>
        <w:tab w:val="right" w:leader="dot" w:pos="7230"/>
      </w:tabs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161E8"/>
    <w:pPr>
      <w:tabs>
        <w:tab w:val="right" w:leader="dot" w:pos="6946"/>
      </w:tabs>
      <w:ind w:left="220"/>
    </w:pPr>
  </w:style>
  <w:style w:type="paragraph" w:styleId="ListParagraph">
    <w:name w:val="List Paragraph"/>
    <w:basedOn w:val="Normal"/>
    <w:uiPriority w:val="34"/>
    <w:qFormat/>
    <w:rsid w:val="00A231D5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452110"/>
    <w:rPr>
      <w:rFonts w:ascii="Cambria" w:eastAsia="Times New Roman" w:hAnsi="Cambria" w:cs="Times New Roman"/>
      <w:b/>
      <w:bCs/>
      <w:color w:val="4F81BD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452110"/>
    <w:rPr>
      <w:rFonts w:ascii="Cambria" w:eastAsia="Times New Roman" w:hAnsi="Cambria" w:cs="Times New Roman"/>
      <w:b/>
      <w:bCs/>
      <w:i/>
      <w:iCs/>
      <w:color w:val="4F81BD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47022"/>
    <w:pPr>
      <w:tabs>
        <w:tab w:val="left" w:pos="1100"/>
      </w:tabs>
      <w:spacing w:after="100"/>
      <w:ind w:left="440"/>
    </w:pPr>
  </w:style>
  <w:style w:type="paragraph" w:styleId="NormalWeb">
    <w:name w:val="Normal (Web)"/>
    <w:basedOn w:val="Normal"/>
    <w:semiHidden/>
    <w:unhideWhenUsed/>
    <w:rsid w:val="002F7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C14C6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190BF-F14E-4F9B-B505-86E27E2E0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2885</CharactersWithSpaces>
  <SharedDoc>false</SharedDoc>
  <HLinks>
    <vt:vector size="192" baseType="variant">
      <vt:variant>
        <vt:i4>4063261</vt:i4>
      </vt:variant>
      <vt:variant>
        <vt:i4>159</vt:i4>
      </vt:variant>
      <vt:variant>
        <vt:i4>0</vt:i4>
      </vt:variant>
      <vt:variant>
        <vt:i4>5</vt:i4>
      </vt:variant>
      <vt:variant>
        <vt:lpwstr>mailto:request@fccu.be</vt:lpwstr>
      </vt:variant>
      <vt:variant>
        <vt:lpwstr/>
      </vt:variant>
      <vt:variant>
        <vt:i4>4063261</vt:i4>
      </vt:variant>
      <vt:variant>
        <vt:i4>156</vt:i4>
      </vt:variant>
      <vt:variant>
        <vt:i4>0</vt:i4>
      </vt:variant>
      <vt:variant>
        <vt:i4>5</vt:i4>
      </vt:variant>
      <vt:variant>
        <vt:lpwstr>mailto:request@fccu.be</vt:lpwstr>
      </vt:variant>
      <vt:variant>
        <vt:lpwstr/>
      </vt:variant>
      <vt:variant>
        <vt:i4>4063261</vt:i4>
      </vt:variant>
      <vt:variant>
        <vt:i4>153</vt:i4>
      </vt:variant>
      <vt:variant>
        <vt:i4>0</vt:i4>
      </vt:variant>
      <vt:variant>
        <vt:i4>5</vt:i4>
      </vt:variant>
      <vt:variant>
        <vt:lpwstr>mailto:request@fccu.be</vt:lpwstr>
      </vt:variant>
      <vt:variant>
        <vt:lpwstr/>
      </vt:variant>
      <vt:variant>
        <vt:i4>262157</vt:i4>
      </vt:variant>
      <vt:variant>
        <vt:i4>150</vt:i4>
      </vt:variant>
      <vt:variant>
        <vt:i4>0</vt:i4>
      </vt:variant>
      <vt:variant>
        <vt:i4>5</vt:i4>
      </vt:variant>
      <vt:variant>
        <vt:lpwstr>https://lers.corp.ebay.com/AIP/portal/landingpage.do;jsessionid=C45F07C54588E362737738E5E9A37B23</vt:lpwstr>
      </vt:variant>
      <vt:variant>
        <vt:lpwstr/>
      </vt:variant>
      <vt:variant>
        <vt:i4>4063261</vt:i4>
      </vt:variant>
      <vt:variant>
        <vt:i4>147</vt:i4>
      </vt:variant>
      <vt:variant>
        <vt:i4>0</vt:i4>
      </vt:variant>
      <vt:variant>
        <vt:i4>5</vt:i4>
      </vt:variant>
      <vt:variant>
        <vt:lpwstr>mailto:request@fccu.be</vt:lpwstr>
      </vt:variant>
      <vt:variant>
        <vt:lpwstr/>
      </vt:variant>
      <vt:variant>
        <vt:i4>4063261</vt:i4>
      </vt:variant>
      <vt:variant>
        <vt:i4>144</vt:i4>
      </vt:variant>
      <vt:variant>
        <vt:i4>0</vt:i4>
      </vt:variant>
      <vt:variant>
        <vt:i4>5</vt:i4>
      </vt:variant>
      <vt:variant>
        <vt:lpwstr>mailto:request@fccu.be</vt:lpwstr>
      </vt:variant>
      <vt:variant>
        <vt:lpwstr/>
      </vt:variant>
      <vt:variant>
        <vt:i4>4063261</vt:i4>
      </vt:variant>
      <vt:variant>
        <vt:i4>141</vt:i4>
      </vt:variant>
      <vt:variant>
        <vt:i4>0</vt:i4>
      </vt:variant>
      <vt:variant>
        <vt:i4>5</vt:i4>
      </vt:variant>
      <vt:variant>
        <vt:lpwstr>mailto:request@fccu.be</vt:lpwstr>
      </vt:variant>
      <vt:variant>
        <vt:lpwstr/>
      </vt:variant>
      <vt:variant>
        <vt:i4>5636168</vt:i4>
      </vt:variant>
      <vt:variant>
        <vt:i4>138</vt:i4>
      </vt:variant>
      <vt:variant>
        <vt:i4>0</vt:i4>
      </vt:variant>
      <vt:variant>
        <vt:i4>5</vt:i4>
      </vt:variant>
      <vt:variant>
        <vt:lpwstr>https://www.facebook.com/records/</vt:lpwstr>
      </vt:variant>
      <vt:variant>
        <vt:lpwstr/>
      </vt:variant>
      <vt:variant>
        <vt:i4>3604553</vt:i4>
      </vt:variant>
      <vt:variant>
        <vt:i4>135</vt:i4>
      </vt:variant>
      <vt:variant>
        <vt:i4>0</vt:i4>
      </vt:variant>
      <vt:variant>
        <vt:i4>5</vt:i4>
      </vt:variant>
      <vt:variant>
        <vt:lpwstr>mailto:lis-global@google.com</vt:lpwstr>
      </vt:variant>
      <vt:variant>
        <vt:lpwstr/>
      </vt:variant>
      <vt:variant>
        <vt:i4>3407898</vt:i4>
      </vt:variant>
      <vt:variant>
        <vt:i4>132</vt:i4>
      </vt:variant>
      <vt:variant>
        <vt:i4>0</vt:i4>
      </vt:variant>
      <vt:variant>
        <vt:i4>5</vt:i4>
      </vt:variant>
      <vt:variant>
        <vt:lpwstr>mailto:EDRLawEnforcement@google.com</vt:lpwstr>
      </vt:variant>
      <vt:variant>
        <vt:lpwstr/>
      </vt:variant>
      <vt:variant>
        <vt:i4>3604553</vt:i4>
      </vt:variant>
      <vt:variant>
        <vt:i4>129</vt:i4>
      </vt:variant>
      <vt:variant>
        <vt:i4>0</vt:i4>
      </vt:variant>
      <vt:variant>
        <vt:i4>5</vt:i4>
      </vt:variant>
      <vt:variant>
        <vt:lpwstr>mailto:lis-global@google.com</vt:lpwstr>
      </vt:variant>
      <vt:variant>
        <vt:lpwstr/>
      </vt:variant>
      <vt:variant>
        <vt:i4>7405660</vt:i4>
      </vt:variant>
      <vt:variant>
        <vt:i4>126</vt:i4>
      </vt:variant>
      <vt:variant>
        <vt:i4>0</vt:i4>
      </vt:variant>
      <vt:variant>
        <vt:i4>5</vt:i4>
      </vt:variant>
      <vt:variant>
        <vt:lpwstr>mailto:belgiummscc@astrealaw.be</vt:lpwstr>
      </vt:variant>
      <vt:variant>
        <vt:lpwstr/>
      </vt:variant>
      <vt:variant>
        <vt:i4>6488078</vt:i4>
      </vt:variant>
      <vt:variant>
        <vt:i4>123</vt:i4>
      </vt:variant>
      <vt:variant>
        <vt:i4>0</vt:i4>
      </vt:variant>
      <vt:variant>
        <vt:i4>5</vt:i4>
      </vt:variant>
      <vt:variant>
        <vt:lpwstr>mailto:Lobje3@hotmail.com</vt:lpwstr>
      </vt:variant>
      <vt:variant>
        <vt:lpwstr/>
      </vt:variant>
      <vt:variant>
        <vt:i4>655422</vt:i4>
      </vt:variant>
      <vt:variant>
        <vt:i4>120</vt:i4>
      </vt:variant>
      <vt:variant>
        <vt:i4>0</vt:i4>
      </vt:variant>
      <vt:variant>
        <vt:i4>5</vt:i4>
      </vt:variant>
      <vt:variant>
        <vt:lpwstr>mailto:lealert@microsoft.com</vt:lpwstr>
      </vt:variant>
      <vt:variant>
        <vt:lpwstr/>
      </vt:variant>
      <vt:variant>
        <vt:i4>4063261</vt:i4>
      </vt:variant>
      <vt:variant>
        <vt:i4>117</vt:i4>
      </vt:variant>
      <vt:variant>
        <vt:i4>0</vt:i4>
      </vt:variant>
      <vt:variant>
        <vt:i4>5</vt:i4>
      </vt:variant>
      <vt:variant>
        <vt:lpwstr>mailto:request@fccu.be</vt:lpwstr>
      </vt:variant>
      <vt:variant>
        <vt:lpwstr/>
      </vt:variant>
      <vt:variant>
        <vt:i4>1769533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_Toc448398832</vt:lpwstr>
      </vt:variant>
      <vt:variant>
        <vt:i4>1769533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_Toc448398831</vt:lpwstr>
      </vt:variant>
      <vt:variant>
        <vt:i4>1769533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_Toc448398830</vt:lpwstr>
      </vt:variant>
      <vt:variant>
        <vt:i4>1703997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_Toc448398829</vt:lpwstr>
      </vt:variant>
      <vt:variant>
        <vt:i4>1703997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_Toc448398828</vt:lpwstr>
      </vt:variant>
      <vt:variant>
        <vt:i4>1703997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_Toc448398827</vt:lpwstr>
      </vt:variant>
      <vt:variant>
        <vt:i4>1703997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_Toc448398826</vt:lpwstr>
      </vt:variant>
      <vt:variant>
        <vt:i4>1703997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_Toc448398825</vt:lpwstr>
      </vt:variant>
      <vt:variant>
        <vt:i4>1703997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_Toc448398824</vt:lpwstr>
      </vt:variant>
      <vt:variant>
        <vt:i4>1703997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_Toc448398823</vt:lpwstr>
      </vt:variant>
      <vt:variant>
        <vt:i4>1703997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_Toc448398822</vt:lpwstr>
      </vt:variant>
      <vt:variant>
        <vt:i4>1703997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_Toc448398821</vt:lpwstr>
      </vt:variant>
      <vt:variant>
        <vt:i4>1703997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_Toc448398820</vt:lpwstr>
      </vt:variant>
      <vt:variant>
        <vt:i4>1638461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_Toc448398819</vt:lpwstr>
      </vt:variant>
      <vt:variant>
        <vt:i4>1638461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_Toc448398818</vt:lpwstr>
      </vt:variant>
      <vt:variant>
        <vt:i4>1638461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_Toc448398817</vt:lpwstr>
      </vt:variant>
      <vt:variant>
        <vt:i4>1638461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_Toc448398816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HSH</dc:creator>
  <cp:lastModifiedBy>Terry Baker</cp:lastModifiedBy>
  <cp:revision>2</cp:revision>
  <cp:lastPrinted>2012-06-22T08:45:00Z</cp:lastPrinted>
  <dcterms:created xsi:type="dcterms:W3CDTF">2022-07-04T10:15:00Z</dcterms:created>
  <dcterms:modified xsi:type="dcterms:W3CDTF">2022-07-04T10:15:00Z</dcterms:modified>
</cp:coreProperties>
</file>